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jc w:val="center"/>
        <w:textAlignment w:val="baseline"/>
        <w:rPr>
          <w:rStyle w:val="9"/>
          <w:rFonts w:ascii="Calibri" w:hAnsi="Calibri"/>
          <w:b/>
          <w:i w:val="0"/>
          <w:caps w:val="0"/>
          <w:spacing w:val="0"/>
          <w:w w:val="100"/>
          <w:kern w:val="2"/>
          <w:sz w:val="44"/>
          <w:szCs w:val="52"/>
          <w:highlight w:val="none"/>
          <w:lang w:val="en-US" w:eastAsia="zh-CN" w:bidi="ar-SA"/>
        </w:rPr>
      </w:pPr>
    </w:p>
    <w:p>
      <w:pPr>
        <w:snapToGrid/>
        <w:spacing w:before="0" w:beforeAutospacing="0" w:after="0" w:afterAutospacing="0" w:line="360" w:lineRule="auto"/>
        <w:jc w:val="center"/>
        <w:textAlignment w:val="baseline"/>
        <w:rPr>
          <w:rStyle w:val="9"/>
          <w:rFonts w:ascii="Calibri" w:hAnsi="Calibri"/>
          <w:b/>
          <w:i w:val="0"/>
          <w:caps w:val="0"/>
          <w:spacing w:val="0"/>
          <w:w w:val="100"/>
          <w:kern w:val="2"/>
          <w:sz w:val="44"/>
          <w:szCs w:val="52"/>
          <w:highlight w:val="none"/>
          <w:lang w:val="en-US" w:eastAsia="zh-CN" w:bidi="ar-SA"/>
        </w:rPr>
      </w:pPr>
    </w:p>
    <w:p>
      <w:pPr>
        <w:snapToGrid/>
        <w:spacing w:before="0" w:beforeAutospacing="0" w:after="0" w:afterAutospacing="0" w:line="360" w:lineRule="auto"/>
        <w:jc w:val="center"/>
        <w:textAlignment w:val="baseline"/>
        <w:rPr>
          <w:rStyle w:val="9"/>
          <w:rFonts w:ascii="Calibri" w:hAnsi="Calibri"/>
          <w:b/>
          <w:i w:val="0"/>
          <w:caps w:val="0"/>
          <w:spacing w:val="0"/>
          <w:w w:val="100"/>
          <w:kern w:val="2"/>
          <w:sz w:val="44"/>
          <w:szCs w:val="52"/>
          <w:highlight w:val="none"/>
          <w:lang w:val="en-US" w:eastAsia="zh-CN" w:bidi="ar-SA"/>
        </w:rPr>
      </w:pPr>
      <w:r>
        <w:rPr>
          <w:rStyle w:val="9"/>
          <w:rFonts w:ascii="Calibri" w:hAnsi="Calibri"/>
          <w:b/>
          <w:i w:val="0"/>
          <w:caps w:val="0"/>
          <w:spacing w:val="0"/>
          <w:w w:val="100"/>
          <w:kern w:val="2"/>
          <w:sz w:val="44"/>
          <w:szCs w:val="52"/>
          <w:highlight w:val="none"/>
          <w:lang w:val="en-US" w:eastAsia="zh-CN" w:bidi="ar-SA"/>
        </w:rPr>
        <w:t>山水文苑项目</w:t>
      </w:r>
      <w:r>
        <w:rPr>
          <w:rStyle w:val="9"/>
          <w:rFonts w:ascii="Calibri" w:hAnsi="Calibri"/>
          <w:b/>
          <w:i w:val="0"/>
          <w:caps w:val="0"/>
          <w:spacing w:val="0"/>
          <w:w w:val="100"/>
          <w:kern w:val="2"/>
          <w:sz w:val="44"/>
          <w:szCs w:val="52"/>
          <w:highlight w:val="none"/>
          <w:u w:val="single"/>
          <w:lang w:val="en-US" w:eastAsia="zh-CN" w:bidi="ar-SA"/>
        </w:rPr>
        <w:t>墙体</w:t>
      </w:r>
      <w:r>
        <w:rPr>
          <w:rStyle w:val="9"/>
          <w:rFonts w:ascii="Calibri" w:hAnsi="Calibri"/>
          <w:b/>
          <w:i w:val="0"/>
          <w:caps w:val="0"/>
          <w:spacing w:val="0"/>
          <w:w w:val="100"/>
          <w:kern w:val="2"/>
          <w:sz w:val="44"/>
          <w:szCs w:val="52"/>
          <w:highlight w:val="none"/>
          <w:lang w:val="en-US" w:eastAsia="zh-CN" w:bidi="ar-SA"/>
        </w:rPr>
        <w:t>广告发布合同</w:t>
      </w:r>
    </w:p>
    <w:p>
      <w:pPr>
        <w:snapToGrid/>
        <w:spacing w:before="0" w:beforeAutospacing="0" w:after="0" w:afterAutospacing="0" w:line="240" w:lineRule="auto"/>
        <w:jc w:val="center"/>
        <w:textAlignment w:val="baseline"/>
        <w:rPr>
          <w:rStyle w:val="9"/>
          <w:rFonts w:ascii="黑体" w:hAnsi="宋体" w:eastAsia="黑体" w:cs="Times New Roman"/>
          <w:b/>
          <w:bCs/>
          <w:i w:val="0"/>
          <w:caps w:val="0"/>
          <w:spacing w:val="0"/>
          <w:w w:val="100"/>
          <w:kern w:val="2"/>
          <w:sz w:val="52"/>
          <w:szCs w:val="52"/>
          <w:highlight w:val="none"/>
          <w:lang w:val="en-US" w:eastAsia="zh-CN" w:bidi="ar-SA"/>
        </w:rPr>
      </w:pPr>
    </w:p>
    <w:p>
      <w:pPr>
        <w:snapToGrid/>
        <w:spacing w:before="0" w:beforeAutospacing="0" w:after="0" w:afterAutospacing="0" w:line="240" w:lineRule="auto"/>
        <w:jc w:val="both"/>
        <w:textAlignment w:val="baseline"/>
        <w:rPr>
          <w:rStyle w:val="9"/>
          <w:rFonts w:ascii="黑体" w:hAnsi="宋体" w:eastAsia="黑体" w:cs="Times New Roman"/>
          <w:b/>
          <w:bCs/>
          <w:i w:val="0"/>
          <w:caps w:val="0"/>
          <w:spacing w:val="0"/>
          <w:w w:val="100"/>
          <w:kern w:val="2"/>
          <w:sz w:val="52"/>
          <w:szCs w:val="52"/>
          <w:highlight w:val="none"/>
          <w:lang w:val="en-US" w:eastAsia="zh-CN" w:bidi="ar-SA"/>
        </w:rPr>
      </w:pP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p>
    <w:p>
      <w:pPr>
        <w:snapToGrid/>
        <w:spacing w:before="0" w:beforeAutospacing="0" w:after="0" w:afterAutospacing="0" w:line="360" w:lineRule="auto"/>
        <w:ind w:right="359"/>
        <w:jc w:val="center"/>
        <w:textAlignment w:val="baseline"/>
        <w:rPr>
          <w:rStyle w:val="9"/>
          <w:rFonts w:ascii="宋体" w:hAnsi="宋体" w:cs="Times New Roman"/>
          <w:b/>
          <w:bCs/>
          <w:i w:val="0"/>
          <w:caps w:val="0"/>
          <w:spacing w:val="0"/>
          <w:w w:val="100"/>
          <w:kern w:val="2"/>
          <w:sz w:val="30"/>
          <w:szCs w:val="30"/>
          <w:highlight w:val="none"/>
          <w:lang w:val="en-US" w:eastAsia="zh-CN" w:bidi="ar-SA"/>
        </w:rPr>
      </w:pPr>
      <w:r>
        <w:rPr>
          <w:rStyle w:val="9"/>
          <w:rFonts w:ascii="宋体" w:hAnsi="宋体" w:cs="Times New Roman"/>
          <w:b/>
          <w:bCs/>
          <w:i w:val="0"/>
          <w:caps w:val="0"/>
          <w:spacing w:val="0"/>
          <w:w w:val="100"/>
          <w:kern w:val="2"/>
          <w:sz w:val="30"/>
          <w:szCs w:val="30"/>
          <w:highlight w:val="none"/>
          <w:lang w:val="en-US" w:eastAsia="zh-CN" w:bidi="ar-SA"/>
        </w:rPr>
        <w:t>合同编号：</w:t>
      </w:r>
      <w:r>
        <w:rPr>
          <w:rStyle w:val="9"/>
          <w:rFonts w:hint="eastAsia" w:ascii="宋体" w:hAnsi="宋体" w:cs="Times New Roman"/>
          <w:b/>
          <w:bCs/>
          <w:i w:val="0"/>
          <w:caps w:val="0"/>
          <w:spacing w:val="0"/>
          <w:w w:val="100"/>
          <w:kern w:val="2"/>
          <w:sz w:val="30"/>
          <w:szCs w:val="30"/>
          <w:highlight w:val="none"/>
          <w:lang w:val="en-US" w:eastAsia="zh-CN" w:bidi="ar-SA"/>
        </w:rPr>
        <w:t>SSWY-YX-061</w:t>
      </w: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r>
        <w:rPr>
          <w:rStyle w:val="9"/>
          <w:rFonts w:ascii="宋体" w:hAnsi="宋体" w:cs="Times New Roman"/>
          <w:b/>
          <w:bCs/>
          <w:i w:val="0"/>
          <w:caps w:val="0"/>
          <w:spacing w:val="0"/>
          <w:w w:val="100"/>
          <w:kern w:val="2"/>
          <w:sz w:val="30"/>
          <w:szCs w:val="30"/>
          <w:highlight w:val="none"/>
          <w:lang w:val="en-US" w:eastAsia="zh-CN" w:bidi="ar-SA"/>
        </w:rPr>
        <w:t xml:space="preserve">         </w:t>
      </w: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r>
        <w:rPr>
          <w:rStyle w:val="9"/>
          <w:rFonts w:ascii="宋体" w:hAnsi="宋体" w:cs="Times New Roman"/>
          <w:b/>
          <w:bCs/>
          <w:i w:val="0"/>
          <w:caps w:val="0"/>
          <w:spacing w:val="0"/>
          <w:w w:val="100"/>
          <w:kern w:val="2"/>
          <w:sz w:val="30"/>
          <w:szCs w:val="30"/>
          <w:highlight w:val="none"/>
          <w:lang w:val="en-US" w:eastAsia="zh-CN" w:bidi="ar-SA"/>
        </w:rPr>
        <w:t xml:space="preserve">               甲方：洛阳莘子园置业有限公司</w:t>
      </w:r>
    </w:p>
    <w:p>
      <w:pPr>
        <w:snapToGrid/>
        <w:spacing w:before="0" w:beforeAutospacing="0" w:after="0" w:afterAutospacing="0" w:line="360" w:lineRule="auto"/>
        <w:ind w:right="359"/>
        <w:jc w:val="both"/>
        <w:textAlignment w:val="baseline"/>
        <w:rPr>
          <w:rStyle w:val="9"/>
          <w:rFonts w:ascii="宋体" w:hAnsi="宋体" w:cs="Times New Roman"/>
          <w:b/>
          <w:bCs/>
          <w:i w:val="0"/>
          <w:caps w:val="0"/>
          <w:spacing w:val="0"/>
          <w:w w:val="100"/>
          <w:kern w:val="2"/>
          <w:sz w:val="30"/>
          <w:szCs w:val="30"/>
          <w:highlight w:val="none"/>
          <w:lang w:val="en-US" w:eastAsia="zh-CN" w:bidi="ar-SA"/>
        </w:rPr>
      </w:pPr>
      <w:r>
        <w:rPr>
          <w:rStyle w:val="9"/>
          <w:rFonts w:ascii="宋体" w:hAnsi="宋体" w:cs="Times New Roman"/>
          <w:b/>
          <w:bCs/>
          <w:i w:val="0"/>
          <w:caps w:val="0"/>
          <w:spacing w:val="0"/>
          <w:w w:val="100"/>
          <w:kern w:val="2"/>
          <w:sz w:val="30"/>
          <w:szCs w:val="30"/>
          <w:highlight w:val="none"/>
          <w:lang w:val="en-US" w:eastAsia="zh-CN" w:bidi="ar-SA"/>
        </w:rPr>
        <w:t xml:space="preserve">               乙方：</w:t>
      </w:r>
      <w:r>
        <w:rPr>
          <w:rStyle w:val="9"/>
          <w:rFonts w:ascii="宋体" w:hAnsi="宋体" w:cs="Times New Roman"/>
          <w:b/>
          <w:bCs/>
          <w:i w:val="0"/>
          <w:caps w:val="0"/>
          <w:spacing w:val="0"/>
          <w:w w:val="100"/>
          <w:kern w:val="2"/>
          <w:sz w:val="30"/>
          <w:szCs w:val="30"/>
          <w:highlight w:val="none"/>
          <w:u w:val="single"/>
          <w:lang w:val="en-US" w:eastAsia="zh-CN" w:bidi="ar-SA"/>
        </w:rPr>
        <w:t>洛阳腾明文化传播有限公司</w:t>
      </w:r>
      <w:r>
        <w:rPr>
          <w:rStyle w:val="9"/>
          <w:rFonts w:ascii="宋体" w:hAnsi="宋体" w:cs="Times New Roman"/>
          <w:b/>
          <w:bCs/>
          <w:i w:val="0"/>
          <w:caps w:val="0"/>
          <w:spacing w:val="0"/>
          <w:w w:val="100"/>
          <w:kern w:val="2"/>
          <w:sz w:val="30"/>
          <w:szCs w:val="30"/>
          <w:highlight w:val="none"/>
          <w:lang w:val="en-US" w:eastAsia="zh-CN" w:bidi="ar-SA"/>
        </w:rPr>
        <w:t xml:space="preserve">       </w:t>
      </w:r>
    </w:p>
    <w:p>
      <w:pPr>
        <w:snapToGrid/>
        <w:spacing w:before="0" w:beforeAutospacing="0" w:after="0" w:afterAutospacing="0" w:line="360" w:lineRule="auto"/>
        <w:ind w:right="359"/>
        <w:jc w:val="both"/>
        <w:textAlignment w:val="baseline"/>
        <w:rPr>
          <w:rStyle w:val="9"/>
          <w:rFonts w:eastAsia="黑体"/>
          <w:b/>
          <w:i w:val="0"/>
          <w:caps w:val="0"/>
          <w:spacing w:val="0"/>
          <w:w w:val="100"/>
          <w:kern w:val="2"/>
          <w:sz w:val="32"/>
          <w:szCs w:val="24"/>
          <w:highlight w:val="none"/>
          <w:lang w:val="en-US" w:eastAsia="zh-CN" w:bidi="ar-SA"/>
        </w:rPr>
      </w:pPr>
      <w:r>
        <w:rPr>
          <w:rStyle w:val="9"/>
          <w:rFonts w:ascii="宋体" w:hAnsi="宋体" w:cs="Times New Roman"/>
          <w:b/>
          <w:bCs/>
          <w:i w:val="0"/>
          <w:caps w:val="0"/>
          <w:spacing w:val="0"/>
          <w:w w:val="100"/>
          <w:kern w:val="2"/>
          <w:sz w:val="30"/>
          <w:szCs w:val="30"/>
          <w:highlight w:val="none"/>
          <w:lang w:val="en-US" w:eastAsia="zh-CN" w:bidi="ar-SA"/>
        </w:rPr>
        <w:t xml:space="preserve">               签订时间：</w:t>
      </w:r>
      <w:r>
        <w:rPr>
          <w:rStyle w:val="9"/>
          <w:rFonts w:ascii="宋体" w:hAnsi="宋体" w:cs="Times New Roman"/>
          <w:b/>
          <w:bCs/>
          <w:i w:val="0"/>
          <w:caps w:val="0"/>
          <w:spacing w:val="0"/>
          <w:w w:val="100"/>
          <w:kern w:val="2"/>
          <w:sz w:val="30"/>
          <w:szCs w:val="30"/>
          <w:highlight w:val="none"/>
          <w:u w:val="single"/>
          <w:lang w:val="en-US" w:eastAsia="zh-CN" w:bidi="ar-SA"/>
        </w:rPr>
        <w:t xml:space="preserve">  2021 </w:t>
      </w:r>
      <w:r>
        <w:rPr>
          <w:rStyle w:val="9"/>
          <w:rFonts w:ascii="宋体" w:hAnsi="宋体" w:cs="Times New Roman"/>
          <w:b/>
          <w:bCs/>
          <w:i w:val="0"/>
          <w:caps w:val="0"/>
          <w:spacing w:val="0"/>
          <w:w w:val="100"/>
          <w:kern w:val="2"/>
          <w:sz w:val="30"/>
          <w:szCs w:val="30"/>
          <w:highlight w:val="none"/>
          <w:lang w:val="en-US" w:eastAsia="zh-CN" w:bidi="ar-SA"/>
        </w:rPr>
        <w:t>年</w:t>
      </w:r>
      <w:r>
        <w:rPr>
          <w:rStyle w:val="9"/>
          <w:rFonts w:ascii="宋体" w:hAnsi="宋体" w:cs="Times New Roman"/>
          <w:b/>
          <w:bCs/>
          <w:i w:val="0"/>
          <w:caps w:val="0"/>
          <w:spacing w:val="0"/>
          <w:w w:val="100"/>
          <w:kern w:val="2"/>
          <w:sz w:val="30"/>
          <w:szCs w:val="30"/>
          <w:highlight w:val="none"/>
          <w:u w:val="single"/>
          <w:lang w:val="en-US" w:eastAsia="zh-CN" w:bidi="ar-SA"/>
        </w:rPr>
        <w:t xml:space="preserve">  1   </w:t>
      </w:r>
      <w:r>
        <w:rPr>
          <w:rStyle w:val="9"/>
          <w:rFonts w:ascii="宋体" w:hAnsi="宋体" w:cs="Times New Roman"/>
          <w:b/>
          <w:bCs/>
          <w:i w:val="0"/>
          <w:caps w:val="0"/>
          <w:spacing w:val="0"/>
          <w:w w:val="100"/>
          <w:kern w:val="2"/>
          <w:sz w:val="30"/>
          <w:szCs w:val="30"/>
          <w:highlight w:val="none"/>
          <w:lang w:val="en-US" w:eastAsia="zh-CN" w:bidi="ar-SA"/>
        </w:rPr>
        <w:t>月</w:t>
      </w:r>
    </w:p>
    <w:p>
      <w:pPr>
        <w:snapToGrid/>
        <w:spacing w:before="0" w:beforeAutospacing="0" w:after="0" w:afterAutospacing="0" w:line="288" w:lineRule="auto"/>
        <w:jc w:val="center"/>
        <w:textAlignment w:val="baseline"/>
        <w:rPr>
          <w:rStyle w:val="9"/>
          <w:rFonts w:ascii="宋体" w:hAnsi="宋体"/>
          <w:b/>
          <w:i w:val="0"/>
          <w:caps w:val="0"/>
          <w:spacing w:val="0"/>
          <w:w w:val="100"/>
          <w:kern w:val="2"/>
          <w:sz w:val="24"/>
          <w:szCs w:val="24"/>
          <w:highlight w:val="none"/>
          <w:u w:val="single"/>
          <w:lang w:val="en-US" w:eastAsia="zh-CN" w:bidi="ar-SA"/>
        </w:rPr>
      </w:pPr>
    </w:p>
    <w:p>
      <w:pPr>
        <w:snapToGrid/>
        <w:spacing w:before="0" w:beforeAutospacing="0" w:after="0" w:afterAutospacing="0" w:line="480" w:lineRule="auto"/>
        <w:jc w:val="center"/>
        <w:textAlignment w:val="baseline"/>
        <w:rPr>
          <w:rStyle w:val="9"/>
          <w:rFonts w:ascii="宋体" w:hAnsi="宋体"/>
          <w:b/>
          <w:i w:val="0"/>
          <w:caps w:val="0"/>
          <w:spacing w:val="0"/>
          <w:w w:val="100"/>
          <w:kern w:val="2"/>
          <w:sz w:val="36"/>
          <w:szCs w:val="24"/>
          <w:highlight w:val="none"/>
          <w:u w:val="single"/>
          <w:lang w:val="en-US" w:eastAsia="zh-CN" w:bidi="ar-SA"/>
        </w:rPr>
      </w:pPr>
    </w:p>
    <w:p>
      <w:pPr>
        <w:snapToGrid/>
        <w:spacing w:before="0" w:beforeAutospacing="0" w:after="0" w:afterAutospacing="0" w:line="480" w:lineRule="auto"/>
        <w:jc w:val="center"/>
        <w:textAlignment w:val="baseline"/>
        <w:rPr>
          <w:rStyle w:val="9"/>
          <w:rFonts w:ascii="宋体" w:hAnsi="宋体"/>
          <w:b/>
          <w:i w:val="0"/>
          <w:caps w:val="0"/>
          <w:spacing w:val="0"/>
          <w:w w:val="100"/>
          <w:kern w:val="2"/>
          <w:sz w:val="36"/>
          <w:szCs w:val="24"/>
          <w:highlight w:val="none"/>
          <w:u w:val="single"/>
          <w:lang w:val="en-US" w:eastAsia="zh-CN" w:bidi="ar-SA"/>
        </w:rPr>
      </w:pPr>
    </w:p>
    <w:p>
      <w:pPr>
        <w:snapToGrid/>
        <w:spacing w:before="0" w:beforeAutospacing="0" w:after="0" w:afterAutospacing="0" w:line="480" w:lineRule="auto"/>
        <w:jc w:val="center"/>
        <w:textAlignment w:val="baseline"/>
        <w:rPr>
          <w:rStyle w:val="9"/>
          <w:rFonts w:ascii="宋体" w:hAnsi="宋体"/>
          <w:b/>
          <w:i w:val="0"/>
          <w:caps w:val="0"/>
          <w:spacing w:val="0"/>
          <w:w w:val="100"/>
          <w:kern w:val="2"/>
          <w:sz w:val="36"/>
          <w:szCs w:val="24"/>
          <w:highlight w:val="none"/>
          <w:lang w:val="en-US" w:eastAsia="zh-CN" w:bidi="ar-SA"/>
        </w:rPr>
      </w:pPr>
      <w:r>
        <w:rPr>
          <w:rStyle w:val="9"/>
          <w:rFonts w:ascii="宋体" w:hAnsi="宋体"/>
          <w:b/>
          <w:i w:val="0"/>
          <w:caps w:val="0"/>
          <w:spacing w:val="0"/>
          <w:w w:val="100"/>
          <w:kern w:val="2"/>
          <w:sz w:val="36"/>
          <w:szCs w:val="24"/>
          <w:highlight w:val="none"/>
          <w:lang w:val="en-US" w:eastAsia="zh-CN" w:bidi="ar-SA"/>
        </w:rPr>
        <w:t>山水文苑项目</w:t>
      </w:r>
      <w:r>
        <w:rPr>
          <w:rStyle w:val="9"/>
          <w:rFonts w:ascii="宋体" w:hAnsi="宋体"/>
          <w:b/>
          <w:i w:val="0"/>
          <w:caps w:val="0"/>
          <w:spacing w:val="0"/>
          <w:w w:val="100"/>
          <w:kern w:val="2"/>
          <w:sz w:val="36"/>
          <w:szCs w:val="24"/>
          <w:highlight w:val="none"/>
          <w:u w:val="single"/>
          <w:lang w:val="en-US" w:eastAsia="zh-CN" w:bidi="ar-SA"/>
        </w:rPr>
        <w:t>墙体</w:t>
      </w:r>
      <w:r>
        <w:rPr>
          <w:rStyle w:val="9"/>
          <w:rFonts w:ascii="宋体" w:hAnsi="宋体"/>
          <w:b/>
          <w:i w:val="0"/>
          <w:caps w:val="0"/>
          <w:spacing w:val="0"/>
          <w:w w:val="100"/>
          <w:kern w:val="2"/>
          <w:sz w:val="36"/>
          <w:szCs w:val="24"/>
          <w:highlight w:val="none"/>
          <w:lang w:val="en-US" w:eastAsia="zh-CN" w:bidi="ar-SA"/>
        </w:rPr>
        <w:t>广告发布合同</w:t>
      </w: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i w:val="0"/>
          <w:caps w:val="0"/>
          <w:spacing w:val="0"/>
          <w:w w:val="100"/>
          <w:kern w:val="2"/>
          <w:sz w:val="24"/>
          <w:szCs w:val="24"/>
          <w:highlight w:val="none"/>
          <w:lang w:val="en-US" w:eastAsia="zh-CN" w:bidi="ar-SA"/>
        </w:rPr>
        <w:t>广告客户名称（以下简称甲方）：</w:t>
      </w:r>
      <w:r>
        <w:rPr>
          <w:rStyle w:val="9"/>
          <w:rFonts w:ascii="宋体" w:hAnsi="宋体"/>
          <w:b w:val="0"/>
          <w:i w:val="0"/>
          <w:caps w:val="0"/>
          <w:spacing w:val="0"/>
          <w:w w:val="100"/>
          <w:kern w:val="2"/>
          <w:sz w:val="24"/>
          <w:szCs w:val="24"/>
          <w:highlight w:val="none"/>
          <w:u w:val="single"/>
          <w:lang w:val="en-US" w:eastAsia="zh-CN" w:bidi="ar-SA"/>
        </w:rPr>
        <w:t xml:space="preserve"> 洛阳莘子园置业有限公司</w:t>
      </w: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i w:val="0"/>
          <w:caps w:val="0"/>
          <w:spacing w:val="0"/>
          <w:w w:val="100"/>
          <w:kern w:val="2"/>
          <w:sz w:val="24"/>
          <w:szCs w:val="24"/>
          <w:highlight w:val="none"/>
          <w:lang w:val="en-US" w:eastAsia="zh-CN" w:bidi="ar-SA"/>
        </w:rPr>
        <w:t>广告发布单位名称（以下简称乙方）：</w:t>
      </w:r>
      <w:r>
        <w:rPr>
          <w:rStyle w:val="9"/>
          <w:rFonts w:ascii="宋体" w:hAnsi="宋体"/>
          <w:b w:val="0"/>
          <w:i w:val="0"/>
          <w:caps w:val="0"/>
          <w:spacing w:val="0"/>
          <w:w w:val="100"/>
          <w:kern w:val="2"/>
          <w:sz w:val="24"/>
          <w:szCs w:val="24"/>
          <w:highlight w:val="none"/>
          <w:u w:val="single"/>
          <w:lang w:val="en-US" w:eastAsia="zh-CN" w:bidi="ar-SA"/>
        </w:rPr>
        <w:t>洛阳腾明文化传播有限公司</w:t>
      </w:r>
      <w:r>
        <w:rPr>
          <w:rStyle w:val="9"/>
          <w:rFonts w:ascii="宋体" w:hAnsi="宋体"/>
          <w:b w:val="0"/>
          <w:i w:val="0"/>
          <w:caps w:val="0"/>
          <w:spacing w:val="0"/>
          <w:w w:val="100"/>
          <w:kern w:val="2"/>
          <w:sz w:val="24"/>
          <w:szCs w:val="24"/>
          <w:highlight w:val="none"/>
          <w:lang w:val="en-US" w:eastAsia="zh-CN" w:bidi="ar-SA"/>
        </w:rPr>
        <w:t xml:space="preserve">  </w:t>
      </w:r>
    </w:p>
    <w:p>
      <w:pPr>
        <w:snapToGrid/>
        <w:spacing w:before="0" w:beforeAutospacing="0" w:after="0" w:afterAutospacing="0" w:line="480" w:lineRule="auto"/>
        <w:ind w:firstLine="480" w:firstLineChars="200"/>
        <w:jc w:val="both"/>
        <w:textAlignment w:val="baseline"/>
        <w:rPr>
          <w:rStyle w:val="9"/>
          <w:rFonts w:ascii="宋体" w:hAnsi="宋体"/>
          <w:b w:val="0"/>
          <w:i w:val="0"/>
          <w:caps w:val="0"/>
          <w:spacing w:val="0"/>
          <w:w w:val="100"/>
          <w:kern w:val="2"/>
          <w:sz w:val="24"/>
          <w:szCs w:val="24"/>
          <w:highlight w:val="none"/>
          <w:u w:val="single"/>
          <w:lang w:val="en-US" w:eastAsia="zh-CN" w:bidi="ar-SA"/>
        </w:rPr>
      </w:pPr>
      <w:r>
        <w:rPr>
          <w:rStyle w:val="9"/>
          <w:rFonts w:ascii="宋体" w:hAnsi="宋体"/>
          <w:b w:val="0"/>
          <w:i w:val="0"/>
          <w:caps w:val="0"/>
          <w:spacing w:val="0"/>
          <w:w w:val="100"/>
          <w:kern w:val="2"/>
          <w:sz w:val="24"/>
          <w:szCs w:val="24"/>
          <w:highlight w:val="none"/>
          <w:lang w:val="en-US" w:eastAsia="zh-CN" w:bidi="ar-SA"/>
        </w:rPr>
        <w:t>甲、乙双方根据《合同法》、《广告法》的规定，经协商就甲方委托乙方发布</w:t>
      </w:r>
      <w:r>
        <w:rPr>
          <w:rStyle w:val="9"/>
          <w:rFonts w:ascii="宋体" w:hAnsi="宋体"/>
          <w:b w:val="0"/>
          <w:i w:val="0"/>
          <w:caps w:val="0"/>
          <w:spacing w:val="0"/>
          <w:w w:val="100"/>
          <w:kern w:val="2"/>
          <w:sz w:val="24"/>
          <w:szCs w:val="24"/>
          <w:highlight w:val="none"/>
          <w:u w:val="single"/>
          <w:lang w:val="en-US" w:eastAsia="zh-CN" w:bidi="ar-SA"/>
        </w:rPr>
        <w:t>墙体</w:t>
      </w:r>
      <w:r>
        <w:rPr>
          <w:rStyle w:val="9"/>
          <w:rFonts w:ascii="宋体" w:hAnsi="宋体"/>
          <w:b w:val="0"/>
          <w:i w:val="0"/>
          <w:caps w:val="0"/>
          <w:spacing w:val="0"/>
          <w:w w:val="100"/>
          <w:kern w:val="2"/>
          <w:sz w:val="24"/>
          <w:szCs w:val="24"/>
          <w:highlight w:val="none"/>
          <w:lang w:val="en-US" w:eastAsia="zh-CN" w:bidi="ar-SA"/>
        </w:rPr>
        <w:t>广告有关事宜，达成一致协定：</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u w:val="single"/>
          <w:lang w:val="en-US" w:eastAsia="zh-CN" w:bidi="ar-SA"/>
        </w:rPr>
      </w:pPr>
      <w:r>
        <w:rPr>
          <w:rStyle w:val="9"/>
          <w:rFonts w:ascii="宋体" w:hAnsi="宋体" w:cs="Times New Roman"/>
          <w:b/>
          <w:bCs/>
          <w:i w:val="0"/>
          <w:caps w:val="0"/>
          <w:spacing w:val="0"/>
          <w:w w:val="100"/>
          <w:kern w:val="2"/>
          <w:sz w:val="24"/>
          <w:szCs w:val="24"/>
          <w:highlight w:val="none"/>
          <w:lang w:val="en-US" w:eastAsia="zh-CN" w:bidi="ar-SA"/>
        </w:rPr>
        <w:t>第一条、媒体类型：</w:t>
      </w:r>
      <w:r>
        <w:rPr>
          <w:rStyle w:val="9"/>
          <w:rFonts w:ascii="宋体" w:hAnsi="宋体"/>
          <w:b w:val="0"/>
          <w:i w:val="0"/>
          <w:caps w:val="0"/>
          <w:spacing w:val="0"/>
          <w:w w:val="100"/>
          <w:kern w:val="2"/>
          <w:sz w:val="24"/>
          <w:szCs w:val="24"/>
          <w:highlight w:val="none"/>
          <w:u w:val="single"/>
          <w:lang w:val="en-US" w:eastAsia="zh-CN" w:bidi="ar-SA"/>
        </w:rPr>
        <w:t>墙体广告</w:t>
      </w:r>
    </w:p>
    <w:p>
      <w:pPr>
        <w:snapToGrid/>
        <w:spacing w:before="0" w:beforeAutospacing="0" w:after="0" w:afterAutospacing="0" w:line="480" w:lineRule="auto"/>
        <w:jc w:val="both"/>
        <w:textAlignment w:val="baseline"/>
        <w:rPr>
          <w:rStyle w:val="9"/>
          <w:rFonts w:ascii="宋体" w:hAnsi="宋体" w:cs="Times New Roman"/>
          <w:b/>
          <w:bCs/>
          <w:i w:val="0"/>
          <w:caps w:val="0"/>
          <w:spacing w:val="0"/>
          <w:w w:val="100"/>
          <w:kern w:val="2"/>
          <w:sz w:val="24"/>
          <w:szCs w:val="24"/>
          <w:highlight w:val="none"/>
          <w:lang w:val="en-US" w:eastAsia="zh-CN" w:bidi="ar-SA"/>
        </w:rPr>
      </w:pPr>
      <w:r>
        <w:rPr>
          <w:rStyle w:val="9"/>
          <w:rFonts w:ascii="宋体" w:hAnsi="宋体" w:cs="Times New Roman"/>
          <w:b/>
          <w:bCs/>
          <w:i w:val="0"/>
          <w:caps w:val="0"/>
          <w:spacing w:val="0"/>
          <w:w w:val="100"/>
          <w:kern w:val="2"/>
          <w:sz w:val="24"/>
          <w:szCs w:val="24"/>
          <w:highlight w:val="none"/>
          <w:lang w:val="en-US" w:eastAsia="zh-CN" w:bidi="ar-SA"/>
        </w:rPr>
        <w:t>第二条、广告内容、广告载体明细</w:t>
      </w:r>
    </w:p>
    <w:p>
      <w:pPr>
        <w:snapToGrid/>
        <w:spacing w:before="0" w:beforeAutospacing="0" w:after="0" w:afterAutospacing="0" w:line="480" w:lineRule="auto"/>
        <w:jc w:val="both"/>
        <w:textAlignment w:val="baseline"/>
        <w:rPr>
          <w:rStyle w:val="9"/>
          <w:rFonts w:ascii="宋体" w:hAnsi="宋体"/>
          <w:b/>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 xml:space="preserve">1、广告内容： </w:t>
      </w:r>
      <w:r>
        <w:rPr>
          <w:rStyle w:val="9"/>
          <w:rFonts w:ascii="Times New Roman" w:hAnsi="Times New Roman" w:eastAsia="宋体"/>
          <w:b w:val="0"/>
          <w:i w:val="0"/>
          <w:caps w:val="0"/>
          <w:spacing w:val="0"/>
          <w:w w:val="100"/>
          <w:kern w:val="2"/>
          <w:sz w:val="24"/>
          <w:szCs w:val="24"/>
          <w:highlight w:val="none"/>
          <w:u w:val="single"/>
          <w:lang w:val="en-US" w:eastAsia="zh-CN" w:bidi="ar-SA"/>
        </w:rPr>
        <w:t>以甲方提供的文字内容宣传</w:t>
      </w: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u w:val="single"/>
          <w:lang w:val="en-US" w:eastAsia="zh-CN" w:bidi="ar-SA"/>
        </w:rPr>
      </w:pPr>
      <w:r>
        <w:rPr>
          <w:rStyle w:val="9"/>
          <w:rFonts w:ascii="宋体" w:hAnsi="宋体"/>
          <w:b w:val="0"/>
          <w:i w:val="0"/>
          <w:caps w:val="0"/>
          <w:spacing w:val="0"/>
          <w:w w:val="100"/>
          <w:kern w:val="2"/>
          <w:sz w:val="24"/>
          <w:szCs w:val="24"/>
          <w:highlight w:val="none"/>
          <w:lang w:val="en-US" w:eastAsia="zh-CN" w:bidi="ar-SA"/>
        </w:rPr>
        <w:t>2、广告载体明细：</w:t>
      </w:r>
      <w:r>
        <w:rPr>
          <w:rStyle w:val="9"/>
          <w:rFonts w:ascii="宋体" w:hAnsi="宋体"/>
          <w:b w:val="0"/>
          <w:i w:val="0"/>
          <w:caps w:val="0"/>
          <w:spacing w:val="0"/>
          <w:w w:val="100"/>
          <w:kern w:val="2"/>
          <w:sz w:val="24"/>
          <w:szCs w:val="24"/>
          <w:highlight w:val="none"/>
          <w:u w:val="single"/>
          <w:lang w:val="en-US" w:eastAsia="zh-CN" w:bidi="ar-SA"/>
        </w:rPr>
        <w:t>以实际墙体大小为准</w:t>
      </w: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 xml:space="preserve">3、其他约定事项： </w:t>
      </w:r>
      <w:r>
        <w:rPr>
          <w:rStyle w:val="9"/>
          <w:rFonts w:ascii="宋体" w:hAnsi="宋体"/>
          <w:b w:val="0"/>
          <w:i w:val="0"/>
          <w:caps w:val="0"/>
          <w:spacing w:val="0"/>
          <w:w w:val="100"/>
          <w:kern w:val="2"/>
          <w:sz w:val="24"/>
          <w:szCs w:val="24"/>
          <w:highlight w:val="none"/>
          <w:u w:val="single"/>
          <w:lang w:val="en-US" w:eastAsia="zh-CN" w:bidi="ar-SA"/>
        </w:rPr>
        <w:t xml:space="preserve">  无  </w:t>
      </w:r>
      <w:r>
        <w:rPr>
          <w:rStyle w:val="9"/>
          <w:rFonts w:ascii="宋体" w:hAnsi="宋体"/>
          <w:b w:val="0"/>
          <w:i w:val="0"/>
          <w:caps w:val="0"/>
          <w:spacing w:val="0"/>
          <w:w w:val="100"/>
          <w:kern w:val="2"/>
          <w:sz w:val="24"/>
          <w:szCs w:val="24"/>
          <w:highlight w:val="none"/>
          <w:lang w:val="en-US" w:eastAsia="zh-CN" w:bidi="ar-SA"/>
        </w:rPr>
        <w:t xml:space="preserve">          </w:t>
      </w:r>
    </w:p>
    <w:p>
      <w:pPr>
        <w:snapToGrid/>
        <w:spacing w:before="0" w:beforeAutospacing="0" w:after="0" w:afterAutospacing="0" w:line="480" w:lineRule="auto"/>
        <w:jc w:val="both"/>
        <w:textAlignment w:val="baseline"/>
        <w:rPr>
          <w:rStyle w:val="9"/>
          <w:rFonts w:ascii="宋体" w:hAnsi="宋体" w:cs="Times New Roman"/>
          <w:b/>
          <w:bCs/>
          <w:i w:val="0"/>
          <w:caps w:val="0"/>
          <w:spacing w:val="0"/>
          <w:w w:val="100"/>
          <w:kern w:val="2"/>
          <w:sz w:val="24"/>
          <w:szCs w:val="24"/>
          <w:highlight w:val="none"/>
          <w:lang w:val="en-US" w:eastAsia="zh-CN" w:bidi="ar-SA"/>
        </w:rPr>
      </w:pPr>
      <w:r>
        <w:rPr>
          <w:rStyle w:val="9"/>
          <w:rFonts w:ascii="宋体" w:hAnsi="宋体" w:cs="Times New Roman"/>
          <w:b/>
          <w:bCs/>
          <w:i w:val="0"/>
          <w:caps w:val="0"/>
          <w:spacing w:val="0"/>
          <w:w w:val="100"/>
          <w:kern w:val="2"/>
          <w:sz w:val="24"/>
          <w:szCs w:val="24"/>
          <w:highlight w:val="none"/>
          <w:lang w:val="en-US" w:eastAsia="zh-CN" w:bidi="ar-SA"/>
        </w:rPr>
        <w:t>第三条、广告制作、广告发布时间及地点</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1、广告画面由甲方设计。</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2、广告小样稿经甲方签字认可后，方可发布。</w:t>
      </w:r>
    </w:p>
    <w:p>
      <w:pPr>
        <w:snapToGrid/>
        <w:spacing w:before="0" w:beforeAutospacing="0" w:after="0" w:afterAutospacing="0" w:line="480" w:lineRule="auto"/>
        <w:ind w:left="255" w:leftChars="7" w:hanging="240"/>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3、广告发布期限：</w:t>
      </w:r>
      <w:r>
        <w:rPr>
          <w:rStyle w:val="9"/>
          <w:rFonts w:ascii="宋体" w:hAnsi="宋体"/>
          <w:b w:val="0"/>
          <w:i w:val="0"/>
          <w:caps w:val="0"/>
          <w:spacing w:val="0"/>
          <w:w w:val="100"/>
          <w:kern w:val="2"/>
          <w:sz w:val="24"/>
          <w:szCs w:val="24"/>
          <w:highlight w:val="none"/>
          <w:lang w:val="en-US" w:eastAsia="zh-CN" w:bidi="ar-SA"/>
        </w:rPr>
        <w:t>自</w:t>
      </w:r>
      <w:r>
        <w:rPr>
          <w:rStyle w:val="9"/>
          <w:rFonts w:ascii="宋体" w:hAnsi="宋体"/>
          <w:b w:val="0"/>
          <w:i w:val="0"/>
          <w:caps w:val="0"/>
          <w:spacing w:val="0"/>
          <w:w w:val="100"/>
          <w:kern w:val="2"/>
          <w:sz w:val="24"/>
          <w:szCs w:val="24"/>
          <w:highlight w:val="none"/>
          <w:u w:val="single"/>
          <w:lang w:val="en-US" w:eastAsia="zh-CN" w:bidi="ar-SA"/>
        </w:rPr>
        <w:t xml:space="preserve"> 2021</w:t>
      </w:r>
      <w:r>
        <w:rPr>
          <w:rStyle w:val="9"/>
          <w:rFonts w:ascii="宋体" w:hAnsi="宋体"/>
          <w:b w:val="0"/>
          <w:i w:val="0"/>
          <w:caps w:val="0"/>
          <w:spacing w:val="0"/>
          <w:w w:val="100"/>
          <w:kern w:val="2"/>
          <w:sz w:val="24"/>
          <w:szCs w:val="24"/>
          <w:highlight w:val="none"/>
          <w:lang w:val="en-US" w:eastAsia="zh-CN" w:bidi="ar-SA"/>
        </w:rPr>
        <w:t>年</w:t>
      </w:r>
      <w:r>
        <w:rPr>
          <w:rStyle w:val="9"/>
          <w:rFonts w:ascii="宋体" w:hAnsi="宋体"/>
          <w:b w:val="0"/>
          <w:i w:val="0"/>
          <w:caps w:val="0"/>
          <w:spacing w:val="0"/>
          <w:w w:val="100"/>
          <w:kern w:val="2"/>
          <w:sz w:val="24"/>
          <w:szCs w:val="24"/>
          <w:highlight w:val="none"/>
          <w:u w:val="single"/>
          <w:lang w:val="en-US" w:eastAsia="zh-CN" w:bidi="ar-SA"/>
        </w:rPr>
        <w:t>2</w:t>
      </w:r>
      <w:r>
        <w:rPr>
          <w:rStyle w:val="9"/>
          <w:rFonts w:ascii="宋体" w:hAnsi="宋体"/>
          <w:b w:val="0"/>
          <w:i w:val="0"/>
          <w:caps w:val="0"/>
          <w:spacing w:val="0"/>
          <w:w w:val="100"/>
          <w:kern w:val="2"/>
          <w:sz w:val="24"/>
          <w:szCs w:val="24"/>
          <w:highlight w:val="none"/>
          <w:lang w:val="en-US" w:eastAsia="zh-CN" w:bidi="ar-SA"/>
        </w:rPr>
        <w:t>月</w:t>
      </w:r>
      <w:r>
        <w:rPr>
          <w:rStyle w:val="9"/>
          <w:rFonts w:ascii="宋体" w:hAnsi="宋体"/>
          <w:b w:val="0"/>
          <w:i w:val="0"/>
          <w:caps w:val="0"/>
          <w:spacing w:val="0"/>
          <w:w w:val="100"/>
          <w:kern w:val="2"/>
          <w:sz w:val="24"/>
          <w:szCs w:val="24"/>
          <w:highlight w:val="none"/>
          <w:u w:val="single"/>
          <w:lang w:val="en-US" w:eastAsia="zh-CN" w:bidi="ar-SA"/>
        </w:rPr>
        <w:t xml:space="preserve"> 2  </w:t>
      </w:r>
      <w:r>
        <w:rPr>
          <w:rStyle w:val="9"/>
          <w:rFonts w:ascii="宋体" w:hAnsi="宋体"/>
          <w:b w:val="0"/>
          <w:i w:val="0"/>
          <w:caps w:val="0"/>
          <w:spacing w:val="0"/>
          <w:w w:val="100"/>
          <w:kern w:val="2"/>
          <w:sz w:val="24"/>
          <w:szCs w:val="24"/>
          <w:highlight w:val="none"/>
          <w:lang w:val="en-US" w:eastAsia="zh-CN" w:bidi="ar-SA"/>
        </w:rPr>
        <w:t>日至</w:t>
      </w:r>
      <w:r>
        <w:rPr>
          <w:rStyle w:val="9"/>
          <w:rFonts w:ascii="宋体" w:hAnsi="宋体"/>
          <w:b w:val="0"/>
          <w:i w:val="0"/>
          <w:caps w:val="0"/>
          <w:spacing w:val="0"/>
          <w:w w:val="100"/>
          <w:kern w:val="2"/>
          <w:sz w:val="24"/>
          <w:szCs w:val="24"/>
          <w:highlight w:val="none"/>
          <w:u w:val="single"/>
          <w:lang w:val="en-US" w:eastAsia="zh-CN" w:bidi="ar-SA"/>
        </w:rPr>
        <w:t>2021</w:t>
      </w:r>
      <w:r>
        <w:rPr>
          <w:rStyle w:val="9"/>
          <w:rFonts w:ascii="宋体" w:hAnsi="宋体"/>
          <w:b w:val="0"/>
          <w:i w:val="0"/>
          <w:caps w:val="0"/>
          <w:spacing w:val="0"/>
          <w:w w:val="100"/>
          <w:kern w:val="2"/>
          <w:sz w:val="24"/>
          <w:szCs w:val="24"/>
          <w:highlight w:val="none"/>
          <w:lang w:val="en-US" w:eastAsia="zh-CN" w:bidi="ar-SA"/>
        </w:rPr>
        <w:t>年</w:t>
      </w:r>
      <w:r>
        <w:rPr>
          <w:rStyle w:val="9"/>
          <w:rFonts w:ascii="宋体" w:hAnsi="宋体"/>
          <w:b w:val="0"/>
          <w:i w:val="0"/>
          <w:caps w:val="0"/>
          <w:spacing w:val="0"/>
          <w:w w:val="100"/>
          <w:kern w:val="2"/>
          <w:sz w:val="24"/>
          <w:szCs w:val="24"/>
          <w:highlight w:val="none"/>
          <w:u w:val="single"/>
          <w:lang w:val="en-US" w:eastAsia="zh-CN" w:bidi="ar-SA"/>
        </w:rPr>
        <w:t>5</w:t>
      </w:r>
      <w:r>
        <w:rPr>
          <w:rStyle w:val="9"/>
          <w:rFonts w:ascii="宋体" w:hAnsi="宋体"/>
          <w:b w:val="0"/>
          <w:i w:val="0"/>
          <w:caps w:val="0"/>
          <w:spacing w:val="0"/>
          <w:w w:val="100"/>
          <w:kern w:val="2"/>
          <w:sz w:val="24"/>
          <w:szCs w:val="24"/>
          <w:highlight w:val="none"/>
          <w:lang w:val="en-US" w:eastAsia="zh-CN" w:bidi="ar-SA"/>
        </w:rPr>
        <w:t>月</w:t>
      </w:r>
      <w:r>
        <w:rPr>
          <w:rStyle w:val="9"/>
          <w:rFonts w:ascii="宋体" w:hAnsi="宋体"/>
          <w:b w:val="0"/>
          <w:i w:val="0"/>
          <w:caps w:val="0"/>
          <w:spacing w:val="0"/>
          <w:w w:val="100"/>
          <w:kern w:val="2"/>
          <w:sz w:val="24"/>
          <w:szCs w:val="24"/>
          <w:highlight w:val="none"/>
          <w:u w:val="single"/>
          <w:lang w:val="en-US" w:eastAsia="zh-CN" w:bidi="ar-SA"/>
        </w:rPr>
        <w:t xml:space="preserve"> 1</w:t>
      </w:r>
      <w:r>
        <w:rPr>
          <w:rStyle w:val="9"/>
          <w:rFonts w:ascii="宋体" w:hAnsi="宋体"/>
          <w:b w:val="0"/>
          <w:i w:val="0"/>
          <w:caps w:val="0"/>
          <w:spacing w:val="0"/>
          <w:w w:val="100"/>
          <w:kern w:val="2"/>
          <w:sz w:val="24"/>
          <w:szCs w:val="24"/>
          <w:highlight w:val="none"/>
          <w:lang w:val="en-US" w:eastAsia="zh-CN" w:bidi="ar-SA"/>
        </w:rPr>
        <w:t>日（共计发</w:t>
      </w:r>
      <w:r>
        <w:rPr>
          <w:rStyle w:val="9"/>
          <w:rFonts w:ascii="宋体" w:hAnsi="宋体"/>
          <w:b w:val="0"/>
          <w:i w:val="0"/>
          <w:caps w:val="0"/>
          <w:spacing w:val="0"/>
          <w:w w:val="100"/>
          <w:kern w:val="2"/>
          <w:sz w:val="24"/>
          <w:szCs w:val="24"/>
          <w:highlight w:val="none"/>
          <w:lang w:val="en-US" w:eastAsia="zh-CN" w:bidi="ar-SA"/>
        </w:rPr>
        <w:t>布</w:t>
      </w:r>
      <w:r>
        <w:rPr>
          <w:rStyle w:val="9"/>
          <w:rFonts w:ascii="宋体" w:hAnsi="宋体"/>
          <w:b w:val="0"/>
          <w:i w:val="0"/>
          <w:caps w:val="0"/>
          <w:spacing w:val="0"/>
          <w:w w:val="100"/>
          <w:kern w:val="2"/>
          <w:sz w:val="24"/>
          <w:szCs w:val="24"/>
          <w:highlight w:val="none"/>
          <w:u w:val="single"/>
          <w:lang w:val="en-US" w:eastAsia="zh-CN" w:bidi="ar-SA"/>
        </w:rPr>
        <w:t>3</w:t>
      </w:r>
      <w:r>
        <w:rPr>
          <w:rStyle w:val="9"/>
          <w:rFonts w:ascii="宋体" w:hAnsi="宋体"/>
          <w:b w:val="0"/>
          <w:i w:val="0"/>
          <w:caps w:val="0"/>
          <w:spacing w:val="0"/>
          <w:w w:val="100"/>
          <w:kern w:val="2"/>
          <w:sz w:val="24"/>
          <w:szCs w:val="24"/>
          <w:highlight w:val="none"/>
          <w:lang w:val="en-US" w:eastAsia="zh-CN" w:bidi="ar-SA"/>
        </w:rPr>
        <w:t>个月）；实际发布时间以甲方要求上刊日期之日起开始计算。</w:t>
      </w:r>
    </w:p>
    <w:p>
      <w:pPr>
        <w:snapToGrid/>
        <w:spacing w:before="0" w:beforeAutospacing="0" w:after="0" w:afterAutospacing="0" w:line="480" w:lineRule="auto"/>
        <w:ind w:left="255" w:leftChars="7" w:hanging="240"/>
        <w:jc w:val="both"/>
        <w:textAlignment w:val="baseline"/>
        <w:rPr>
          <w:rStyle w:val="9"/>
          <w:rFonts w:ascii="宋体" w:hAnsi="宋体"/>
          <w:b w:val="0"/>
          <w:i w:val="0"/>
          <w:caps w:val="0"/>
          <w:spacing w:val="0"/>
          <w:w w:val="100"/>
          <w:kern w:val="2"/>
          <w:sz w:val="24"/>
          <w:szCs w:val="24"/>
          <w:highlight w:val="none"/>
          <w:u w:val="single"/>
          <w:lang w:val="en-US" w:eastAsia="zh-CN" w:bidi="ar-SA"/>
        </w:rPr>
      </w:pPr>
      <w:r>
        <w:rPr>
          <w:rStyle w:val="9"/>
          <w:rFonts w:ascii="宋体" w:hAnsi="宋体"/>
          <w:b w:val="0"/>
          <w:i w:val="0"/>
          <w:caps w:val="0"/>
          <w:spacing w:val="0"/>
          <w:w w:val="100"/>
          <w:kern w:val="2"/>
          <w:sz w:val="24"/>
          <w:szCs w:val="24"/>
          <w:highlight w:val="none"/>
          <w:lang w:val="en-US" w:eastAsia="zh-CN" w:bidi="ar-SA"/>
        </w:rPr>
        <w:t>4、广告发布地点：</w:t>
      </w:r>
      <w:r>
        <w:rPr>
          <w:rStyle w:val="9"/>
          <w:rFonts w:ascii="宋体" w:hAnsi="宋体"/>
          <w:b w:val="0"/>
          <w:i w:val="0"/>
          <w:caps w:val="0"/>
          <w:spacing w:val="0"/>
          <w:w w:val="100"/>
          <w:kern w:val="2"/>
          <w:sz w:val="24"/>
          <w:szCs w:val="24"/>
          <w:highlight w:val="none"/>
          <w:u w:val="single"/>
          <w:lang w:val="en-US" w:eastAsia="zh-CN" w:bidi="ar-SA"/>
        </w:rPr>
        <w:t>宜阳县周边乡镇</w:t>
      </w:r>
    </w:p>
    <w:p>
      <w:pPr>
        <w:snapToGrid/>
        <w:spacing w:before="0" w:beforeAutospacing="0" w:after="0" w:afterAutospacing="0" w:line="480" w:lineRule="auto"/>
        <w:ind w:left="256" w:leftChars="7" w:hanging="241"/>
        <w:jc w:val="both"/>
        <w:textAlignment w:val="baseline"/>
        <w:rPr>
          <w:rStyle w:val="9"/>
          <w:rFonts w:ascii="宋体" w:hAnsi="宋体" w:cs="Times New Roman"/>
          <w:b/>
          <w:bCs/>
          <w:i w:val="0"/>
          <w:caps w:val="0"/>
          <w:spacing w:val="0"/>
          <w:w w:val="100"/>
          <w:kern w:val="2"/>
          <w:sz w:val="24"/>
          <w:szCs w:val="24"/>
          <w:highlight w:val="none"/>
          <w:lang w:val="en-US" w:eastAsia="zh-CN" w:bidi="ar-SA"/>
        </w:rPr>
      </w:pPr>
      <w:r>
        <w:rPr>
          <w:rStyle w:val="9"/>
          <w:rFonts w:ascii="宋体" w:hAnsi="宋体" w:cs="Times New Roman"/>
          <w:b/>
          <w:bCs/>
          <w:i w:val="0"/>
          <w:caps w:val="0"/>
          <w:spacing w:val="0"/>
          <w:w w:val="100"/>
          <w:kern w:val="2"/>
          <w:sz w:val="24"/>
          <w:szCs w:val="24"/>
          <w:highlight w:val="none"/>
          <w:lang w:val="en-US" w:eastAsia="zh-CN" w:bidi="ar-SA"/>
        </w:rPr>
        <w:t>第四条、广告发布费用及支付</w:t>
      </w: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1、广告发布数量：</w:t>
      </w:r>
      <w:r>
        <w:rPr>
          <w:rStyle w:val="9"/>
          <w:rFonts w:ascii="宋体" w:hAnsi="宋体"/>
          <w:b w:val="0"/>
          <w:i w:val="0"/>
          <w:caps w:val="0"/>
          <w:spacing w:val="0"/>
          <w:w w:val="100"/>
          <w:kern w:val="2"/>
          <w:sz w:val="24"/>
          <w:szCs w:val="24"/>
          <w:highlight w:val="none"/>
          <w:u w:val="single"/>
          <w:lang w:val="en-US" w:eastAsia="zh-CN" w:bidi="ar-SA"/>
        </w:rPr>
        <w:t xml:space="preserve">2000㎡ </w:t>
      </w:r>
      <w:r>
        <w:rPr>
          <w:rStyle w:val="9"/>
          <w:rFonts w:ascii="宋体" w:hAnsi="宋体"/>
          <w:b w:val="0"/>
          <w:i w:val="0"/>
          <w:caps w:val="0"/>
          <w:spacing w:val="0"/>
          <w:w w:val="100"/>
          <w:kern w:val="2"/>
          <w:sz w:val="24"/>
          <w:szCs w:val="24"/>
          <w:highlight w:val="none"/>
          <w:lang w:val="en-US" w:eastAsia="zh-CN" w:bidi="ar-SA"/>
        </w:rPr>
        <w:t>。广告发布单价：</w:t>
      </w:r>
      <w:r>
        <w:rPr>
          <w:rStyle w:val="9"/>
          <w:rFonts w:ascii="宋体" w:hAnsi="宋体"/>
          <w:b w:val="0"/>
          <w:i w:val="0"/>
          <w:caps w:val="0"/>
          <w:spacing w:val="0"/>
          <w:w w:val="100"/>
          <w:kern w:val="2"/>
          <w:sz w:val="24"/>
          <w:szCs w:val="24"/>
          <w:highlight w:val="none"/>
          <w:u w:val="single"/>
          <w:lang w:val="en-US" w:eastAsia="zh-CN" w:bidi="ar-SA"/>
        </w:rPr>
        <w:t>15元/㎡</w:t>
      </w:r>
      <w:r>
        <w:rPr>
          <w:rStyle w:val="9"/>
          <w:rFonts w:ascii="宋体" w:hAnsi="宋体"/>
          <w:b w:val="0"/>
          <w:i w:val="0"/>
          <w:caps w:val="0"/>
          <w:spacing w:val="0"/>
          <w:w w:val="100"/>
          <w:kern w:val="2"/>
          <w:sz w:val="24"/>
          <w:szCs w:val="24"/>
          <w:highlight w:val="none"/>
          <w:lang w:val="en-US" w:eastAsia="zh-CN" w:bidi="ar-SA"/>
        </w:rPr>
        <w:t>。</w:t>
      </w: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2、广告发布费</w:t>
      </w:r>
      <w:r>
        <w:rPr>
          <w:rStyle w:val="9"/>
          <w:rFonts w:hint="eastAsia" w:ascii="宋体" w:hAnsi="宋体"/>
          <w:b w:val="0"/>
          <w:i w:val="0"/>
          <w:caps w:val="0"/>
          <w:spacing w:val="0"/>
          <w:w w:val="100"/>
          <w:kern w:val="2"/>
          <w:sz w:val="24"/>
          <w:szCs w:val="24"/>
          <w:highlight w:val="none"/>
          <w:lang w:val="en-US" w:eastAsia="zh-CN" w:bidi="ar-SA"/>
        </w:rPr>
        <w:t>暂定</w:t>
      </w:r>
      <w:r>
        <w:rPr>
          <w:rStyle w:val="9"/>
          <w:rFonts w:ascii="宋体" w:hAnsi="宋体"/>
          <w:b w:val="0"/>
          <w:i w:val="0"/>
          <w:caps w:val="0"/>
          <w:spacing w:val="0"/>
          <w:w w:val="100"/>
          <w:kern w:val="2"/>
          <w:sz w:val="24"/>
          <w:szCs w:val="24"/>
          <w:highlight w:val="none"/>
          <w:lang w:val="en-US" w:eastAsia="zh-CN" w:bidi="ar-SA"/>
        </w:rPr>
        <w:t>总额</w:t>
      </w:r>
      <w:r>
        <w:rPr>
          <w:rStyle w:val="9"/>
          <w:rFonts w:ascii="Times New Roman" w:hAnsi="Times New Roman" w:eastAsia="宋体"/>
          <w:b w:val="0"/>
          <w:i w:val="0"/>
          <w:caps w:val="0"/>
          <w:spacing w:val="0"/>
          <w:w w:val="100"/>
          <w:kern w:val="2"/>
          <w:sz w:val="24"/>
          <w:szCs w:val="32"/>
          <w:highlight w:val="none"/>
          <w:lang w:val="en-US" w:eastAsia="zh-CN" w:bidi="ar-SA"/>
        </w:rPr>
        <w:t>￥</w:t>
      </w:r>
      <w:r>
        <w:rPr>
          <w:rStyle w:val="9"/>
          <w:rFonts w:ascii="Times New Roman" w:hAnsi="Times New Roman" w:eastAsia="宋体"/>
          <w:b w:val="0"/>
          <w:i w:val="0"/>
          <w:caps w:val="0"/>
          <w:spacing w:val="0"/>
          <w:w w:val="100"/>
          <w:kern w:val="2"/>
          <w:sz w:val="24"/>
          <w:szCs w:val="32"/>
          <w:highlight w:val="none"/>
          <w:u w:val="single"/>
          <w:lang w:val="en-US" w:eastAsia="zh-CN" w:bidi="ar-SA"/>
        </w:rPr>
        <w:t xml:space="preserve"> 30000 </w:t>
      </w:r>
      <w:r>
        <w:rPr>
          <w:rStyle w:val="9"/>
          <w:rFonts w:ascii="Times New Roman" w:hAnsi="Times New Roman" w:eastAsia="宋体"/>
          <w:b w:val="0"/>
          <w:i w:val="0"/>
          <w:caps w:val="0"/>
          <w:spacing w:val="0"/>
          <w:w w:val="100"/>
          <w:kern w:val="2"/>
          <w:sz w:val="24"/>
          <w:szCs w:val="32"/>
          <w:highlight w:val="none"/>
          <w:lang w:val="en-US" w:eastAsia="zh-CN" w:bidi="ar-SA"/>
        </w:rPr>
        <w:t>元，大写</w:t>
      </w:r>
      <w:r>
        <w:rPr>
          <w:rStyle w:val="9"/>
          <w:rFonts w:ascii="Times New Roman" w:hAnsi="Times New Roman" w:eastAsia="宋体"/>
          <w:b w:val="0"/>
          <w:i w:val="0"/>
          <w:caps w:val="0"/>
          <w:spacing w:val="0"/>
          <w:w w:val="100"/>
          <w:kern w:val="2"/>
          <w:sz w:val="24"/>
          <w:szCs w:val="32"/>
          <w:highlight w:val="none"/>
          <w:u w:val="single"/>
          <w:lang w:val="en-US" w:eastAsia="zh-CN" w:bidi="ar-SA"/>
        </w:rPr>
        <w:t xml:space="preserve"> 叁万元整 </w:t>
      </w:r>
      <w:r>
        <w:rPr>
          <w:rStyle w:val="9"/>
          <w:rFonts w:ascii="宋体" w:hAnsi="宋体"/>
          <w:b w:val="0"/>
          <w:i w:val="0"/>
          <w:caps w:val="0"/>
          <w:spacing w:val="0"/>
          <w:w w:val="100"/>
          <w:kern w:val="2"/>
          <w:sz w:val="24"/>
          <w:szCs w:val="24"/>
          <w:highlight w:val="none"/>
          <w:lang w:val="en-US" w:eastAsia="zh-CN" w:bidi="ar-SA"/>
        </w:rPr>
        <w:t>。其中，不含税金额为【</w:t>
      </w:r>
      <w:r>
        <w:rPr>
          <w:rStyle w:val="9"/>
          <w:rFonts w:ascii="宋体" w:hAnsi="宋体"/>
          <w:b w:val="0"/>
          <w:i w:val="0"/>
          <w:caps w:val="0"/>
          <w:spacing w:val="0"/>
          <w:w w:val="100"/>
          <w:kern w:val="2"/>
          <w:sz w:val="24"/>
          <w:szCs w:val="24"/>
          <w:highlight w:val="none"/>
          <w:u w:val="single"/>
          <w:lang w:val="en-US" w:eastAsia="zh-CN" w:bidi="ar-SA"/>
        </w:rPr>
        <w:t xml:space="preserve"> 29702.97</w:t>
      </w:r>
      <w:r>
        <w:rPr>
          <w:rStyle w:val="9"/>
          <w:rFonts w:ascii="宋体" w:hAnsi="宋体"/>
          <w:b w:val="0"/>
          <w:i w:val="0"/>
          <w:caps w:val="0"/>
          <w:spacing w:val="0"/>
          <w:w w:val="100"/>
          <w:kern w:val="2"/>
          <w:sz w:val="24"/>
          <w:szCs w:val="24"/>
          <w:highlight w:val="none"/>
          <w:lang w:val="en-US" w:eastAsia="zh-CN" w:bidi="ar-SA"/>
        </w:rPr>
        <w:t>】元，增值税率为【1】%，税款为【</w:t>
      </w:r>
      <w:r>
        <w:rPr>
          <w:rStyle w:val="9"/>
          <w:rFonts w:ascii="宋体" w:hAnsi="宋体"/>
          <w:b w:val="0"/>
          <w:i w:val="0"/>
          <w:caps w:val="0"/>
          <w:spacing w:val="0"/>
          <w:w w:val="100"/>
          <w:kern w:val="2"/>
          <w:sz w:val="24"/>
          <w:szCs w:val="24"/>
          <w:highlight w:val="none"/>
          <w:u w:val="single"/>
          <w:lang w:val="en-US" w:eastAsia="zh-CN" w:bidi="ar-SA"/>
        </w:rPr>
        <w:t>297.03</w:t>
      </w:r>
      <w:r>
        <w:rPr>
          <w:rStyle w:val="9"/>
          <w:rFonts w:ascii="宋体" w:hAnsi="宋体"/>
          <w:b w:val="0"/>
          <w:i w:val="0"/>
          <w:caps w:val="0"/>
          <w:spacing w:val="0"/>
          <w:w w:val="100"/>
          <w:kern w:val="2"/>
          <w:sz w:val="24"/>
          <w:szCs w:val="24"/>
          <w:highlight w:val="none"/>
          <w:lang w:val="en-US" w:eastAsia="zh-CN" w:bidi="ar-SA"/>
        </w:rPr>
        <w:t>】元，发票内容：</w:t>
      </w:r>
      <w:r>
        <w:rPr>
          <w:rStyle w:val="9"/>
          <w:rFonts w:ascii="Times New Roman" w:hAnsi="Times New Roman" w:eastAsia="宋体"/>
          <w:b w:val="0"/>
          <w:i w:val="0"/>
          <w:caps w:val="0"/>
          <w:spacing w:val="0"/>
          <w:w w:val="100"/>
          <w:kern w:val="2"/>
          <w:sz w:val="24"/>
          <w:szCs w:val="24"/>
          <w:highlight w:val="none"/>
          <w:u w:val="single"/>
          <w:lang w:val="en-US" w:eastAsia="zh-CN" w:bidi="ar-SA"/>
        </w:rPr>
        <w:t>广告发布</w:t>
      </w:r>
      <w:r>
        <w:rPr>
          <w:rStyle w:val="9"/>
          <w:rFonts w:ascii="宋体" w:hAnsi="宋体"/>
          <w:b w:val="0"/>
          <w:i w:val="0"/>
          <w:caps w:val="0"/>
          <w:spacing w:val="0"/>
          <w:w w:val="100"/>
          <w:kern w:val="2"/>
          <w:sz w:val="24"/>
          <w:szCs w:val="24"/>
          <w:highlight w:val="none"/>
          <w:lang w:val="en-US" w:eastAsia="zh-CN" w:bidi="ar-SA"/>
        </w:rPr>
        <w:t>费。</w:t>
      </w:r>
    </w:p>
    <w:p>
      <w:pPr>
        <w:tabs>
          <w:tab w:val="right" w:pos="9507"/>
        </w:tabs>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3、发布费包含：此价格包括但不限于广告审批费、城管费、场地租金、税金，广告画面制作安装和拆除费、发布费、载体、电费、保险、安全、清洁、维修保养费等所有与广告发布相关的费用，甲方无需再支付任何其它费用。</w:t>
      </w:r>
    </w:p>
    <w:p>
      <w:pPr>
        <w:tabs>
          <w:tab w:val="right" w:pos="9507"/>
        </w:tabs>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u w:val="single"/>
          <w:lang w:val="en-US" w:eastAsia="zh-CN" w:bidi="ar-SA"/>
        </w:rPr>
      </w:pPr>
      <w:r>
        <w:rPr>
          <w:rStyle w:val="9"/>
          <w:rFonts w:ascii="宋体" w:hAnsi="宋体"/>
          <w:b w:val="0"/>
          <w:i w:val="0"/>
          <w:caps w:val="0"/>
          <w:spacing w:val="0"/>
          <w:w w:val="100"/>
          <w:kern w:val="2"/>
          <w:sz w:val="24"/>
          <w:szCs w:val="24"/>
          <w:highlight w:val="none"/>
          <w:lang w:val="en-US" w:eastAsia="zh-CN" w:bidi="ar-SA"/>
        </w:rPr>
        <w:t>4、广告画面材质：</w:t>
      </w:r>
      <w:r>
        <w:rPr>
          <w:rStyle w:val="9"/>
          <w:rFonts w:ascii="宋体" w:hAnsi="宋体"/>
          <w:b w:val="0"/>
          <w:i w:val="0"/>
          <w:caps w:val="0"/>
          <w:spacing w:val="0"/>
          <w:w w:val="100"/>
          <w:kern w:val="2"/>
          <w:sz w:val="24"/>
          <w:szCs w:val="24"/>
          <w:highlight w:val="none"/>
          <w:u w:val="single"/>
          <w:lang w:val="en-US" w:eastAsia="zh-CN" w:bidi="ar-SA"/>
        </w:rPr>
        <w:t>涂料</w:t>
      </w:r>
      <w:r>
        <w:rPr>
          <w:rStyle w:val="9"/>
          <w:rFonts w:ascii="宋体" w:hAnsi="宋体"/>
          <w:b w:val="0"/>
          <w:i w:val="0"/>
          <w:caps w:val="0"/>
          <w:spacing w:val="0"/>
          <w:w w:val="100"/>
          <w:kern w:val="2"/>
          <w:sz w:val="24"/>
          <w:szCs w:val="24"/>
          <w:highlight w:val="none"/>
          <w:lang w:val="en-US" w:eastAsia="zh-CN" w:bidi="ar-SA"/>
        </w:rPr>
        <w:t>。</w:t>
      </w:r>
    </w:p>
    <w:p>
      <w:pPr>
        <w:tabs>
          <w:tab w:val="right" w:pos="9507"/>
        </w:tabs>
        <w:snapToGrid/>
        <w:spacing w:before="0" w:beforeAutospacing="0" w:after="0" w:afterAutospacing="0" w:line="480" w:lineRule="auto"/>
        <w:jc w:val="both"/>
        <w:textAlignment w:val="baseline"/>
        <w:rPr>
          <w:rStyle w:val="9"/>
          <w:rFonts w:ascii="宋体" w:hAnsi="宋体"/>
          <w:b/>
          <w:i w:val="0"/>
          <w:caps w:val="0"/>
          <w:spacing w:val="0"/>
          <w:w w:val="100"/>
          <w:kern w:val="2"/>
          <w:sz w:val="24"/>
          <w:szCs w:val="24"/>
          <w:highlight w:val="none"/>
          <w:lang w:val="en-US" w:eastAsia="zh-CN" w:bidi="ar-SA"/>
        </w:rPr>
      </w:pPr>
      <w:r>
        <w:rPr>
          <w:rStyle w:val="9"/>
          <w:rFonts w:ascii="宋体" w:hAnsi="宋体" w:cs="Times New Roman"/>
          <w:b/>
          <w:bCs/>
          <w:i w:val="0"/>
          <w:caps w:val="0"/>
          <w:spacing w:val="0"/>
          <w:w w:val="100"/>
          <w:kern w:val="2"/>
          <w:sz w:val="24"/>
          <w:szCs w:val="24"/>
          <w:highlight w:val="none"/>
          <w:lang w:val="en-US" w:eastAsia="zh-CN" w:bidi="ar-SA"/>
        </w:rPr>
        <w:t>第五条、</w:t>
      </w:r>
      <w:r>
        <w:rPr>
          <w:rStyle w:val="9"/>
          <w:rFonts w:ascii="宋体" w:hAnsi="宋体"/>
          <w:b/>
          <w:i w:val="0"/>
          <w:caps w:val="0"/>
          <w:spacing w:val="0"/>
          <w:w w:val="100"/>
          <w:kern w:val="2"/>
          <w:sz w:val="24"/>
          <w:szCs w:val="24"/>
          <w:highlight w:val="none"/>
          <w:lang w:val="en-US" w:eastAsia="zh-CN" w:bidi="ar-SA"/>
        </w:rPr>
        <w:t>付款期限及方式</w:t>
      </w:r>
    </w:p>
    <w:p>
      <w:pPr>
        <w:snapToGrid w:val="0"/>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1、广告费用付款形式：</w:t>
      </w:r>
    </w:p>
    <w:p>
      <w:pPr>
        <w:snapToGrid w:val="0"/>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1）采取分次付款形式，具体付款的规定如下：</w:t>
      </w:r>
    </w:p>
    <w:p>
      <w:pPr>
        <w:numPr>
          <w:numId w:val="0"/>
        </w:numPr>
        <w:snapToGrid w:val="0"/>
        <w:spacing w:before="0" w:beforeAutospacing="0" w:after="0" w:afterAutospacing="0" w:line="480" w:lineRule="auto"/>
        <w:ind w:leftChars="0"/>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合同签定画面上刊后，经甲方验收合格后</w:t>
      </w:r>
      <w:r>
        <w:rPr>
          <w:rStyle w:val="9"/>
          <w:rFonts w:ascii="宋体" w:hAnsi="宋体"/>
          <w:b w:val="0"/>
          <w:i w:val="0"/>
          <w:caps w:val="0"/>
          <w:spacing w:val="0"/>
          <w:w w:val="100"/>
          <w:kern w:val="2"/>
          <w:sz w:val="24"/>
          <w:szCs w:val="24"/>
          <w:highlight w:val="none"/>
          <w:u w:val="single"/>
          <w:lang w:val="en-US" w:eastAsia="zh-CN" w:bidi="ar-SA"/>
        </w:rPr>
        <w:t xml:space="preserve"> 10 </w:t>
      </w:r>
      <w:r>
        <w:rPr>
          <w:rStyle w:val="9"/>
          <w:rFonts w:ascii="宋体" w:hAnsi="宋体"/>
          <w:b w:val="0"/>
          <w:i w:val="0"/>
          <w:caps w:val="0"/>
          <w:spacing w:val="0"/>
          <w:w w:val="100"/>
          <w:kern w:val="2"/>
          <w:sz w:val="24"/>
          <w:szCs w:val="24"/>
          <w:highlight w:val="none"/>
          <w:lang w:val="en-US" w:eastAsia="zh-CN" w:bidi="ar-SA"/>
        </w:rPr>
        <w:t>个工作日内，甲方支付给乙方广告</w:t>
      </w:r>
      <w:r>
        <w:rPr>
          <w:rStyle w:val="9"/>
          <w:rFonts w:hint="eastAsia" w:ascii="宋体" w:hAnsi="宋体"/>
          <w:b w:val="0"/>
          <w:i w:val="0"/>
          <w:caps w:val="0"/>
          <w:spacing w:val="0"/>
          <w:w w:val="100"/>
          <w:kern w:val="2"/>
          <w:sz w:val="24"/>
          <w:szCs w:val="24"/>
          <w:highlight w:val="none"/>
          <w:lang w:val="en-US" w:eastAsia="zh-CN" w:bidi="ar-SA"/>
        </w:rPr>
        <w:t>实际</w:t>
      </w:r>
      <w:r>
        <w:rPr>
          <w:rStyle w:val="9"/>
          <w:rFonts w:ascii="宋体" w:hAnsi="宋体"/>
          <w:b w:val="0"/>
          <w:i w:val="0"/>
          <w:caps w:val="0"/>
          <w:spacing w:val="0"/>
          <w:w w:val="100"/>
          <w:kern w:val="2"/>
          <w:sz w:val="24"/>
          <w:szCs w:val="24"/>
          <w:highlight w:val="none"/>
          <w:lang w:val="en-US" w:eastAsia="zh-CN" w:bidi="ar-SA"/>
        </w:rPr>
        <w:t>发布费总额的</w:t>
      </w:r>
      <w:r>
        <w:rPr>
          <w:rStyle w:val="9"/>
          <w:rFonts w:ascii="宋体" w:hAnsi="宋体"/>
          <w:b w:val="0"/>
          <w:i w:val="0"/>
          <w:caps w:val="0"/>
          <w:spacing w:val="0"/>
          <w:w w:val="100"/>
          <w:kern w:val="2"/>
          <w:sz w:val="24"/>
          <w:szCs w:val="24"/>
          <w:highlight w:val="none"/>
          <w:u w:val="single"/>
          <w:lang w:val="en-US" w:eastAsia="zh-CN" w:bidi="ar-SA"/>
        </w:rPr>
        <w:t xml:space="preserve"> 40  </w:t>
      </w:r>
      <w:r>
        <w:rPr>
          <w:rStyle w:val="9"/>
          <w:rFonts w:ascii="宋体" w:hAnsi="宋体"/>
          <w:b w:val="0"/>
          <w:i w:val="0"/>
          <w:caps w:val="0"/>
          <w:spacing w:val="0"/>
          <w:w w:val="100"/>
          <w:kern w:val="2"/>
          <w:sz w:val="24"/>
          <w:szCs w:val="24"/>
          <w:highlight w:val="none"/>
          <w:lang w:val="en-US" w:eastAsia="zh-CN" w:bidi="ar-SA"/>
        </w:rPr>
        <w:t>%；</w:t>
      </w:r>
    </w:p>
    <w:p>
      <w:pPr>
        <w:numPr>
          <w:numId w:val="0"/>
        </w:numPr>
        <w:snapToGrid w:val="0"/>
        <w:spacing w:before="0" w:beforeAutospacing="0" w:after="0" w:afterAutospacing="0" w:line="480" w:lineRule="auto"/>
        <w:ind w:leftChars="0"/>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u w:val="single"/>
          <w:lang w:val="en-US" w:eastAsia="zh-CN" w:bidi="ar-SA"/>
        </w:rPr>
        <w:t>2021</w:t>
      </w:r>
      <w:r>
        <w:rPr>
          <w:rStyle w:val="9"/>
          <w:rFonts w:ascii="宋体" w:hAnsi="宋体"/>
          <w:b w:val="0"/>
          <w:i w:val="0"/>
          <w:caps w:val="0"/>
          <w:spacing w:val="0"/>
          <w:w w:val="100"/>
          <w:kern w:val="2"/>
          <w:sz w:val="24"/>
          <w:szCs w:val="24"/>
          <w:highlight w:val="none"/>
          <w:lang w:val="en-US" w:eastAsia="zh-CN" w:bidi="ar-SA"/>
        </w:rPr>
        <w:t>年</w:t>
      </w:r>
      <w:r>
        <w:rPr>
          <w:rStyle w:val="9"/>
          <w:rFonts w:ascii="宋体" w:hAnsi="宋体"/>
          <w:b w:val="0"/>
          <w:i w:val="0"/>
          <w:caps w:val="0"/>
          <w:spacing w:val="0"/>
          <w:w w:val="100"/>
          <w:kern w:val="2"/>
          <w:sz w:val="24"/>
          <w:szCs w:val="24"/>
          <w:highlight w:val="none"/>
          <w:u w:val="single"/>
          <w:lang w:val="en-US" w:eastAsia="zh-CN" w:bidi="ar-SA"/>
        </w:rPr>
        <w:t xml:space="preserve"> 3 </w:t>
      </w:r>
      <w:r>
        <w:rPr>
          <w:rStyle w:val="9"/>
          <w:rFonts w:ascii="宋体" w:hAnsi="宋体"/>
          <w:b w:val="0"/>
          <w:i w:val="0"/>
          <w:caps w:val="0"/>
          <w:spacing w:val="0"/>
          <w:w w:val="100"/>
          <w:kern w:val="2"/>
          <w:sz w:val="24"/>
          <w:szCs w:val="24"/>
          <w:highlight w:val="none"/>
          <w:lang w:val="en-US" w:eastAsia="zh-CN" w:bidi="ar-SA"/>
        </w:rPr>
        <w:t>月</w:t>
      </w:r>
      <w:r>
        <w:rPr>
          <w:rStyle w:val="9"/>
          <w:rFonts w:ascii="宋体" w:hAnsi="宋体"/>
          <w:b w:val="0"/>
          <w:i w:val="0"/>
          <w:caps w:val="0"/>
          <w:spacing w:val="0"/>
          <w:w w:val="100"/>
          <w:kern w:val="2"/>
          <w:sz w:val="24"/>
          <w:szCs w:val="24"/>
          <w:highlight w:val="none"/>
          <w:u w:val="single"/>
          <w:lang w:val="en-US" w:eastAsia="zh-CN" w:bidi="ar-SA"/>
        </w:rPr>
        <w:t xml:space="preserve"> 5 </w:t>
      </w:r>
      <w:r>
        <w:rPr>
          <w:rStyle w:val="9"/>
          <w:rFonts w:ascii="宋体" w:hAnsi="宋体"/>
          <w:b w:val="0"/>
          <w:i w:val="0"/>
          <w:caps w:val="0"/>
          <w:spacing w:val="0"/>
          <w:w w:val="100"/>
          <w:kern w:val="2"/>
          <w:sz w:val="24"/>
          <w:szCs w:val="24"/>
          <w:highlight w:val="none"/>
          <w:lang w:val="en-US" w:eastAsia="zh-CN" w:bidi="ar-SA"/>
        </w:rPr>
        <w:t xml:space="preserve"> 日前</w:t>
      </w:r>
      <w:r>
        <w:rPr>
          <w:rStyle w:val="9"/>
          <w:rFonts w:ascii="宋体" w:hAnsi="宋体"/>
          <w:b w:val="0"/>
          <w:i w:val="0"/>
          <w:caps w:val="0"/>
          <w:spacing w:val="0"/>
          <w:w w:val="100"/>
          <w:kern w:val="2"/>
          <w:sz w:val="24"/>
          <w:szCs w:val="24"/>
          <w:highlight w:val="none"/>
          <w:lang w:val="en-US" w:eastAsia="zh-CN" w:bidi="ar-SA"/>
        </w:rPr>
        <w:t>，经甲方验收合格后</w:t>
      </w:r>
      <w:r>
        <w:rPr>
          <w:rStyle w:val="9"/>
          <w:rFonts w:ascii="宋体" w:hAnsi="宋体"/>
          <w:b w:val="0"/>
          <w:i w:val="0"/>
          <w:caps w:val="0"/>
          <w:spacing w:val="0"/>
          <w:w w:val="100"/>
          <w:kern w:val="2"/>
          <w:sz w:val="24"/>
          <w:szCs w:val="24"/>
          <w:highlight w:val="none"/>
          <w:u w:val="single"/>
          <w:lang w:val="en-US" w:eastAsia="zh-CN" w:bidi="ar-SA"/>
        </w:rPr>
        <w:t xml:space="preserve">10 </w:t>
      </w:r>
      <w:r>
        <w:rPr>
          <w:rStyle w:val="9"/>
          <w:rFonts w:ascii="宋体" w:hAnsi="宋体"/>
          <w:b w:val="0"/>
          <w:i w:val="0"/>
          <w:caps w:val="0"/>
          <w:spacing w:val="0"/>
          <w:w w:val="100"/>
          <w:kern w:val="2"/>
          <w:sz w:val="24"/>
          <w:szCs w:val="24"/>
          <w:highlight w:val="none"/>
          <w:lang w:val="en-US" w:eastAsia="zh-CN" w:bidi="ar-SA"/>
        </w:rPr>
        <w:t>个工作日内，甲方支付给乙方广告</w:t>
      </w:r>
      <w:r>
        <w:rPr>
          <w:rStyle w:val="9"/>
          <w:rFonts w:hint="eastAsia" w:ascii="宋体" w:hAnsi="宋体"/>
          <w:b w:val="0"/>
          <w:i w:val="0"/>
          <w:caps w:val="0"/>
          <w:spacing w:val="0"/>
          <w:w w:val="100"/>
          <w:kern w:val="2"/>
          <w:sz w:val="24"/>
          <w:szCs w:val="24"/>
          <w:highlight w:val="none"/>
          <w:lang w:val="en-US" w:eastAsia="zh-CN" w:bidi="ar-SA"/>
        </w:rPr>
        <w:t>实际</w:t>
      </w:r>
      <w:r>
        <w:rPr>
          <w:rStyle w:val="9"/>
          <w:rFonts w:ascii="宋体" w:hAnsi="宋体"/>
          <w:b w:val="0"/>
          <w:i w:val="0"/>
          <w:caps w:val="0"/>
          <w:spacing w:val="0"/>
          <w:w w:val="100"/>
          <w:kern w:val="2"/>
          <w:sz w:val="24"/>
          <w:szCs w:val="24"/>
          <w:highlight w:val="none"/>
          <w:lang w:val="en-US" w:eastAsia="zh-CN" w:bidi="ar-SA"/>
        </w:rPr>
        <w:t>发布费总额的</w:t>
      </w:r>
      <w:r>
        <w:rPr>
          <w:rStyle w:val="9"/>
          <w:rFonts w:ascii="宋体" w:hAnsi="宋体"/>
          <w:b w:val="0"/>
          <w:i w:val="0"/>
          <w:caps w:val="0"/>
          <w:spacing w:val="0"/>
          <w:w w:val="100"/>
          <w:kern w:val="2"/>
          <w:sz w:val="24"/>
          <w:szCs w:val="24"/>
          <w:highlight w:val="none"/>
          <w:u w:val="single"/>
          <w:lang w:val="en-US" w:eastAsia="zh-CN" w:bidi="ar-SA"/>
        </w:rPr>
        <w:t xml:space="preserve"> 30  </w:t>
      </w:r>
      <w:r>
        <w:rPr>
          <w:rStyle w:val="9"/>
          <w:rFonts w:ascii="宋体" w:hAnsi="宋体"/>
          <w:b w:val="0"/>
          <w:i w:val="0"/>
          <w:caps w:val="0"/>
          <w:spacing w:val="0"/>
          <w:w w:val="100"/>
          <w:kern w:val="2"/>
          <w:sz w:val="24"/>
          <w:szCs w:val="24"/>
          <w:highlight w:val="none"/>
          <w:lang w:val="en-US" w:eastAsia="zh-CN" w:bidi="ar-SA"/>
        </w:rPr>
        <w:t>%；</w:t>
      </w:r>
    </w:p>
    <w:p>
      <w:pPr>
        <w:numPr>
          <w:numId w:val="0"/>
        </w:numPr>
        <w:snapToGrid w:val="0"/>
        <w:spacing w:before="0" w:beforeAutospacing="0" w:after="0" w:afterAutospacing="0" w:line="480" w:lineRule="auto"/>
        <w:ind w:leftChars="0"/>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广告发布期结束后经甲方验收合格一个月内，向乙方支付剩余广告</w:t>
      </w:r>
      <w:r>
        <w:rPr>
          <w:rStyle w:val="9"/>
          <w:rFonts w:hint="eastAsia" w:ascii="宋体" w:hAnsi="宋体"/>
          <w:b w:val="0"/>
          <w:i w:val="0"/>
          <w:caps w:val="0"/>
          <w:spacing w:val="0"/>
          <w:w w:val="100"/>
          <w:kern w:val="2"/>
          <w:sz w:val="24"/>
          <w:szCs w:val="24"/>
          <w:highlight w:val="none"/>
          <w:lang w:val="en-US" w:eastAsia="zh-CN" w:bidi="ar-SA"/>
        </w:rPr>
        <w:t>实际</w:t>
      </w:r>
      <w:r>
        <w:rPr>
          <w:rStyle w:val="9"/>
          <w:rFonts w:ascii="宋体" w:hAnsi="宋体"/>
          <w:b w:val="0"/>
          <w:i w:val="0"/>
          <w:caps w:val="0"/>
          <w:spacing w:val="0"/>
          <w:w w:val="100"/>
          <w:kern w:val="2"/>
          <w:sz w:val="24"/>
          <w:szCs w:val="24"/>
          <w:highlight w:val="none"/>
          <w:lang w:val="en-US" w:eastAsia="zh-CN" w:bidi="ar-SA"/>
        </w:rPr>
        <w:t>发布费额的</w:t>
      </w:r>
      <w:r>
        <w:rPr>
          <w:rStyle w:val="9"/>
          <w:rFonts w:ascii="宋体" w:hAnsi="宋体"/>
          <w:b w:val="0"/>
          <w:i w:val="0"/>
          <w:caps w:val="0"/>
          <w:spacing w:val="0"/>
          <w:w w:val="100"/>
          <w:kern w:val="2"/>
          <w:sz w:val="24"/>
          <w:szCs w:val="24"/>
          <w:highlight w:val="none"/>
          <w:u w:val="single"/>
          <w:lang w:val="en-US" w:eastAsia="zh-CN" w:bidi="ar-SA"/>
        </w:rPr>
        <w:t xml:space="preserve"> 30 </w:t>
      </w:r>
      <w:r>
        <w:rPr>
          <w:rStyle w:val="9"/>
          <w:rFonts w:ascii="宋体" w:hAnsi="宋体"/>
          <w:b w:val="0"/>
          <w:i w:val="0"/>
          <w:caps w:val="0"/>
          <w:spacing w:val="0"/>
          <w:w w:val="100"/>
          <w:kern w:val="2"/>
          <w:sz w:val="24"/>
          <w:szCs w:val="24"/>
          <w:highlight w:val="none"/>
          <w:lang w:val="en-US" w:eastAsia="zh-CN" w:bidi="ar-SA"/>
        </w:rPr>
        <w:t>﹪；</w:t>
      </w:r>
    </w:p>
    <w:p>
      <w:pPr>
        <w:snapToGrid w:val="0"/>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2、以上费用采用银行转账支付方式，付款</w:t>
      </w:r>
      <w:bookmarkStart w:id="0" w:name="_GoBack"/>
      <w:bookmarkEnd w:id="0"/>
      <w:r>
        <w:rPr>
          <w:rStyle w:val="9"/>
          <w:rFonts w:ascii="宋体" w:hAnsi="宋体"/>
          <w:b w:val="0"/>
          <w:i w:val="0"/>
          <w:caps w:val="0"/>
          <w:spacing w:val="0"/>
          <w:w w:val="100"/>
          <w:kern w:val="2"/>
          <w:sz w:val="24"/>
          <w:szCs w:val="24"/>
          <w:highlight w:val="none"/>
          <w:lang w:val="en-US" w:eastAsia="zh-CN" w:bidi="ar-SA"/>
        </w:rPr>
        <w:t>前乙方提供增值税专用发票。</w:t>
      </w:r>
    </w:p>
    <w:p>
      <w:pPr>
        <w:tabs>
          <w:tab w:val="right" w:pos="9507"/>
        </w:tabs>
        <w:snapToGrid/>
        <w:spacing w:before="0" w:beforeAutospacing="0" w:after="0" w:afterAutospacing="0" w:line="480" w:lineRule="auto"/>
        <w:jc w:val="both"/>
        <w:textAlignment w:val="baseline"/>
        <w:rPr>
          <w:rStyle w:val="9"/>
          <w:rFonts w:ascii="宋体" w:hAnsi="宋体"/>
          <w:b/>
          <w:i w:val="0"/>
          <w:caps w:val="0"/>
          <w:spacing w:val="0"/>
          <w:w w:val="100"/>
          <w:kern w:val="2"/>
          <w:sz w:val="24"/>
          <w:szCs w:val="24"/>
          <w:highlight w:val="none"/>
          <w:lang w:val="en-US" w:eastAsia="zh-CN" w:bidi="ar-SA"/>
        </w:rPr>
      </w:pPr>
      <w:r>
        <w:rPr>
          <w:rStyle w:val="9"/>
          <w:rFonts w:ascii="宋体" w:hAnsi="宋体"/>
          <w:b/>
          <w:i w:val="0"/>
          <w:caps w:val="0"/>
          <w:spacing w:val="0"/>
          <w:w w:val="100"/>
          <w:kern w:val="2"/>
          <w:sz w:val="24"/>
          <w:szCs w:val="24"/>
          <w:highlight w:val="none"/>
          <w:lang w:val="en-US" w:eastAsia="zh-CN" w:bidi="ar-SA"/>
        </w:rPr>
        <w:t>第六条、涉税条款</w:t>
      </w:r>
    </w:p>
    <w:p>
      <w:pPr>
        <w:snapToGrid w:val="0"/>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2、乙方提供的发票为增值税专用发票的，因乙方迟延送达、开具错误等原因导致其提供的增值税专用发票没有通过税务部门认证，造成甲方不能抵扣的，甲方有权拒绝接收。</w:t>
      </w:r>
    </w:p>
    <w:p>
      <w:pPr>
        <w:snapToGrid w:val="0"/>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3、乙方开具虚假、作废等无效发票或者违反国家法律法规开具、提供发票的，乙方应自行承担相应法律责任，并应向甲方支付合同总价【20】%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4、乙方未按合同约定开具增值税专用发票或实际开具的增值税专用发票税率低于合同中约定税率的，乙方除应向甲方支付无法抵扣部分的税款金额外，乙方还应向甲方支付合同总价【5】% 的违约金，违约金不足以弥补甲方损失的，乙方应予赔偿，甲方有权终止合同。</w:t>
      </w:r>
    </w:p>
    <w:p>
      <w:pPr>
        <w:snapToGrid w:val="0"/>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5、如果甲方丢失增值税专用发票联和抵扣联，乙方应向甲方提供专用发票记账联复印件及主管税务机关出具的《丢失增值税专用发票已报税证明单》。</w:t>
      </w:r>
    </w:p>
    <w:p>
      <w:pPr>
        <w:snapToGrid w:val="0"/>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6、如果获得开具的汇总专用发票，则乙方应提供其防伪税控系统开具的《销售货物或者提供应税劳务清单》，并加盖发票专用章。</w:t>
      </w:r>
    </w:p>
    <w:p>
      <w:pPr>
        <w:snapToGrid/>
        <w:spacing w:before="0" w:beforeAutospacing="0" w:after="0" w:afterAutospacing="0" w:line="480" w:lineRule="auto"/>
        <w:ind w:left="431" w:hanging="431"/>
        <w:jc w:val="left"/>
        <w:textAlignment w:val="baseline"/>
        <w:rPr>
          <w:rStyle w:val="9"/>
          <w:rFonts w:ascii="宋体" w:hAnsi="宋体"/>
          <w:b/>
          <w:i w:val="0"/>
          <w:caps w:val="0"/>
          <w:spacing w:val="0"/>
          <w:w w:val="100"/>
          <w:kern w:val="2"/>
          <w:sz w:val="24"/>
          <w:szCs w:val="24"/>
          <w:highlight w:val="none"/>
          <w:lang w:val="en-US" w:eastAsia="zh-CN" w:bidi="ar-SA"/>
        </w:rPr>
      </w:pPr>
      <w:r>
        <w:rPr>
          <w:rStyle w:val="9"/>
          <w:rFonts w:ascii="宋体" w:hAnsi="宋体"/>
          <w:b/>
          <w:i w:val="0"/>
          <w:caps w:val="0"/>
          <w:spacing w:val="0"/>
          <w:w w:val="100"/>
          <w:kern w:val="2"/>
          <w:sz w:val="24"/>
          <w:szCs w:val="24"/>
          <w:highlight w:val="none"/>
          <w:lang w:val="en-US" w:eastAsia="zh-CN" w:bidi="ar-SA"/>
        </w:rPr>
        <w:t>第七条、制作及施工期限</w:t>
      </w:r>
    </w:p>
    <w:p>
      <w:pPr>
        <w:snapToGrid/>
        <w:spacing w:before="0" w:beforeAutospacing="0" w:after="0" w:afterAutospacing="0" w:line="480" w:lineRule="auto"/>
        <w:ind w:firstLine="480" w:firstLineChars="200"/>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乙方应当在本合同签订之后，画面小样确定之日起</w:t>
      </w:r>
      <w:r>
        <w:rPr>
          <w:rStyle w:val="9"/>
          <w:rFonts w:ascii="宋体" w:hAnsi="宋体"/>
          <w:b w:val="0"/>
          <w:i w:val="0"/>
          <w:caps w:val="0"/>
          <w:spacing w:val="0"/>
          <w:w w:val="100"/>
          <w:kern w:val="2"/>
          <w:sz w:val="24"/>
          <w:szCs w:val="24"/>
          <w:highlight w:val="none"/>
          <w:u w:val="single"/>
          <w:lang w:val="en-US" w:eastAsia="zh-CN" w:bidi="ar-SA"/>
        </w:rPr>
        <w:t>2</w:t>
      </w:r>
      <w:r>
        <w:rPr>
          <w:rStyle w:val="9"/>
          <w:rFonts w:ascii="宋体" w:hAnsi="宋体"/>
          <w:b w:val="0"/>
          <w:i w:val="0"/>
          <w:caps w:val="0"/>
          <w:spacing w:val="0"/>
          <w:w w:val="100"/>
          <w:kern w:val="2"/>
          <w:sz w:val="24"/>
          <w:szCs w:val="24"/>
          <w:highlight w:val="none"/>
          <w:lang w:val="en-US" w:eastAsia="zh-CN" w:bidi="ar-SA"/>
        </w:rPr>
        <w:t>个工作日内完成制作与安装。广告画面采用甲方确认的样稿。乙方须在收到广告样稿后两日内向甲方递交小样，经甲方确认后制作。</w:t>
      </w:r>
    </w:p>
    <w:p>
      <w:pPr>
        <w:snapToGrid/>
        <w:spacing w:before="0" w:beforeAutospacing="0" w:after="0" w:afterAutospacing="0" w:line="480" w:lineRule="auto"/>
        <w:ind w:left="431" w:hanging="431"/>
        <w:jc w:val="left"/>
        <w:textAlignment w:val="baseline"/>
        <w:rPr>
          <w:rStyle w:val="9"/>
          <w:rFonts w:ascii="宋体" w:hAnsi="宋体"/>
          <w:b/>
          <w:i w:val="0"/>
          <w:caps w:val="0"/>
          <w:spacing w:val="0"/>
          <w:w w:val="100"/>
          <w:kern w:val="2"/>
          <w:sz w:val="24"/>
          <w:szCs w:val="24"/>
          <w:highlight w:val="none"/>
          <w:lang w:val="en-US" w:eastAsia="zh-CN" w:bidi="ar-SA"/>
        </w:rPr>
      </w:pPr>
      <w:r>
        <w:rPr>
          <w:rStyle w:val="9"/>
          <w:rFonts w:ascii="宋体" w:hAnsi="宋体"/>
          <w:b/>
          <w:i w:val="0"/>
          <w:caps w:val="0"/>
          <w:spacing w:val="0"/>
          <w:w w:val="100"/>
          <w:kern w:val="2"/>
          <w:sz w:val="24"/>
          <w:szCs w:val="24"/>
          <w:highlight w:val="none"/>
          <w:lang w:val="en-US" w:eastAsia="zh-CN" w:bidi="ar-SA"/>
        </w:rPr>
        <w:t>第八条、广告验收</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乙方应在广告画面全部安装完毕后通知甲方进行验收，甲方须在接到通知后5个工作日内予以验收，并在广告验收报告上签字。如甲方验收不合格，乙方须及时改进以达到甲方要求。更新改进所需费用由乙方承担，同时应顺延广告发布时间。同时甲方有权按照本合同约定的不能按时发布的相关约定追究乙方的违约责任。</w:t>
      </w:r>
    </w:p>
    <w:p>
      <w:pPr>
        <w:snapToGrid/>
        <w:spacing w:before="0" w:beforeAutospacing="0" w:after="0" w:afterAutospacing="0" w:line="480" w:lineRule="auto"/>
        <w:ind w:left="2"/>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2、乙方应每月30日前，向甲方提供监测报告，报告里照片必须带日期表明拍摄时间。监测报告应采用彩色书面文本形式，由乙方加盖公章；同时应以PPT电邮方式先期提供，费用由乙方承担。</w:t>
      </w:r>
    </w:p>
    <w:p>
      <w:pPr>
        <w:snapToGrid/>
        <w:spacing w:before="0" w:beforeAutospacing="0" w:after="0" w:afterAutospacing="0" w:line="480" w:lineRule="auto"/>
        <w:ind w:left="431" w:hanging="431"/>
        <w:jc w:val="left"/>
        <w:textAlignment w:val="baseline"/>
        <w:rPr>
          <w:rStyle w:val="9"/>
          <w:rFonts w:ascii="宋体" w:hAnsi="宋体"/>
          <w:b/>
          <w:i w:val="0"/>
          <w:caps w:val="0"/>
          <w:spacing w:val="0"/>
          <w:w w:val="100"/>
          <w:kern w:val="2"/>
          <w:sz w:val="24"/>
          <w:szCs w:val="24"/>
          <w:highlight w:val="none"/>
          <w:lang w:val="en-US" w:eastAsia="zh-CN" w:bidi="ar-SA"/>
        </w:rPr>
      </w:pPr>
      <w:r>
        <w:rPr>
          <w:rStyle w:val="9"/>
          <w:rFonts w:ascii="宋体" w:hAnsi="宋体"/>
          <w:b/>
          <w:i w:val="0"/>
          <w:caps w:val="0"/>
          <w:spacing w:val="0"/>
          <w:w w:val="100"/>
          <w:kern w:val="2"/>
          <w:sz w:val="24"/>
          <w:szCs w:val="24"/>
          <w:highlight w:val="none"/>
          <w:lang w:val="en-US" w:eastAsia="zh-CN" w:bidi="ar-SA"/>
        </w:rPr>
        <w:t>第九条、媒体广告亮灯时间</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1、媒体</w:t>
      </w:r>
      <w:r>
        <w:rPr>
          <w:rStyle w:val="9"/>
          <w:rFonts w:ascii="宋体" w:hAnsi="宋体"/>
          <w:b w:val="0"/>
          <w:i w:val="0"/>
          <w:caps w:val="0"/>
          <w:spacing w:val="0"/>
          <w:w w:val="100"/>
          <w:kern w:val="2"/>
          <w:sz w:val="24"/>
          <w:szCs w:val="24"/>
          <w:highlight w:val="none"/>
          <w:u w:val="single"/>
          <w:lang w:val="en-US" w:eastAsia="zh-CN" w:bidi="ar-SA"/>
        </w:rPr>
        <w:t xml:space="preserve">  无  </w:t>
      </w:r>
      <w:r>
        <w:rPr>
          <w:rStyle w:val="9"/>
          <w:rFonts w:ascii="宋体" w:hAnsi="宋体"/>
          <w:b w:val="0"/>
          <w:i w:val="0"/>
          <w:caps w:val="0"/>
          <w:spacing w:val="0"/>
          <w:w w:val="100"/>
          <w:kern w:val="2"/>
          <w:sz w:val="24"/>
          <w:szCs w:val="24"/>
          <w:highlight w:val="none"/>
          <w:lang w:val="en-US" w:eastAsia="zh-CN" w:bidi="ar-SA"/>
        </w:rPr>
        <w:t>亮化设施：</w:t>
      </w:r>
    </w:p>
    <w:p>
      <w:pPr>
        <w:snapToGrid/>
        <w:spacing w:before="0" w:beforeAutospacing="0" w:after="0" w:afterAutospacing="0" w:line="480" w:lineRule="auto"/>
        <w:ind w:firstLine="360" w:firstLineChars="150"/>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依照广告发布地</w:t>
      </w:r>
      <w:r>
        <w:rPr>
          <w:rStyle w:val="9"/>
          <w:rFonts w:ascii="宋体" w:hAnsi="宋体"/>
          <w:b w:val="0"/>
          <w:i w:val="0"/>
          <w:caps w:val="0"/>
          <w:spacing w:val="0"/>
          <w:w w:val="100"/>
          <w:kern w:val="2"/>
          <w:sz w:val="24"/>
          <w:szCs w:val="24"/>
          <w:highlight w:val="none"/>
          <w:u w:val="single"/>
          <w:lang w:val="en-US" w:eastAsia="zh-CN" w:bidi="ar-SA"/>
        </w:rPr>
        <w:t>墙体</w:t>
      </w:r>
      <w:r>
        <w:rPr>
          <w:rStyle w:val="9"/>
          <w:rFonts w:ascii="宋体" w:hAnsi="宋体"/>
          <w:b w:val="0"/>
          <w:i w:val="0"/>
          <w:caps w:val="0"/>
          <w:spacing w:val="0"/>
          <w:w w:val="100"/>
          <w:kern w:val="2"/>
          <w:sz w:val="24"/>
          <w:szCs w:val="24"/>
          <w:highlight w:val="none"/>
          <w:lang w:val="en-US" w:eastAsia="zh-CN" w:bidi="ar-SA"/>
        </w:rPr>
        <w:t>广告发布惯例及季节不同，保证每天亮灯不少于</w:t>
      </w:r>
      <w:r>
        <w:rPr>
          <w:rStyle w:val="9"/>
          <w:rFonts w:ascii="宋体" w:hAnsi="宋体"/>
          <w:b w:val="0"/>
          <w:i w:val="0"/>
          <w:caps w:val="0"/>
          <w:spacing w:val="0"/>
          <w:w w:val="100"/>
          <w:kern w:val="2"/>
          <w:sz w:val="24"/>
          <w:szCs w:val="24"/>
          <w:highlight w:val="none"/>
          <w:u w:val="single"/>
          <w:lang w:val="en-US" w:eastAsia="zh-CN" w:bidi="ar-SA"/>
        </w:rPr>
        <w:t>4</w:t>
      </w:r>
      <w:r>
        <w:rPr>
          <w:rStyle w:val="9"/>
          <w:rFonts w:ascii="宋体" w:hAnsi="宋体"/>
          <w:b w:val="0"/>
          <w:i w:val="0"/>
          <w:caps w:val="0"/>
          <w:spacing w:val="0"/>
          <w:w w:val="100"/>
          <w:kern w:val="2"/>
          <w:sz w:val="24"/>
          <w:szCs w:val="24"/>
          <w:highlight w:val="none"/>
          <w:lang w:val="en-US" w:eastAsia="zh-CN" w:bidi="ar-SA"/>
        </w:rPr>
        <w:t>小时。随季节变化，亮灯时间甲乙双方协调调整，但亮灯时间不低于4小时。具体亮化时间：</w:t>
      </w:r>
      <w:r>
        <w:rPr>
          <w:rStyle w:val="9"/>
          <w:rFonts w:ascii="宋体" w:hAnsi="宋体"/>
          <w:b w:val="0"/>
          <w:i w:val="0"/>
          <w:caps w:val="0"/>
          <w:spacing w:val="0"/>
          <w:w w:val="100"/>
          <w:kern w:val="2"/>
          <w:sz w:val="24"/>
          <w:szCs w:val="28"/>
          <w:highlight w:val="none"/>
          <w:lang w:val="en-US" w:eastAsia="zh-CN" w:bidi="ar-SA"/>
        </w:rPr>
        <w:t>夏、秋季，</w:t>
      </w:r>
      <w:r>
        <w:rPr>
          <w:rStyle w:val="9"/>
          <w:rFonts w:ascii="宋体" w:hAnsi="宋体"/>
          <w:b w:val="0"/>
          <w:i w:val="0"/>
          <w:caps w:val="0"/>
          <w:spacing w:val="0"/>
          <w:w w:val="100"/>
          <w:kern w:val="2"/>
          <w:sz w:val="24"/>
          <w:szCs w:val="28"/>
          <w:highlight w:val="none"/>
          <w:u w:val="single"/>
          <w:lang w:val="en-US" w:eastAsia="zh-CN" w:bidi="ar-SA"/>
        </w:rPr>
        <w:t>19：30分</w:t>
      </w:r>
      <w:r>
        <w:rPr>
          <w:rStyle w:val="9"/>
          <w:rFonts w:ascii="宋体" w:hAnsi="宋体"/>
          <w:b w:val="0"/>
          <w:i w:val="0"/>
          <w:caps w:val="0"/>
          <w:spacing w:val="0"/>
          <w:w w:val="100"/>
          <w:kern w:val="2"/>
          <w:sz w:val="24"/>
          <w:szCs w:val="28"/>
          <w:highlight w:val="none"/>
          <w:lang w:val="en-US" w:eastAsia="zh-CN" w:bidi="ar-SA"/>
        </w:rPr>
        <w:t>至</w:t>
      </w:r>
      <w:r>
        <w:rPr>
          <w:rStyle w:val="9"/>
          <w:rFonts w:ascii="宋体" w:hAnsi="宋体"/>
          <w:b w:val="0"/>
          <w:i w:val="0"/>
          <w:caps w:val="0"/>
          <w:spacing w:val="0"/>
          <w:w w:val="100"/>
          <w:kern w:val="2"/>
          <w:sz w:val="24"/>
          <w:szCs w:val="28"/>
          <w:highlight w:val="none"/>
          <w:u w:val="single"/>
          <w:lang w:val="en-US" w:eastAsia="zh-CN" w:bidi="ar-SA"/>
        </w:rPr>
        <w:t>23:30</w:t>
      </w:r>
      <w:r>
        <w:rPr>
          <w:rStyle w:val="9"/>
          <w:rFonts w:ascii="宋体" w:hAnsi="宋体"/>
          <w:b w:val="0"/>
          <w:i w:val="0"/>
          <w:caps w:val="0"/>
          <w:spacing w:val="0"/>
          <w:w w:val="100"/>
          <w:kern w:val="2"/>
          <w:sz w:val="24"/>
          <w:szCs w:val="28"/>
          <w:highlight w:val="none"/>
          <w:lang w:val="en-US" w:eastAsia="zh-CN" w:bidi="ar-SA"/>
        </w:rPr>
        <w:t>分；冬、春季，</w:t>
      </w:r>
      <w:r>
        <w:rPr>
          <w:rStyle w:val="9"/>
          <w:rFonts w:ascii="宋体" w:hAnsi="宋体"/>
          <w:b w:val="0"/>
          <w:i w:val="0"/>
          <w:caps w:val="0"/>
          <w:spacing w:val="0"/>
          <w:w w:val="100"/>
          <w:kern w:val="2"/>
          <w:sz w:val="24"/>
          <w:szCs w:val="28"/>
          <w:highlight w:val="none"/>
          <w:u w:val="single"/>
          <w:lang w:val="en-US" w:eastAsia="zh-CN" w:bidi="ar-SA"/>
        </w:rPr>
        <w:t>18:30</w:t>
      </w:r>
      <w:r>
        <w:rPr>
          <w:rStyle w:val="9"/>
          <w:rFonts w:ascii="宋体" w:hAnsi="宋体"/>
          <w:b w:val="0"/>
          <w:i w:val="0"/>
          <w:caps w:val="0"/>
          <w:spacing w:val="0"/>
          <w:w w:val="100"/>
          <w:kern w:val="2"/>
          <w:sz w:val="24"/>
          <w:szCs w:val="28"/>
          <w:highlight w:val="none"/>
          <w:lang w:val="en-US" w:eastAsia="zh-CN" w:bidi="ar-SA"/>
        </w:rPr>
        <w:t>分至</w:t>
      </w:r>
      <w:r>
        <w:rPr>
          <w:rStyle w:val="9"/>
          <w:rFonts w:ascii="宋体" w:hAnsi="宋体"/>
          <w:b w:val="0"/>
          <w:i w:val="0"/>
          <w:caps w:val="0"/>
          <w:spacing w:val="0"/>
          <w:w w:val="100"/>
          <w:kern w:val="2"/>
          <w:sz w:val="24"/>
          <w:szCs w:val="28"/>
          <w:highlight w:val="none"/>
          <w:u w:val="single"/>
          <w:lang w:val="en-US" w:eastAsia="zh-CN" w:bidi="ar-SA"/>
        </w:rPr>
        <w:t>22:30</w:t>
      </w:r>
      <w:r>
        <w:rPr>
          <w:rStyle w:val="9"/>
          <w:rFonts w:ascii="宋体" w:hAnsi="宋体"/>
          <w:b w:val="0"/>
          <w:i w:val="0"/>
          <w:caps w:val="0"/>
          <w:spacing w:val="0"/>
          <w:w w:val="100"/>
          <w:kern w:val="2"/>
          <w:sz w:val="24"/>
          <w:szCs w:val="28"/>
          <w:highlight w:val="none"/>
          <w:lang w:val="en-US" w:eastAsia="zh-CN" w:bidi="ar-SA"/>
        </w:rPr>
        <w:t>分。</w:t>
      </w:r>
    </w:p>
    <w:p>
      <w:pPr>
        <w:snapToGrid/>
        <w:spacing w:before="0" w:beforeAutospacing="0" w:after="0" w:afterAutospacing="0" w:line="480" w:lineRule="auto"/>
        <w:ind w:firstLine="360" w:firstLineChars="150"/>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如甲方发现灯灭（包括整体或部分灯灭）或低于2小时一天，乙方应在24小时内立即修正，并顺延发布期限。</w:t>
      </w:r>
    </w:p>
    <w:p>
      <w:pPr>
        <w:snapToGrid/>
        <w:spacing w:before="0" w:beforeAutospacing="0" w:after="0" w:afterAutospacing="0" w:line="480" w:lineRule="auto"/>
        <w:ind w:firstLine="360" w:firstLineChars="150"/>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限期未予修正的，甲方有权解除合同，并追究乙方合同金额20%的违约金赔偿。如因市政、道路、电力、偷盗等原因出现不能正常亮灯现象，乙方应在24小时内恢复，超出24小时乙方顺延广告发布时间。</w:t>
      </w:r>
    </w:p>
    <w:p>
      <w:pPr>
        <w:snapToGrid/>
        <w:spacing w:before="0" w:beforeAutospacing="0" w:after="0" w:afterAutospacing="0" w:line="480" w:lineRule="auto"/>
        <w:ind w:left="431" w:hanging="431"/>
        <w:jc w:val="left"/>
        <w:textAlignment w:val="baseline"/>
        <w:rPr>
          <w:rStyle w:val="9"/>
          <w:rFonts w:ascii="宋体" w:hAnsi="宋体"/>
          <w:b/>
          <w:i w:val="0"/>
          <w:caps w:val="0"/>
          <w:spacing w:val="0"/>
          <w:w w:val="100"/>
          <w:kern w:val="2"/>
          <w:sz w:val="24"/>
          <w:szCs w:val="24"/>
          <w:highlight w:val="none"/>
          <w:lang w:val="en-US" w:eastAsia="zh-CN" w:bidi="ar-SA"/>
        </w:rPr>
      </w:pPr>
      <w:r>
        <w:rPr>
          <w:rStyle w:val="9"/>
          <w:rFonts w:ascii="宋体" w:hAnsi="宋体"/>
          <w:b/>
          <w:i w:val="0"/>
          <w:caps w:val="0"/>
          <w:spacing w:val="0"/>
          <w:w w:val="100"/>
          <w:kern w:val="2"/>
          <w:sz w:val="24"/>
          <w:szCs w:val="24"/>
          <w:highlight w:val="none"/>
          <w:lang w:val="en-US" w:eastAsia="zh-CN" w:bidi="ar-SA"/>
        </w:rPr>
        <w:t>第十条、甲方权利与义务</w:t>
      </w:r>
    </w:p>
    <w:p>
      <w:pPr>
        <w:snapToGrid/>
        <w:spacing w:before="0" w:beforeAutospacing="0" w:after="0" w:afterAutospacing="0" w:line="480" w:lineRule="auto"/>
        <w:ind w:left="430" w:hanging="429"/>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1、监督乙方对广告牌进行维护和保养。</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2、甲方拥有合同期内更换合法广告画面之权利。甲方仅需承担画面制作安装费，更换画面期间仍视为正常发布。</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3、甲方应按合同约定的时间向乙方按期支付广告费。甲方应通过转账等形式支付各期款项。乙方在收到款项后，也应及时给予甲方确认。</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4、花会期间或其他重大活动期间，政府征用广告媒体做公益宣传，乙方需出具征用文件后，甲方无条件配合，乙方给予甲方被占用同样时长的顺延，恢复甲方广告画面的制作、安装费用由乙方承担。</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5、甲方不承担广告发布期及乙方在施工过程中的任何安全责任及赔偿责任，若因此给甲方造成损失的甲方有权向乙方追偿的。</w:t>
      </w:r>
    </w:p>
    <w:p>
      <w:pPr>
        <w:snapToGrid/>
        <w:spacing w:before="0" w:beforeAutospacing="0" w:after="0" w:afterAutospacing="0" w:line="480" w:lineRule="auto"/>
        <w:ind w:left="430" w:hanging="429"/>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6、甲方在更换广告画面前，应及时将画面内容交与乙方，由乙方交有关部门批准。</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7、本合同约定的广告发布期限届满前25天乙方应告知甲方，甲方需在接到通知后一周内告知乙方，在同等条件下享有优先续约权。</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8、甲方有权对乙方进行相关的资格审查，包括乙方应向甲方提供加盖乙方公章的营业执照、经营资格证明文件等复印件。</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9、广告制作的具体要求以甲方书面确认的小样为准。只有在经甲方签字确认后，乙方才可以制作画面。如由于乙方原因造成的画面失真或与甲方书面确认的小样不一致，致使广告延迟发布，责任由乙方自行承担，并顺延广告发布时间，同时甲方有权按照本合同约定的不能按时发布的相关约定追究乙方的违约责任。</w:t>
      </w:r>
    </w:p>
    <w:p>
      <w:pPr>
        <w:snapToGrid/>
        <w:spacing w:before="0" w:beforeAutospacing="0" w:after="0" w:afterAutospacing="0" w:line="480" w:lineRule="auto"/>
        <w:ind w:left="431" w:hanging="431"/>
        <w:jc w:val="left"/>
        <w:textAlignment w:val="baseline"/>
        <w:rPr>
          <w:rStyle w:val="9"/>
          <w:rFonts w:ascii="宋体" w:hAnsi="宋体"/>
          <w:b/>
          <w:i w:val="0"/>
          <w:caps w:val="0"/>
          <w:spacing w:val="0"/>
          <w:w w:val="100"/>
          <w:kern w:val="2"/>
          <w:sz w:val="24"/>
          <w:szCs w:val="24"/>
          <w:highlight w:val="none"/>
          <w:lang w:val="en-US" w:eastAsia="zh-CN" w:bidi="ar-SA"/>
        </w:rPr>
      </w:pPr>
      <w:r>
        <w:rPr>
          <w:rStyle w:val="9"/>
          <w:rFonts w:ascii="宋体" w:hAnsi="宋体"/>
          <w:b/>
          <w:i w:val="0"/>
          <w:caps w:val="0"/>
          <w:spacing w:val="0"/>
          <w:w w:val="100"/>
          <w:kern w:val="2"/>
          <w:sz w:val="24"/>
          <w:szCs w:val="24"/>
          <w:highlight w:val="none"/>
          <w:lang w:val="en-US" w:eastAsia="zh-CN" w:bidi="ar-SA"/>
        </w:rPr>
        <w:t>第十一条、乙方的权利和义务：</w:t>
      </w:r>
    </w:p>
    <w:p>
      <w:pPr>
        <w:snapToGrid/>
        <w:spacing w:before="0" w:beforeAutospacing="0" w:after="0" w:afterAutospacing="0" w:line="480" w:lineRule="auto"/>
        <w:ind w:left="430" w:hanging="429"/>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1、乙方负责办理广告发布所需一切合法手续及费用。</w:t>
      </w:r>
    </w:p>
    <w:p>
      <w:pPr>
        <w:snapToGrid/>
        <w:spacing w:before="0" w:beforeAutospacing="0" w:after="0" w:afterAutospacing="0" w:line="480" w:lineRule="auto"/>
        <w:ind w:left="430" w:hanging="429"/>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 xml:space="preserve">2、乙方有权依约获得合同约定的相应费用。 </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3、乙方向甲方承诺该媒体合法性，并保证该媒体已经得到媒体所在地点的管理机构的认可。并已取得合法批文，可以立即发布商业广告，乙方保证拥有此广告媒体的合法使用权及出租权，并负责办理该广告牌及广告发布一切相关的手续。如由于乙方广告发布手续不全造成的甲方损失，由乙方全部承担。</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4、乙方应当审查广告内容和表现形式，对不符合法律、法规的广告内容和表现形式，乙方可要求甲方予以修改。在甲方未作出修改以前，乙方应当拒绝发布；广告画面正常发布后，视为乙方对广告画面审核通过，若发布过程中画面出现违反广告法规定并因此给甲方造成被查处等情况的，乙方应承担全部责任，所造成政府主管部门对甲方罚款等一切损失由乙方承担。</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5、乙方负责广告载体发布期内及相关的制作和安装过程中承担一切安全责任。乙方在七日内准时发布(因甲方提供给乙方报批的相关资料不符合报批要求而耽误的时间和甲方确认画面耽误的时间除外)，若乙方未能按时完成，甲方有权追究乙方责任，逾期发布，每日违约金为该点位发布费用的1%。</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6、乙方负责合同期内广告的巡视，检查，日常保养和维修，确保广告的正常发布。若出现影响广告效果的故障，乙方及时通知甲方，并在故障发生后的24小时内完成维护和修复，由此广告发布时间顺延，若超过24小时未完成修复（特殊天气除外），甲方有权要求相应顺延广告发布时间或解除合同，甲方解除合同的，乙方按照合同总金额20%向甲方支付违约金。违约金不足以弥补甲方损失的，甲方有权要求乙方继续赔偿。</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7、乙方在广告发布期间须保证广告发布的连续性，保证广告不被撤销、拆除。若乙方未按照合同要求征得甲方同意的情况下擅自拆除广告画面，甲方有权拒付相关费用并解除合同，乙方除退还未执行合同款外，同时乙方应赔偿合同总金额20%的违约金，弥补给甲方造成的经济损失。</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8、由于市政建设，规划等政府因素，致使合同不能履行的，乙方应向甲方提供相关证明文件，在征得甲方同意后，可另行选择广告地点，也可终止发布，广告费按实际发布时间计算。但因乙方相关手续未办理齐全而不能履行合同的除外。</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9、乙方负责户外广告牌发布期内的质量及公共安全问题，如因该设备、设施引起安全责任事故，导致他人财产损失或人身伤亡事故由乙方承担所有责任，乙方保证该工程的质量符合抗震、防雷击、防漏电、抗风压和环保等要求，不对周边环境造成光污染和噪音污染。因安全事故可能给甲方形象造成的不利影响，甲方将进一步保留对乙方追偿的权利。</w:t>
      </w:r>
    </w:p>
    <w:p>
      <w:pPr>
        <w:snapToGrid/>
        <w:spacing w:before="0" w:beforeAutospacing="0" w:after="0" w:afterAutospacing="0" w:line="480" w:lineRule="auto"/>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10、乙方负责办理广告的制作、审批及发布所需办理的一切相关政府部门的手续，费用由乙方承担，如出现与此有关的经济、行政处罚等一切损失由乙方承担。</w:t>
      </w:r>
    </w:p>
    <w:p>
      <w:pPr>
        <w:snapToGrid/>
        <w:spacing w:before="0" w:beforeAutospacing="0" w:after="0" w:afterAutospacing="0" w:line="480" w:lineRule="auto"/>
        <w:ind w:left="431" w:hanging="431"/>
        <w:jc w:val="left"/>
        <w:textAlignment w:val="baseline"/>
        <w:rPr>
          <w:rStyle w:val="9"/>
          <w:rFonts w:ascii="宋体" w:hAnsi="宋体"/>
          <w:b/>
          <w:i w:val="0"/>
          <w:caps w:val="0"/>
          <w:spacing w:val="0"/>
          <w:w w:val="100"/>
          <w:kern w:val="2"/>
          <w:sz w:val="24"/>
          <w:szCs w:val="24"/>
          <w:highlight w:val="none"/>
          <w:lang w:val="en-US" w:eastAsia="zh-CN" w:bidi="ar-SA"/>
        </w:rPr>
      </w:pPr>
      <w:r>
        <w:rPr>
          <w:rStyle w:val="9"/>
          <w:rFonts w:ascii="宋体" w:hAnsi="宋体"/>
          <w:b/>
          <w:i w:val="0"/>
          <w:caps w:val="0"/>
          <w:spacing w:val="0"/>
          <w:w w:val="100"/>
          <w:kern w:val="2"/>
          <w:sz w:val="24"/>
          <w:szCs w:val="24"/>
          <w:highlight w:val="none"/>
          <w:lang w:val="en-US" w:eastAsia="zh-CN" w:bidi="ar-SA"/>
        </w:rPr>
        <w:t>第十二条、不可抗力的善后处理</w:t>
      </w:r>
    </w:p>
    <w:p>
      <w:pPr>
        <w:snapToGrid/>
        <w:spacing w:before="0" w:beforeAutospacing="0" w:after="0" w:afterAutospacing="0" w:line="480" w:lineRule="auto"/>
        <w:ind w:firstLine="360" w:firstLineChars="150"/>
        <w:jc w:val="left"/>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b w:val="0"/>
          <w:i w:val="0"/>
          <w:caps w:val="0"/>
          <w:spacing w:val="0"/>
          <w:w w:val="100"/>
          <w:kern w:val="2"/>
          <w:sz w:val="24"/>
          <w:szCs w:val="24"/>
          <w:highlight w:val="none"/>
          <w:lang w:val="en-US" w:eastAsia="zh-CN" w:bidi="ar-SA"/>
        </w:rPr>
        <w:t>在合同履行期内，乙方因市政或广告媒体所在建筑载体需要进行维修或者其他不可抗力原因必须暂时停止发布广告时，应当在24小时内以书面形式通知甲方，甲方广告发布时间相应顺延而甲方无须为延期支付费用。如遇政府部门强制性拆除、城市建设、道路建设需要，造成广告位置取消，甲乙双方应无条件服从。</w:t>
      </w:r>
      <w:r>
        <w:rPr>
          <w:rStyle w:val="9"/>
          <w:rFonts w:ascii="宋体" w:hAnsi="宋体"/>
          <w:b w:val="0"/>
          <w:i w:val="0"/>
          <w:caps w:val="0"/>
          <w:spacing w:val="0"/>
          <w:w w:val="100"/>
          <w:kern w:val="2"/>
          <w:sz w:val="24"/>
          <w:szCs w:val="28"/>
          <w:highlight w:val="none"/>
          <w:u w:val="single"/>
          <w:lang w:val="en-US" w:eastAsia="zh-CN" w:bidi="ar-SA"/>
        </w:rPr>
        <w:t>发布费用按合同总金额÷365×实际发布天数结算</w:t>
      </w:r>
      <w:r>
        <w:rPr>
          <w:rStyle w:val="9"/>
          <w:rFonts w:ascii="宋体" w:hAnsi="宋体"/>
          <w:b w:val="0"/>
          <w:i w:val="0"/>
          <w:caps w:val="0"/>
          <w:spacing w:val="0"/>
          <w:w w:val="100"/>
          <w:kern w:val="2"/>
          <w:sz w:val="24"/>
          <w:szCs w:val="24"/>
          <w:highlight w:val="none"/>
          <w:lang w:val="en-US" w:eastAsia="zh-CN" w:bidi="ar-SA"/>
        </w:rPr>
        <w:t>，</w:t>
      </w:r>
      <w:r>
        <w:rPr>
          <w:rStyle w:val="9"/>
          <w:rFonts w:ascii="宋体" w:hAnsi="宋体"/>
          <w:b w:val="0"/>
          <w:i w:val="0"/>
          <w:caps w:val="0"/>
          <w:spacing w:val="0"/>
          <w:w w:val="100"/>
          <w:kern w:val="2"/>
          <w:sz w:val="24"/>
          <w:szCs w:val="24"/>
          <w:highlight w:val="none"/>
          <w:lang w:val="en-US" w:eastAsia="zh-CN" w:bidi="ar-SA"/>
        </w:rPr>
        <w:t xml:space="preserve">甲方多支付给乙方的费用，乙方需要确定广告拆除后五日内返还甲方，如逾期乙方每日支付甲方总合同款1%违约金。        </w:t>
      </w:r>
    </w:p>
    <w:p>
      <w:pPr>
        <w:snapToGrid/>
        <w:spacing w:before="0" w:beforeAutospacing="0" w:after="0" w:afterAutospacing="0" w:line="480" w:lineRule="auto"/>
        <w:jc w:val="both"/>
        <w:textAlignment w:val="baseline"/>
        <w:rPr>
          <w:rStyle w:val="9"/>
          <w:rFonts w:ascii="宋体" w:hAnsi="宋体" w:cs="Times New Roman"/>
          <w:b/>
          <w:bCs/>
          <w:i w:val="0"/>
          <w:caps w:val="0"/>
          <w:spacing w:val="0"/>
          <w:w w:val="100"/>
          <w:kern w:val="2"/>
          <w:sz w:val="24"/>
          <w:szCs w:val="24"/>
          <w:highlight w:val="none"/>
          <w:lang w:val="en-US" w:eastAsia="zh-CN" w:bidi="ar-SA"/>
        </w:rPr>
      </w:pPr>
      <w:r>
        <w:rPr>
          <w:rStyle w:val="9"/>
          <w:rFonts w:ascii="宋体" w:hAnsi="宋体" w:cs="Times New Roman"/>
          <w:b/>
          <w:bCs/>
          <w:i w:val="0"/>
          <w:caps w:val="0"/>
          <w:spacing w:val="0"/>
          <w:w w:val="100"/>
          <w:kern w:val="2"/>
          <w:sz w:val="24"/>
          <w:szCs w:val="24"/>
          <w:highlight w:val="none"/>
          <w:lang w:val="en-US" w:eastAsia="zh-CN" w:bidi="ar-SA"/>
        </w:rPr>
        <w:t>第十三条、其他约定条款</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1、本合同经甲、乙双方代表人或委托代理人签字并加盖公章后生效。</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2、甲、乙双方对本合同的所有条款进行充分、友好协商，承诺对本合同提供的条款无任何异议；如协商不成，可向甲方所在地的人民法院起诉。</w:t>
      </w:r>
    </w:p>
    <w:p>
      <w:pPr>
        <w:pStyle w:val="22"/>
        <w:widowControl/>
        <w:snapToGrid/>
        <w:spacing w:before="0" w:beforeAutospacing="0" w:after="0" w:afterAutospacing="0" w:line="480" w:lineRule="auto"/>
        <w:ind w:left="420" w:hanging="420"/>
        <w:jc w:val="both"/>
        <w:textAlignment w:val="baseline"/>
        <w:rPr>
          <w:rStyle w:val="9"/>
          <w:rFonts w:ascii="宋体" w:hAnsi="宋体" w:eastAsia="宋体" w:cs="Times New Roman"/>
          <w:b w:val="0"/>
          <w:bCs/>
          <w:i w:val="0"/>
          <w:caps w:val="0"/>
          <w:spacing w:val="0"/>
          <w:w w:val="100"/>
          <w:kern w:val="2"/>
          <w:sz w:val="24"/>
          <w:szCs w:val="24"/>
          <w:highlight w:val="none"/>
          <w:lang w:val="en-US" w:eastAsia="zh-CN" w:bidi="ar-SA"/>
        </w:rPr>
      </w:pPr>
      <w:r>
        <w:rPr>
          <w:rStyle w:val="9"/>
          <w:rFonts w:ascii="宋体" w:hAnsi="宋体" w:eastAsia="宋体" w:cs="Times New Roman"/>
          <w:b w:val="0"/>
          <w:bCs/>
          <w:i w:val="0"/>
          <w:caps w:val="0"/>
          <w:spacing w:val="0"/>
          <w:w w:val="100"/>
          <w:kern w:val="2"/>
          <w:sz w:val="24"/>
          <w:szCs w:val="24"/>
          <w:highlight w:val="none"/>
          <w:lang w:val="en-US" w:eastAsia="zh-CN" w:bidi="ar-SA"/>
        </w:rPr>
        <w:t>3、本合同一式伍份，甲方持肆份、乙方持壹份，具同等法律效力。</w:t>
      </w:r>
    </w:p>
    <w:p>
      <w:pPr>
        <w:snapToGrid/>
        <w:spacing w:before="0" w:beforeAutospacing="0" w:after="0" w:afterAutospacing="0" w:line="480" w:lineRule="auto"/>
        <w:jc w:val="both"/>
        <w:textAlignment w:val="baseline"/>
        <w:rPr>
          <w:rStyle w:val="9"/>
          <w:rFonts w:ascii="宋体" w:hAnsi="宋体" w:cs="Times New Roman"/>
          <w:b/>
          <w:bCs/>
          <w:i w:val="0"/>
          <w:caps w:val="0"/>
          <w:spacing w:val="0"/>
          <w:w w:val="100"/>
          <w:kern w:val="2"/>
          <w:sz w:val="24"/>
          <w:szCs w:val="24"/>
          <w:highlight w:val="none"/>
          <w:lang w:val="en-US" w:eastAsia="zh-CN" w:bidi="ar-SA"/>
        </w:rPr>
      </w:pPr>
      <w:r>
        <w:rPr>
          <w:rStyle w:val="9"/>
          <w:rFonts w:ascii="宋体" w:hAnsi="宋体" w:cs="Times New Roman"/>
          <w:b/>
          <w:bCs/>
          <w:i w:val="0"/>
          <w:caps w:val="0"/>
          <w:spacing w:val="0"/>
          <w:w w:val="100"/>
          <w:kern w:val="2"/>
          <w:sz w:val="24"/>
          <w:szCs w:val="24"/>
          <w:highlight w:val="none"/>
          <w:lang w:val="en-US" w:eastAsia="zh-CN" w:bidi="ar-SA"/>
        </w:rPr>
        <w:t>第十四条、送达条款：</w:t>
      </w:r>
      <w:r>
        <w:rPr>
          <w:rStyle w:val="9"/>
          <w:rFonts w:ascii="宋体" w:hAnsi="宋体" w:cs="Times New Roman"/>
          <w:b w:val="0"/>
          <w:bCs/>
          <w:i w:val="0"/>
          <w:caps w:val="0"/>
          <w:spacing w:val="0"/>
          <w:w w:val="100"/>
          <w:kern w:val="2"/>
          <w:sz w:val="24"/>
          <w:szCs w:val="24"/>
          <w:highlight w:val="none"/>
          <w:lang w:val="en-US" w:eastAsia="zh-CN" w:bidi="ar-SA"/>
        </w:rPr>
        <w:t>甲乙双方明确送达信息如下。</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1、甲方确认的送达信息为：</w:t>
      </w:r>
    </w:p>
    <w:p>
      <w:pPr>
        <w:snapToGrid/>
        <w:spacing w:before="0" w:beforeAutospacing="0" w:after="0" w:afterAutospacing="0" w:line="480" w:lineRule="auto"/>
        <w:ind w:firstLine="360" w:firstLineChars="150"/>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送达地址：</w:t>
      </w:r>
      <w:r>
        <w:rPr>
          <w:rStyle w:val="9"/>
          <w:rFonts w:ascii="宋体" w:hAnsi="宋体"/>
          <w:b w:val="0"/>
          <w:i w:val="0"/>
          <w:caps w:val="0"/>
          <w:spacing w:val="0"/>
          <w:w w:val="100"/>
          <w:kern w:val="2"/>
          <w:sz w:val="24"/>
          <w:szCs w:val="24"/>
          <w:highlight w:val="none"/>
          <w:lang w:val="en-US" w:eastAsia="zh-CN" w:bidi="ar-SA"/>
        </w:rPr>
        <w:t>洛阳市宜阳县锦龙大道中浩德宜阳项目城市展厅</w:t>
      </w:r>
      <w:r>
        <w:rPr>
          <w:rStyle w:val="9"/>
          <w:rFonts w:ascii="宋体" w:hAnsi="宋体" w:cs="Times New Roman"/>
          <w:b w:val="0"/>
          <w:bCs/>
          <w:i w:val="0"/>
          <w:caps w:val="0"/>
          <w:spacing w:val="0"/>
          <w:w w:val="100"/>
          <w:kern w:val="2"/>
          <w:sz w:val="24"/>
          <w:szCs w:val="24"/>
          <w:highlight w:val="none"/>
          <w:lang w:val="en-US" w:eastAsia="zh-CN" w:bidi="ar-SA"/>
        </w:rPr>
        <w:t xml:space="preserve">                                                    </w:t>
      </w:r>
    </w:p>
    <w:p>
      <w:pPr>
        <w:snapToGrid/>
        <w:spacing w:before="0" w:beforeAutospacing="0" w:after="0" w:afterAutospacing="0" w:line="480" w:lineRule="auto"/>
        <w:ind w:firstLine="360" w:firstLineChars="150"/>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 xml:space="preserve">联系人及联系方式：0379-60198086                                  </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2、乙方确认的送达信息为：</w:t>
      </w:r>
    </w:p>
    <w:p>
      <w:pPr>
        <w:snapToGrid/>
        <w:spacing w:before="0" w:beforeAutospacing="0" w:after="0" w:afterAutospacing="0" w:line="480" w:lineRule="auto"/>
        <w:ind w:firstLine="360" w:firstLineChars="150"/>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 xml:space="preserve">送达地址： 洛阳市体育场路港乾大厦23楼                                              </w:t>
      </w:r>
    </w:p>
    <w:p>
      <w:pPr>
        <w:snapToGrid/>
        <w:spacing w:before="0" w:beforeAutospacing="0" w:after="0" w:afterAutospacing="0" w:line="480" w:lineRule="auto"/>
        <w:ind w:firstLine="360" w:firstLineChars="150"/>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 xml:space="preserve">联系人及联系方式：王珍珍15737986877               </w:t>
      </w:r>
    </w:p>
    <w:p>
      <w:pPr>
        <w:snapToGrid/>
        <w:spacing w:before="0" w:beforeAutospacing="0" w:after="0" w:afterAutospacing="0" w:line="480" w:lineRule="auto"/>
        <w:ind w:firstLine="360" w:firstLineChars="150"/>
        <w:jc w:val="both"/>
        <w:textAlignment w:val="baseline"/>
        <w:rPr>
          <w:rStyle w:val="9"/>
          <w:rFonts w:ascii="宋体" w:hAnsi="宋体"/>
          <w:b w:val="0"/>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甲 方（盖章）：洛阳莘子园置业有限公司     乙 方（盖章）： 洛阳腾明文化传播有限公司</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法 人 代 表：</w:t>
      </w:r>
      <w:r>
        <w:rPr>
          <w:rFonts w:ascii="宋体" w:hAnsi="宋体" w:cs="Times New Roman"/>
          <w:b w:val="0"/>
          <w:i w:val="0"/>
          <w:caps w:val="0"/>
          <w:spacing w:val="0"/>
          <w:w w:val="100"/>
          <w:sz w:val="24"/>
          <w:highlight w:val="none"/>
        </w:rPr>
        <w:tab/>
      </w:r>
      <w:r>
        <w:rPr>
          <w:rFonts w:ascii="宋体" w:hAnsi="宋体" w:cs="Times New Roman"/>
          <w:b w:val="0"/>
          <w:i w:val="0"/>
          <w:caps w:val="0"/>
          <w:spacing w:val="0"/>
          <w:w w:val="100"/>
          <w:sz w:val="24"/>
          <w:highlight w:val="none"/>
        </w:rPr>
        <w:t xml:space="preserve">                            法 人 代 表：</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或授权委托人：                            或授权委托人：</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税号：</w:t>
      </w:r>
      <w:r>
        <w:rPr>
          <w:rStyle w:val="9"/>
          <w:rFonts w:ascii="宋体" w:hAnsi="宋体"/>
          <w:b w:val="0"/>
          <w:i w:val="0"/>
          <w:caps w:val="0"/>
          <w:spacing w:val="0"/>
          <w:w w:val="100"/>
          <w:kern w:val="0"/>
          <w:sz w:val="24"/>
          <w:szCs w:val="24"/>
          <w:highlight w:val="none"/>
          <w:lang w:val="en-US" w:eastAsia="zh-CN" w:bidi="ar-SA"/>
        </w:rPr>
        <w:t>91410327MA46Q3579G</w:t>
      </w:r>
      <w:r>
        <w:rPr>
          <w:rStyle w:val="9"/>
          <w:rFonts w:ascii="宋体" w:hAnsi="宋体" w:cs="Times New Roman"/>
          <w:b w:val="0"/>
          <w:bCs/>
          <w:i w:val="0"/>
          <w:caps w:val="0"/>
          <w:spacing w:val="0"/>
          <w:w w:val="100"/>
          <w:kern w:val="2"/>
          <w:sz w:val="24"/>
          <w:szCs w:val="24"/>
          <w:highlight w:val="none"/>
          <w:lang w:val="en-US" w:eastAsia="zh-CN" w:bidi="ar-SA"/>
        </w:rPr>
        <w:t xml:space="preserve">                  税号： 91410302551636785R</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账户：</w:t>
      </w:r>
      <w:r>
        <w:rPr>
          <w:rStyle w:val="9"/>
          <w:rFonts w:ascii="宋体" w:hAnsi="宋体"/>
          <w:b w:val="0"/>
          <w:i w:val="0"/>
          <w:caps w:val="0"/>
          <w:spacing w:val="0"/>
          <w:w w:val="100"/>
          <w:kern w:val="0"/>
          <w:sz w:val="24"/>
          <w:szCs w:val="24"/>
          <w:highlight w:val="none"/>
          <w:lang w:val="en-US" w:eastAsia="zh-CN" w:bidi="ar-SA"/>
        </w:rPr>
        <w:t xml:space="preserve">66121011800000498  </w:t>
      </w:r>
      <w:r>
        <w:rPr>
          <w:rStyle w:val="9"/>
          <w:rFonts w:ascii="宋体" w:hAnsi="宋体" w:cs="Times New Roman"/>
          <w:b w:val="0"/>
          <w:bCs/>
          <w:i w:val="0"/>
          <w:caps w:val="0"/>
          <w:spacing w:val="0"/>
          <w:w w:val="100"/>
          <w:kern w:val="2"/>
          <w:sz w:val="24"/>
          <w:szCs w:val="24"/>
          <w:highlight w:val="none"/>
          <w:lang w:val="en-US" w:eastAsia="zh-CN" w:bidi="ar-SA"/>
        </w:rPr>
        <w:tab/>
      </w:r>
      <w:r>
        <w:rPr>
          <w:rFonts w:ascii="宋体" w:hAnsi="宋体" w:cs="Times New Roman"/>
          <w:b w:val="0"/>
          <w:i w:val="0"/>
          <w:caps w:val="0"/>
          <w:spacing w:val="0"/>
          <w:w w:val="100"/>
          <w:sz w:val="24"/>
          <w:highlight w:val="none"/>
        </w:rPr>
        <w:t xml:space="preserve">              账户： 2546 0773 2528</w:t>
      </w:r>
    </w:p>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开户行：</w:t>
      </w:r>
      <w:r>
        <w:rPr>
          <w:rStyle w:val="9"/>
          <w:rFonts w:ascii="宋体" w:hAnsi="宋体"/>
          <w:b w:val="0"/>
          <w:i w:val="0"/>
          <w:caps w:val="0"/>
          <w:spacing w:val="0"/>
          <w:w w:val="100"/>
          <w:kern w:val="0"/>
          <w:sz w:val="24"/>
          <w:szCs w:val="24"/>
          <w:highlight w:val="none"/>
          <w:lang w:val="en-US" w:eastAsia="zh-CN" w:bidi="ar-SA"/>
        </w:rPr>
        <w:t>宜阳农村商业银行文化路支行</w:t>
      </w:r>
      <w:r>
        <w:rPr>
          <w:rStyle w:val="9"/>
          <w:rFonts w:ascii="宋体" w:hAnsi="宋体" w:cs="Times New Roman"/>
          <w:b w:val="0"/>
          <w:bCs/>
          <w:i w:val="0"/>
          <w:caps w:val="0"/>
          <w:spacing w:val="0"/>
          <w:w w:val="100"/>
          <w:kern w:val="2"/>
          <w:sz w:val="24"/>
          <w:szCs w:val="24"/>
          <w:highlight w:val="none"/>
          <w:lang w:val="en-US" w:eastAsia="zh-CN" w:bidi="ar-SA"/>
        </w:rPr>
        <w:tab/>
      </w:r>
      <w:r>
        <w:rPr>
          <w:rFonts w:ascii="宋体" w:hAnsi="宋体" w:cs="Times New Roman"/>
          <w:b w:val="0"/>
          <w:i w:val="0"/>
          <w:caps w:val="0"/>
          <w:spacing w:val="0"/>
          <w:w w:val="100"/>
          <w:sz w:val="24"/>
          <w:highlight w:val="none"/>
        </w:rPr>
        <w:t xml:space="preserve">       开户行：中国银行七里河支行</w:t>
      </w:r>
    </w:p>
    <w:tbl>
      <w:tblPr>
        <w:tblStyle w:val="5"/>
        <w:tblW w:w="887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35"/>
        <w:gridCol w:w="4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 w:hRule="atLeast"/>
        </w:trPr>
        <w:tc>
          <w:tcPr>
            <w:tcW w:w="3935" w:type="dxa"/>
            <w:vAlign w:val="top"/>
          </w:tcPr>
          <w:p>
            <w:pPr>
              <w:snapToGrid/>
              <w:spacing w:before="0" w:beforeAutospacing="0" w:after="0" w:afterAutospacing="0" w:line="480" w:lineRule="auto"/>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 xml:space="preserve">日期： </w:t>
            </w:r>
            <w:r>
              <w:rPr>
                <w:rStyle w:val="9"/>
                <w:rFonts w:ascii="宋体" w:hAnsi="宋体" w:cs="Times New Roman"/>
                <w:b w:val="0"/>
                <w:bCs/>
                <w:i w:val="0"/>
                <w:caps w:val="0"/>
                <w:spacing w:val="0"/>
                <w:w w:val="100"/>
                <w:kern w:val="2"/>
                <w:sz w:val="24"/>
                <w:szCs w:val="24"/>
                <w:highlight w:val="none"/>
                <w:u w:val="single"/>
                <w:lang w:val="en-US" w:eastAsia="zh-CN" w:bidi="ar-SA"/>
              </w:rPr>
              <w:t xml:space="preserve">2021 </w:t>
            </w:r>
            <w:r>
              <w:rPr>
                <w:rStyle w:val="9"/>
                <w:rFonts w:ascii="宋体" w:hAnsi="宋体" w:cs="Times New Roman"/>
                <w:b w:val="0"/>
                <w:bCs/>
                <w:i w:val="0"/>
                <w:caps w:val="0"/>
                <w:spacing w:val="0"/>
                <w:w w:val="100"/>
                <w:kern w:val="2"/>
                <w:sz w:val="24"/>
                <w:szCs w:val="24"/>
                <w:highlight w:val="none"/>
                <w:lang w:val="en-US" w:eastAsia="zh-CN" w:bidi="ar-SA"/>
              </w:rPr>
              <w:t xml:space="preserve">年 </w:t>
            </w:r>
            <w:r>
              <w:rPr>
                <w:rStyle w:val="9"/>
                <w:rFonts w:ascii="宋体" w:hAnsi="宋体" w:cs="Times New Roman"/>
                <w:b w:val="0"/>
                <w:bCs/>
                <w:i w:val="0"/>
                <w:caps w:val="0"/>
                <w:spacing w:val="0"/>
                <w:w w:val="100"/>
                <w:kern w:val="2"/>
                <w:sz w:val="24"/>
                <w:szCs w:val="24"/>
                <w:highlight w:val="none"/>
                <w:u w:val="single"/>
                <w:lang w:val="en-US" w:eastAsia="zh-CN" w:bidi="ar-SA"/>
              </w:rPr>
              <w:t>1</w:t>
            </w:r>
            <w:r>
              <w:rPr>
                <w:rStyle w:val="9"/>
                <w:rFonts w:ascii="宋体" w:hAnsi="宋体" w:cs="Times New Roman"/>
                <w:b w:val="0"/>
                <w:bCs/>
                <w:i w:val="0"/>
                <w:caps w:val="0"/>
                <w:spacing w:val="0"/>
                <w:w w:val="100"/>
                <w:kern w:val="2"/>
                <w:sz w:val="24"/>
                <w:szCs w:val="24"/>
                <w:highlight w:val="none"/>
                <w:lang w:val="en-US" w:eastAsia="zh-CN" w:bidi="ar-SA"/>
              </w:rPr>
              <w:t>月</w:t>
            </w:r>
            <w:r>
              <w:rPr>
                <w:rStyle w:val="9"/>
                <w:rFonts w:ascii="宋体" w:hAnsi="宋体" w:cs="Times New Roman"/>
                <w:b w:val="0"/>
                <w:bCs/>
                <w:i w:val="0"/>
                <w:caps w:val="0"/>
                <w:spacing w:val="0"/>
                <w:w w:val="100"/>
                <w:kern w:val="2"/>
                <w:sz w:val="24"/>
                <w:szCs w:val="24"/>
                <w:highlight w:val="none"/>
                <w:u w:val="single"/>
                <w:lang w:val="en-US" w:eastAsia="zh-CN" w:bidi="ar-SA"/>
              </w:rPr>
              <w:t>30</w:t>
            </w:r>
            <w:r>
              <w:rPr>
                <w:rStyle w:val="9"/>
                <w:rFonts w:ascii="宋体" w:hAnsi="宋体" w:cs="Times New Roman"/>
                <w:b w:val="0"/>
                <w:bCs/>
                <w:i w:val="0"/>
                <w:caps w:val="0"/>
                <w:spacing w:val="0"/>
                <w:w w:val="100"/>
                <w:kern w:val="2"/>
                <w:sz w:val="24"/>
                <w:szCs w:val="24"/>
                <w:highlight w:val="none"/>
                <w:lang w:val="en-US" w:eastAsia="zh-CN" w:bidi="ar-SA"/>
              </w:rPr>
              <w:t>日</w:t>
            </w:r>
          </w:p>
        </w:tc>
        <w:tc>
          <w:tcPr>
            <w:tcW w:w="4941" w:type="dxa"/>
            <w:vAlign w:val="top"/>
          </w:tcPr>
          <w:p>
            <w:pPr>
              <w:snapToGrid/>
              <w:spacing w:before="0" w:beforeAutospacing="0" w:after="0" w:afterAutospacing="0" w:line="480" w:lineRule="auto"/>
              <w:ind w:firstLine="1080" w:firstLineChars="450"/>
              <w:jc w:val="both"/>
              <w:textAlignment w:val="baseline"/>
              <w:rPr>
                <w:rStyle w:val="9"/>
                <w:rFonts w:ascii="宋体" w:hAnsi="宋体" w:cs="Times New Roman"/>
                <w:b w:val="0"/>
                <w:bCs/>
                <w:i w:val="0"/>
                <w:caps w:val="0"/>
                <w:spacing w:val="0"/>
                <w:w w:val="100"/>
                <w:kern w:val="2"/>
                <w:sz w:val="24"/>
                <w:szCs w:val="24"/>
                <w:highlight w:val="none"/>
                <w:lang w:val="en-US" w:eastAsia="zh-CN" w:bidi="ar-SA"/>
              </w:rPr>
            </w:pPr>
            <w:r>
              <w:rPr>
                <w:rStyle w:val="9"/>
                <w:rFonts w:ascii="宋体" w:hAnsi="宋体" w:cs="Times New Roman"/>
                <w:b w:val="0"/>
                <w:bCs/>
                <w:i w:val="0"/>
                <w:caps w:val="0"/>
                <w:spacing w:val="0"/>
                <w:w w:val="100"/>
                <w:kern w:val="2"/>
                <w:sz w:val="24"/>
                <w:szCs w:val="24"/>
                <w:highlight w:val="none"/>
                <w:lang w:val="en-US" w:eastAsia="zh-CN" w:bidi="ar-SA"/>
              </w:rPr>
              <w:t>日期：</w:t>
            </w:r>
            <w:r>
              <w:rPr>
                <w:rStyle w:val="9"/>
                <w:rFonts w:ascii="宋体" w:hAnsi="宋体" w:cs="Times New Roman"/>
                <w:b w:val="0"/>
                <w:bCs/>
                <w:i w:val="0"/>
                <w:caps w:val="0"/>
                <w:spacing w:val="0"/>
                <w:w w:val="100"/>
                <w:kern w:val="2"/>
                <w:sz w:val="24"/>
                <w:szCs w:val="24"/>
                <w:highlight w:val="none"/>
                <w:u w:val="single"/>
                <w:lang w:val="en-US" w:eastAsia="zh-CN" w:bidi="ar-SA"/>
              </w:rPr>
              <w:t xml:space="preserve"> 2021 </w:t>
            </w:r>
            <w:r>
              <w:rPr>
                <w:rStyle w:val="9"/>
                <w:rFonts w:ascii="宋体" w:hAnsi="宋体" w:cs="Times New Roman"/>
                <w:b w:val="0"/>
                <w:bCs/>
                <w:i w:val="0"/>
                <w:caps w:val="0"/>
                <w:spacing w:val="0"/>
                <w:w w:val="100"/>
                <w:kern w:val="2"/>
                <w:sz w:val="24"/>
                <w:szCs w:val="24"/>
                <w:highlight w:val="none"/>
                <w:lang w:val="en-US" w:eastAsia="zh-CN" w:bidi="ar-SA"/>
              </w:rPr>
              <w:t>年</w:t>
            </w:r>
            <w:r>
              <w:rPr>
                <w:rStyle w:val="9"/>
                <w:rFonts w:ascii="宋体" w:hAnsi="宋体" w:cs="Times New Roman"/>
                <w:b w:val="0"/>
                <w:bCs/>
                <w:i w:val="0"/>
                <w:caps w:val="0"/>
                <w:spacing w:val="0"/>
                <w:w w:val="100"/>
                <w:kern w:val="2"/>
                <w:sz w:val="24"/>
                <w:szCs w:val="24"/>
                <w:highlight w:val="none"/>
                <w:u w:val="single"/>
                <w:lang w:val="en-US" w:eastAsia="zh-CN" w:bidi="ar-SA"/>
              </w:rPr>
              <w:t>1</w:t>
            </w:r>
            <w:r>
              <w:rPr>
                <w:rStyle w:val="9"/>
                <w:rFonts w:ascii="宋体" w:hAnsi="宋体" w:cs="Times New Roman"/>
                <w:b w:val="0"/>
                <w:bCs/>
                <w:i w:val="0"/>
                <w:caps w:val="0"/>
                <w:spacing w:val="0"/>
                <w:w w:val="100"/>
                <w:kern w:val="2"/>
                <w:sz w:val="24"/>
                <w:szCs w:val="24"/>
                <w:highlight w:val="none"/>
                <w:lang w:val="en-US" w:eastAsia="zh-CN" w:bidi="ar-SA"/>
              </w:rPr>
              <w:t>月</w:t>
            </w:r>
            <w:r>
              <w:rPr>
                <w:rStyle w:val="9"/>
                <w:rFonts w:ascii="宋体" w:hAnsi="宋体" w:cs="Times New Roman"/>
                <w:b w:val="0"/>
                <w:bCs/>
                <w:i w:val="0"/>
                <w:caps w:val="0"/>
                <w:spacing w:val="0"/>
                <w:w w:val="100"/>
                <w:kern w:val="2"/>
                <w:sz w:val="24"/>
                <w:szCs w:val="24"/>
                <w:highlight w:val="none"/>
                <w:u w:val="single"/>
                <w:lang w:val="en-US" w:eastAsia="zh-CN" w:bidi="ar-SA"/>
              </w:rPr>
              <w:t xml:space="preserve"> 30 </w:t>
            </w:r>
            <w:r>
              <w:rPr>
                <w:rStyle w:val="9"/>
                <w:rFonts w:ascii="宋体" w:hAnsi="宋体" w:cs="Times New Roman"/>
                <w:b w:val="0"/>
                <w:bCs/>
                <w:i w:val="0"/>
                <w:caps w:val="0"/>
                <w:spacing w:val="0"/>
                <w:w w:val="100"/>
                <w:kern w:val="2"/>
                <w:sz w:val="24"/>
                <w:szCs w:val="24"/>
                <w:highlight w:val="none"/>
                <w:lang w:val="en-US" w:eastAsia="zh-CN" w:bidi="ar-SA"/>
              </w:rPr>
              <w:t>日</w:t>
            </w:r>
          </w:p>
        </w:tc>
      </w:tr>
    </w:tbl>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p>
      <w:pPr>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廉政合作协议</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甲方：洛阳莘子园置业有限公司</w:t>
      </w:r>
    </w:p>
    <w:p>
      <w:pPr>
        <w:snapToGrid/>
        <w:spacing w:before="0" w:beforeAutospacing="0" w:after="0" w:afterAutospacing="0" w:line="480" w:lineRule="auto"/>
        <w:jc w:val="both"/>
        <w:textAlignment w:val="baseline"/>
        <w:rPr>
          <w:rFonts w:ascii="宋体" w:hAnsi="宋体" w:cs="宋体"/>
          <w:color w:val="auto"/>
          <w:szCs w:val="24"/>
          <w:highlight w:val="none"/>
        </w:rPr>
      </w:pPr>
      <w:r>
        <w:rPr>
          <w:rFonts w:hint="eastAsia" w:ascii="宋体" w:hAnsi="宋体" w:cs="宋体"/>
          <w:color w:val="auto"/>
          <w:szCs w:val="24"/>
          <w:highlight w:val="none"/>
        </w:rPr>
        <w:t>乙方：</w:t>
      </w:r>
      <w:r>
        <w:rPr>
          <w:rStyle w:val="9"/>
          <w:rFonts w:ascii="宋体" w:hAnsi="宋体" w:cs="Times New Roman"/>
          <w:b w:val="0"/>
          <w:bCs/>
          <w:i w:val="0"/>
          <w:caps w:val="0"/>
          <w:spacing w:val="0"/>
          <w:w w:val="100"/>
          <w:kern w:val="2"/>
          <w:sz w:val="24"/>
          <w:szCs w:val="24"/>
          <w:highlight w:val="none"/>
          <w:lang w:val="en-US" w:eastAsia="zh-CN" w:bidi="ar-SA"/>
        </w:rPr>
        <w:t>洛阳腾明文化传播有限公司</w:t>
      </w:r>
      <w:r>
        <w:rPr>
          <w:rFonts w:ascii="宋体" w:hAnsi="宋体" w:cs="宋体"/>
          <w:color w:val="auto"/>
          <w:szCs w:val="24"/>
          <w:highlight w:val="none"/>
          <w:u w:val="single"/>
        </w:rPr>
        <w:t xml:space="preserve">                      </w:t>
      </w:r>
      <w:r>
        <w:rPr>
          <w:rFonts w:hint="eastAsia" w:ascii="宋体" w:hAnsi="宋体" w:cs="宋体"/>
          <w:color w:val="auto"/>
          <w:szCs w:val="24"/>
          <w:highlight w:val="none"/>
          <w:u w:val="single"/>
        </w:rPr>
        <w:t xml:space="preserve"> </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color w:val="auto"/>
          <w:highlight w:val="none"/>
        </w:rPr>
        <w:drawing>
          <wp:anchor distT="0" distB="0" distL="114300" distR="114300" simplePos="0" relativeHeight="1024" behindDoc="0" locked="0" layoutInCell="1" allowOverlap="1">
            <wp:simplePos x="0" y="0"/>
            <wp:positionH relativeFrom="column">
              <wp:posOffset>4038600</wp:posOffset>
            </wp:positionH>
            <wp:positionV relativeFrom="paragraph">
              <wp:posOffset>454025</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7"/>
                    <a:stretch>
                      <a:fillRect/>
                    </a:stretch>
                  </pic:blipFill>
                  <pic:spPr>
                    <a:xfrm>
                      <a:off x="0" y="0"/>
                      <a:ext cx="1282065" cy="1282065"/>
                    </a:xfrm>
                    <a:prstGeom prst="rect">
                      <a:avLst/>
                    </a:prstGeom>
                    <a:noFill/>
                    <a:ln>
                      <a:noFill/>
                    </a:ln>
                  </pic:spPr>
                </pic:pic>
              </a:graphicData>
            </a:graphic>
          </wp:anchor>
        </w:drawing>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（1）电话：张先生：13903793259</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（2）电话：齐先生：18137710188</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（3）邮箱：314298756@qq.com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宋体" w:hAnsi="宋体" w:cs="宋体"/>
          <w:color w:val="auto"/>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20" w:firstLineChars="200"/>
        <w:rPr>
          <w:rFonts w:ascii="宋体" w:hAnsi="宋体" w:cs="宋体"/>
          <w:color w:val="auto"/>
          <w:szCs w:val="24"/>
          <w:highlight w:val="none"/>
        </w:rPr>
      </w:pPr>
    </w:p>
    <w:p>
      <w:pPr>
        <w:snapToGrid/>
        <w:spacing w:before="0" w:beforeAutospacing="0" w:after="0" w:afterAutospacing="0" w:line="480" w:lineRule="auto"/>
        <w:ind w:firstLine="420" w:firstLineChars="200"/>
        <w:jc w:val="both"/>
        <w:textAlignment w:val="baseline"/>
        <w:rPr>
          <w:rFonts w:hint="eastAsia" w:ascii="宋体" w:hAnsi="宋体" w:cs="宋体"/>
          <w:color w:val="auto"/>
          <w:szCs w:val="24"/>
          <w:highlight w:val="none"/>
          <w:lang w:eastAsia="zh-CN"/>
        </w:rPr>
      </w:pPr>
      <w:r>
        <w:rPr>
          <w:rFonts w:hint="eastAsia" w:ascii="宋体" w:hAnsi="宋体" w:cs="宋体"/>
          <w:color w:val="auto"/>
          <w:szCs w:val="24"/>
          <w:highlight w:val="none"/>
        </w:rPr>
        <w:t xml:space="preserve">甲方： </w:t>
      </w:r>
      <w:r>
        <w:rPr>
          <w:rFonts w:hint="eastAsia" w:ascii="宋体" w:hAnsi="宋体" w:cs="宋体"/>
          <w:color w:val="auto"/>
          <w:szCs w:val="24"/>
          <w:highlight w:val="none"/>
          <w:lang w:eastAsia="zh-CN"/>
        </w:rPr>
        <w:t>洛阳莘子园置业有限公司</w:t>
      </w:r>
      <w:r>
        <w:rPr>
          <w:rFonts w:ascii="宋体" w:hAnsi="宋体" w:cs="宋体"/>
          <w:color w:val="auto"/>
          <w:szCs w:val="24"/>
          <w:highlight w:val="none"/>
        </w:rPr>
        <w:t xml:space="preserve">      </w:t>
      </w:r>
      <w:r>
        <w:rPr>
          <w:rFonts w:hint="eastAsia" w:ascii="宋体" w:hAnsi="宋体" w:cs="宋体"/>
          <w:color w:val="auto"/>
          <w:szCs w:val="24"/>
          <w:highlight w:val="none"/>
        </w:rPr>
        <w:t xml:space="preserve"> 乙方：</w:t>
      </w:r>
      <w:r>
        <w:rPr>
          <w:rFonts w:hint="eastAsia" w:ascii="宋体" w:hAnsi="宋体" w:cs="宋体"/>
          <w:color w:val="auto"/>
          <w:szCs w:val="24"/>
          <w:highlight w:val="none"/>
          <w:lang w:eastAsia="zh-CN"/>
        </w:rPr>
        <w:t xml:space="preserve"> </w:t>
      </w:r>
      <w:r>
        <w:rPr>
          <w:rFonts w:hint="eastAsia" w:ascii="宋体" w:hAnsi="宋体" w:cs="宋体"/>
          <w:color w:val="auto"/>
          <w:szCs w:val="24"/>
          <w:highlight w:val="none"/>
          <w:lang w:val="en-US" w:eastAsia="zh-CN"/>
        </w:rPr>
        <w:t>洛阳腾明文化传播有限公司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签署日期：</w:t>
      </w:r>
      <w:r>
        <w:rPr>
          <w:rFonts w:ascii="宋体" w:hAnsi="宋体" w:cs="宋体"/>
          <w:color w:val="auto"/>
          <w:szCs w:val="24"/>
          <w:highlight w:val="none"/>
        </w:rPr>
        <w:t xml:space="preserve">      </w:t>
      </w:r>
      <w:r>
        <w:rPr>
          <w:rFonts w:hint="eastAsia" w:ascii="宋体" w:hAnsi="宋体" w:cs="宋体"/>
          <w:color w:val="auto"/>
          <w:szCs w:val="24"/>
          <w:highlight w:val="none"/>
        </w:rPr>
        <w:t xml:space="preserve">                    签署日期：</w:t>
      </w:r>
    </w:p>
    <w:p>
      <w:pPr>
        <w:snapToGrid/>
        <w:spacing w:before="0" w:beforeAutospacing="0" w:after="0" w:afterAutospacing="0" w:line="480" w:lineRule="auto"/>
        <w:jc w:val="both"/>
        <w:textAlignment w:val="baseline"/>
        <w:rPr>
          <w:rStyle w:val="9"/>
          <w:rFonts w:ascii="宋体" w:hAnsi="宋体"/>
          <w:b w:val="0"/>
          <w:i w:val="0"/>
          <w:caps w:val="0"/>
          <w:spacing w:val="0"/>
          <w:w w:val="100"/>
          <w:kern w:val="2"/>
          <w:sz w:val="24"/>
          <w:szCs w:val="24"/>
          <w:highlight w:val="none"/>
          <w:lang w:val="en-US" w:eastAsia="zh-CN" w:bidi="ar-SA"/>
        </w:rPr>
      </w:pPr>
    </w:p>
    <w:sectPr>
      <w:headerReference r:id="rId3" w:type="default"/>
      <w:footerReference r:id="rId4" w:type="default"/>
      <w:footerReference r:id="rId5" w:type="even"/>
      <w:pgSz w:w="11907" w:h="16839"/>
      <w:pgMar w:top="1440" w:right="1080" w:bottom="1440" w:left="1080" w:header="851" w:footer="992" w:gutter="0"/>
      <w:paperSrc/>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1"/>
      <w:widowControl/>
      <w:snapToGrid w:val="0"/>
      <w:jc w:val="left"/>
      <w:textAlignment w:val="baseline"/>
      <w:rPr>
        <w:rStyle w:val="11"/>
        <w:kern w:val="2"/>
        <w:sz w:val="18"/>
        <w:szCs w:val="18"/>
        <w:lang w:val="en-US" w:eastAsia="zh-CN" w:bidi="ar-SA"/>
      </w:rPr>
    </w:pPr>
  </w:p>
  <w:p>
    <w:pPr>
      <w:pStyle w:val="3"/>
      <w:widowControl/>
      <w:snapToGrid w:val="0"/>
      <w:jc w:val="left"/>
      <w:textAlignment w:val="baseline"/>
      <w:rPr>
        <w:rStyle w:val="9"/>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1"/>
      <w:widowControl/>
      <w:snapToGrid w:val="0"/>
      <w:jc w:val="left"/>
      <w:textAlignment w:val="baseline"/>
      <w:rPr>
        <w:rStyle w:val="11"/>
        <w:kern w:val="2"/>
        <w:sz w:val="18"/>
        <w:szCs w:val="18"/>
        <w:lang w:val="en-US" w:eastAsia="zh-CN" w:bidi="ar-SA"/>
      </w:rPr>
    </w:pPr>
  </w:p>
  <w:p>
    <w:pPr>
      <w:pStyle w:val="3"/>
      <w:widowControl/>
      <w:snapToGrid w:val="0"/>
      <w:jc w:val="left"/>
      <w:textAlignment w:val="baseline"/>
      <w:rPr>
        <w:rStyle w:val="9"/>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auto" w:sz="0" w:space="0"/>
      </w:pBdr>
      <w:snapToGrid w:val="0"/>
      <w:jc w:val="left"/>
      <w:textAlignment w:val="baseline"/>
      <w:rPr>
        <w:rStyle w:val="9"/>
        <w:kern w:val="2"/>
        <w:sz w:val="18"/>
        <w:szCs w:val="18"/>
        <w:lang w:val="en-US" w:eastAsia="zh-CN" w:bidi="ar-SA"/>
      </w:rPr>
    </w:pPr>
    <w:r>
      <w:rPr>
        <w:rStyle w:val="9"/>
        <w:rFonts w:ascii="微软雅黑" w:hAnsi="微软雅黑" w:eastAsia="微软雅黑"/>
        <w:kern w:val="2"/>
        <w:sz w:val="18"/>
        <w:szCs w:val="18"/>
        <w:lang w:bidi="ar-SA"/>
      </w:rPr>
      <w:pict>
        <v:shape id="_x0000_i1025" o:spt="75" type="#_x0000_t75" style="height:40.15pt;width:175pt;" filled="f" stroked="f" coordsize="21600,21600">
          <v:path/>
          <v:fill on="f" focussize="0,0"/>
          <v:stroke on="f" joinstyle="miter"/>
          <v:imagedata r:id="rId1" o:title=""/>
          <o:lock v:ext="edit" aspectratio="t"/>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isplayHorizontalDrawingGridEvery w:val="2"/>
  <w:displayVerticalDrawingGridEvery w:val="2"/>
  <w:doNotUseMarginsForDrawingGridOrigin w:val="1"/>
  <w:drawingGridHorizontalOrigin w:val="1800"/>
  <w:drawingGridVerticalOrigin w:val="1440"/>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26022237"/>
    <w:rsid w:val="37371BC1"/>
    <w:rsid w:val="4D0D19AA"/>
    <w:rsid w:val="792B5D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jc w:val="both"/>
      <w:textAlignment w:val="baseline"/>
    </w:pPr>
    <w:rPr>
      <w:rFonts w:ascii="Times New Roman" w:hAnsi="Times New Roman" w:eastAsia="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footer"/>
    <w:basedOn w:val="1"/>
    <w:link w:val="13"/>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2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7">
    <w:name w:val="FollowedHyperlink"/>
    <w:link w:val="1"/>
    <w:qFormat/>
    <w:uiPriority w:val="0"/>
    <w:rPr>
      <w:color w:val="696969"/>
      <w:u w:val="single"/>
    </w:rPr>
  </w:style>
  <w:style w:type="character" w:styleId="8">
    <w:name w:val="Hyperlink"/>
    <w:link w:val="1"/>
    <w:qFormat/>
    <w:uiPriority w:val="0"/>
    <w:rPr>
      <w:color w:val="696969"/>
      <w:u w:val="single"/>
    </w:rPr>
  </w:style>
  <w:style w:type="character" w:customStyle="1" w:styleId="9">
    <w:name w:val="NormalCharacter"/>
    <w:link w:val="1"/>
    <w:qFormat/>
    <w:uiPriority w:val="0"/>
  </w:style>
  <w:style w:type="table" w:customStyle="1" w:styleId="10">
    <w:name w:val="TableNormal"/>
    <w:semiHidden/>
    <w:qFormat/>
    <w:uiPriority w:val="0"/>
  </w:style>
  <w:style w:type="character" w:customStyle="1" w:styleId="11">
    <w:name w:val="PageNumber"/>
    <w:basedOn w:val="9"/>
    <w:link w:val="1"/>
    <w:uiPriority w:val="0"/>
  </w:style>
  <w:style w:type="character" w:customStyle="1" w:styleId="12">
    <w:name w:val="AnnotationReference"/>
    <w:link w:val="1"/>
    <w:uiPriority w:val="0"/>
    <w:rPr>
      <w:sz w:val="21"/>
      <w:szCs w:val="21"/>
    </w:rPr>
  </w:style>
  <w:style w:type="character" w:customStyle="1" w:styleId="13">
    <w:name w:val="UserStyle_0"/>
    <w:link w:val="3"/>
    <w:uiPriority w:val="0"/>
    <w:rPr>
      <w:sz w:val="18"/>
      <w:szCs w:val="18"/>
    </w:rPr>
  </w:style>
  <w:style w:type="character" w:customStyle="1" w:styleId="14">
    <w:name w:val="UserStyle_1"/>
    <w:link w:val="15"/>
    <w:uiPriority w:val="0"/>
    <w:rPr>
      <w:rFonts w:ascii="Times New Roman" w:hAnsi="Times New Roman" w:eastAsia="宋体"/>
      <w:szCs w:val="24"/>
    </w:rPr>
  </w:style>
  <w:style w:type="paragraph" w:customStyle="1" w:styleId="15">
    <w:name w:val="AnnotationText"/>
    <w:basedOn w:val="1"/>
    <w:link w:val="14"/>
    <w:uiPriority w:val="0"/>
    <w:pPr>
      <w:jc w:val="left"/>
      <w:textAlignment w:val="baseline"/>
    </w:pPr>
    <w:rPr>
      <w:rFonts w:ascii="Times New Roman" w:hAnsi="Times New Roman" w:eastAsia="宋体"/>
      <w:kern w:val="2"/>
      <w:sz w:val="21"/>
      <w:szCs w:val="24"/>
      <w:lang w:val="en-US" w:eastAsia="zh-CN" w:bidi="ar-SA"/>
    </w:rPr>
  </w:style>
  <w:style w:type="character" w:customStyle="1" w:styleId="16">
    <w:name w:val="UserStyle_2"/>
    <w:link w:val="17"/>
    <w:uiPriority w:val="0"/>
    <w:rPr>
      <w:rFonts w:ascii="Times New Roman" w:hAnsi="Times New Roman" w:eastAsia="宋体"/>
      <w:sz w:val="18"/>
      <w:szCs w:val="18"/>
    </w:rPr>
  </w:style>
  <w:style w:type="paragraph" w:customStyle="1" w:styleId="17">
    <w:name w:val="Acetate"/>
    <w:basedOn w:val="1"/>
    <w:link w:val="16"/>
    <w:qFormat/>
    <w:uiPriority w:val="0"/>
    <w:pPr>
      <w:jc w:val="both"/>
      <w:textAlignment w:val="baseline"/>
    </w:pPr>
    <w:rPr>
      <w:rFonts w:ascii="Times New Roman" w:hAnsi="Times New Roman" w:eastAsia="宋体"/>
      <w:kern w:val="2"/>
      <w:sz w:val="18"/>
      <w:szCs w:val="18"/>
      <w:lang w:val="en-US" w:eastAsia="zh-CN" w:bidi="ar-SA"/>
    </w:rPr>
  </w:style>
  <w:style w:type="character" w:customStyle="1" w:styleId="18">
    <w:name w:val="UserStyle_3"/>
    <w:link w:val="19"/>
    <w:uiPriority w:val="0"/>
    <w:rPr>
      <w:rFonts w:ascii="Times New Roman" w:hAnsi="Times New Roman" w:eastAsia="宋体" w:cs="Times New Roman"/>
      <w:b/>
      <w:bCs/>
      <w:kern w:val="2"/>
      <w:sz w:val="21"/>
      <w:szCs w:val="24"/>
    </w:rPr>
  </w:style>
  <w:style w:type="paragraph" w:customStyle="1" w:styleId="19">
    <w:name w:val="AnnotationSubject"/>
    <w:basedOn w:val="15"/>
    <w:next w:val="15"/>
    <w:link w:val="18"/>
    <w:uiPriority w:val="0"/>
    <w:pPr>
      <w:jc w:val="left"/>
      <w:textAlignment w:val="baseline"/>
    </w:pPr>
    <w:rPr>
      <w:rFonts w:ascii="Times New Roman" w:hAnsi="Times New Roman" w:eastAsia="宋体" w:cs="Times New Roman"/>
      <w:b/>
      <w:bCs/>
      <w:kern w:val="2"/>
      <w:sz w:val="21"/>
      <w:szCs w:val="24"/>
      <w:lang w:val="en-US" w:eastAsia="zh-CN" w:bidi="ar-SA"/>
    </w:rPr>
  </w:style>
  <w:style w:type="character" w:customStyle="1" w:styleId="20">
    <w:name w:val="UserStyle_4"/>
    <w:link w:val="4"/>
    <w:uiPriority w:val="0"/>
    <w:rPr>
      <w:sz w:val="18"/>
      <w:szCs w:val="18"/>
    </w:rPr>
  </w:style>
  <w:style w:type="character" w:customStyle="1" w:styleId="21">
    <w:name w:val="UserStyle_5"/>
    <w:link w:val="22"/>
    <w:uiPriority w:val="0"/>
    <w:rPr>
      <w:rFonts w:ascii="Times New Roman" w:hAnsi="Times New Roman" w:eastAsia="宋体"/>
      <w:szCs w:val="24"/>
    </w:rPr>
  </w:style>
  <w:style w:type="paragraph" w:customStyle="1" w:styleId="22">
    <w:name w:val="BodyTextIndent"/>
    <w:basedOn w:val="1"/>
    <w:link w:val="21"/>
    <w:uiPriority w:val="0"/>
    <w:pPr>
      <w:ind w:left="420" w:hanging="420" w:hangingChars="200"/>
      <w:jc w:val="both"/>
      <w:textAlignment w:val="baseline"/>
    </w:pPr>
    <w:rPr>
      <w:rFonts w:ascii="Times New Roman" w:hAnsi="Times New Roman" w:eastAsia="宋体"/>
      <w:kern w:val="2"/>
      <w:sz w:val="21"/>
      <w:szCs w:val="24"/>
      <w:lang w:val="en-US" w:eastAsia="zh-CN" w:bidi="ar-SA"/>
    </w:rPr>
  </w:style>
  <w:style w:type="table" w:customStyle="1" w:styleId="23">
    <w:name w:val="TableGrid"/>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2021-01-30T06:44:15Z</dcterms:created>
  <dc:creator>Administrator</dc:creator>
  <cp:lastModifiedBy>DD</cp:lastModifiedBy>
  <dcterms:modified xsi:type="dcterms:W3CDTF">2021-01-30T08:22:51Z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