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59264" behindDoc="0" locked="0" layoutInCell="1" allowOverlap="1">
                <wp:simplePos x="0" y="0"/>
                <wp:positionH relativeFrom="column">
                  <wp:posOffset>2420620</wp:posOffset>
                </wp:positionH>
                <wp:positionV relativeFrom="paragraph">
                  <wp:posOffset>47625</wp:posOffset>
                </wp:positionV>
                <wp:extent cx="3162300" cy="455930"/>
                <wp:effectExtent l="4445" t="4445" r="14605" b="15875"/>
                <wp:wrapNone/>
                <wp:docPr id="1" name="文本框 1"/>
                <wp:cNvGraphicFramePr/>
                <a:graphic xmlns:a="http://schemas.openxmlformats.org/drawingml/2006/main">
                  <a:graphicData uri="http://schemas.microsoft.com/office/word/2010/wordprocessingShape">
                    <wps:wsp>
                      <wps:cNvSpPr txBox="1"/>
                      <wps:spPr>
                        <a:xfrm>
                          <a:off x="0" y="0"/>
                          <a:ext cx="3162300" cy="45593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sz w:val="32"/>
                                <w:szCs w:val="32"/>
                              </w:rPr>
                              <w:t>合同编号LYJJ：</w:t>
                            </w:r>
                            <w:r>
                              <w:rPr>
                                <w:rFonts w:hint="eastAsia" w:ascii="宋体" w:hAnsi="宋体"/>
                                <w:sz w:val="32"/>
                                <w:szCs w:val="32"/>
                                <w:u w:val="single"/>
                              </w:rPr>
                              <w:t xml:space="preserve">             </w:t>
                            </w:r>
                          </w:p>
                        </w:txbxContent>
                      </wps:txbx>
                      <wps:bodyPr upright="1"/>
                    </wps:wsp>
                  </a:graphicData>
                </a:graphic>
              </wp:anchor>
            </w:drawing>
          </mc:Choice>
          <mc:Fallback>
            <w:pict>
              <v:shape id="_x0000_s1026" o:spid="_x0000_s1026" o:spt="202" type="#_x0000_t202" style="position:absolute;left:0pt;margin-left:190.6pt;margin-top:3.75pt;height:35.9pt;width:249pt;z-index:251659264;mso-width-relative:page;mso-height-relative:page;" fillcolor="#FFFFFF" filled="t" stroked="t" coordsize="21600,21600" o:gfxdata="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baoS1gAAAAgBAAAPAAAAAAAAAAEAIAAAACIAAABk&#10;cnMvZG93bnJldi54bWxQSwECFAAUAAAACACHTuJABatWYggCAAA2BAAADgAAAAAAAAABACAAAAAl&#10;AQAAZHJzL2Uyb0RvYy54bWxQSwUGAAAAAAYABgBZAQAAnwUAAAAA&#10;">
                <v:fill on="t" focussize="0,0"/>
                <v:stroke color="#FFFFFF" joinstyle="miter"/>
                <v:imagedata o:title=""/>
                <o:lock v:ext="edit" aspectratio="f"/>
                <v:textbox>
                  <w:txbxContent>
                    <w:p>
                      <w:r>
                        <w:rPr>
                          <w:rFonts w:hint="eastAsia" w:ascii="宋体" w:hAnsi="宋体"/>
                          <w:sz w:val="32"/>
                          <w:szCs w:val="32"/>
                        </w:rPr>
                        <w:t>合同编号LYJJ：</w:t>
                      </w:r>
                      <w:r>
                        <w:rPr>
                          <w:rFonts w:hint="eastAsia" w:ascii="宋体" w:hAnsi="宋体"/>
                          <w:sz w:val="32"/>
                          <w:szCs w:val="32"/>
                          <w:u w:val="single"/>
                        </w:rPr>
                        <w:t xml:space="preserve">             </w:t>
                      </w:r>
                    </w:p>
                  </w:txbxContent>
                </v:textbox>
              </v:shape>
            </w:pict>
          </mc:Fallback>
        </mc:AlternateConten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before="156" w:beforeLines="50"/>
        <w:jc w:val="center"/>
        <w:rPr>
          <w:rFonts w:hint="eastAsia" w:ascii="宋体" w:hAnsi="宋体"/>
          <w:b/>
          <w:sz w:val="72"/>
        </w:rPr>
      </w:pPr>
      <w:r>
        <w:rPr>
          <w:rFonts w:hint="eastAsia" w:ascii="宋体" w:hAnsi="宋体"/>
          <w:b/>
          <w:sz w:val="72"/>
        </w:rPr>
        <w:t>建设工程检测合同</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before="156" w:beforeLines="50" w:after="156" w:afterLines="50" w:line="600" w:lineRule="exact"/>
        <w:ind w:left="2388" w:leftChars="380" w:hanging="1590" w:hangingChars="495"/>
        <w:rPr>
          <w:rFonts w:hint="eastAsia" w:ascii="宋体" w:hAnsi="宋体"/>
          <w:b/>
          <w:sz w:val="32"/>
        </w:rPr>
      </w:pPr>
      <w:r>
        <w:rPr>
          <w:rFonts w:hint="eastAsia" w:ascii="宋体" w:hAnsi="宋体"/>
          <w:b/>
          <w:sz w:val="32"/>
        </w:rPr>
        <w:t>工程名称</w:t>
      </w:r>
      <w:r>
        <w:rPr>
          <w:rFonts w:hint="eastAsia" w:ascii="宋体" w:hAnsi="宋体"/>
          <w:sz w:val="32"/>
        </w:rPr>
        <w:t>：</w:t>
      </w:r>
      <w:r>
        <w:rPr>
          <w:rFonts w:hint="eastAsia" w:ascii="宋体" w:hAnsi="宋体"/>
          <w:sz w:val="32"/>
          <w:u w:val="single"/>
        </w:rPr>
        <w:t xml:space="preserve">            </w:t>
      </w:r>
      <w:r>
        <w:rPr>
          <w:rFonts w:hint="eastAsia" w:ascii="宋体" w:hAnsi="宋体"/>
          <w:sz w:val="32"/>
          <w:u w:val="single"/>
          <w:lang w:val="en-US" w:eastAsia="zh-CN"/>
        </w:rPr>
        <w:t>宜阳</w:t>
      </w:r>
      <w:r>
        <w:rPr>
          <w:rFonts w:hint="eastAsia" w:ascii="宋体" w:hAnsi="宋体"/>
          <w:sz w:val="32"/>
          <w:szCs w:val="32"/>
          <w:u w:val="single"/>
          <w:lang w:val="en-US" w:eastAsia="zh-CN"/>
        </w:rPr>
        <w:t>山水文苑</w:t>
      </w:r>
      <w:r>
        <w:rPr>
          <w:rFonts w:hint="eastAsia" w:ascii="宋体" w:hAnsi="宋体"/>
          <w:sz w:val="32"/>
          <w:szCs w:val="32"/>
          <w:u w:val="single"/>
        </w:rPr>
        <w:t xml:space="preserve"> </w:t>
      </w:r>
      <w:r>
        <w:rPr>
          <w:rFonts w:hint="eastAsia" w:ascii="宋体" w:hAnsi="宋体"/>
          <w:sz w:val="32"/>
          <w:u w:val="single"/>
        </w:rPr>
        <w:t xml:space="preserve">           </w:t>
      </w:r>
    </w:p>
    <w:p>
      <w:pPr>
        <w:spacing w:before="156" w:beforeLines="50" w:after="156" w:afterLines="50" w:line="600" w:lineRule="exact"/>
        <w:ind w:firstLine="803" w:firstLineChars="250"/>
        <w:rPr>
          <w:rFonts w:hint="eastAsia"/>
          <w:sz w:val="32"/>
          <w:u w:val="single"/>
        </w:rPr>
      </w:pPr>
      <w:r>
        <w:rPr>
          <w:rFonts w:hint="eastAsia" w:ascii="宋体" w:hAnsi="宋体"/>
          <w:b/>
          <w:sz w:val="32"/>
        </w:rPr>
        <w:t>委托单位</w:t>
      </w:r>
      <w:r>
        <w:rPr>
          <w:rFonts w:hint="eastAsia" w:ascii="宋体" w:hAnsi="宋体"/>
          <w:sz w:val="32"/>
        </w:rPr>
        <w:t>：</w:t>
      </w:r>
      <w:r>
        <w:rPr>
          <w:rFonts w:hint="eastAsia" w:ascii="宋体" w:hAnsi="宋体"/>
          <w:sz w:val="32"/>
          <w:u w:val="single"/>
        </w:rPr>
        <w:t xml:space="preserve">       </w:t>
      </w:r>
      <w:r>
        <w:rPr>
          <w:rFonts w:hint="eastAsia" w:ascii="宋体" w:hAnsi="宋体"/>
          <w:sz w:val="32"/>
          <w:szCs w:val="32"/>
          <w:u w:val="single"/>
          <w:lang w:val="en-US" w:eastAsia="zh-CN"/>
        </w:rPr>
        <w:t>洛阳莘子园置业有限公司</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p>
    <w:p>
      <w:pPr>
        <w:spacing w:before="156" w:beforeLines="50" w:after="156" w:afterLines="50" w:line="600" w:lineRule="exact"/>
        <w:ind w:firstLine="803" w:firstLineChars="250"/>
        <w:rPr>
          <w:rFonts w:hint="eastAsia" w:ascii="宋体" w:hAnsi="宋体"/>
          <w:sz w:val="32"/>
          <w:u w:val="single"/>
        </w:rPr>
      </w:pPr>
      <w:r>
        <w:rPr>
          <w:rFonts w:hint="eastAsia" w:ascii="宋体" w:hAnsi="宋体"/>
          <w:b/>
          <w:sz w:val="32"/>
        </w:rPr>
        <w:t>检测单位</w:t>
      </w:r>
      <w:r>
        <w:rPr>
          <w:rFonts w:hint="eastAsia" w:ascii="宋体" w:hAnsi="宋体"/>
          <w:sz w:val="32"/>
        </w:rPr>
        <w:t>：</w:t>
      </w:r>
      <w:r>
        <w:rPr>
          <w:rFonts w:hint="eastAsia"/>
          <w:sz w:val="32"/>
          <w:u w:val="single"/>
        </w:rPr>
        <w:t xml:space="preserve"> 洛阳市金鉴工程质量检测中心有限公司  </w:t>
      </w:r>
    </w:p>
    <w:p>
      <w:pPr>
        <w:rPr>
          <w:rFonts w:hint="eastAsia" w:ascii="宋体" w:hAnsi="宋体"/>
          <w:sz w:val="28"/>
        </w:rPr>
      </w:pPr>
    </w:p>
    <w:p>
      <w:pPr>
        <w:rPr>
          <w:rFonts w:hint="eastAsia" w:ascii="宋体" w:hAnsi="宋体"/>
          <w:sz w:val="28"/>
        </w:rPr>
      </w:pPr>
    </w:p>
    <w:p>
      <w:pPr>
        <w:rPr>
          <w:rFonts w:hint="eastAsia" w:ascii="宋体" w:hAnsi="宋体"/>
          <w:sz w:val="28"/>
        </w:rPr>
      </w:pPr>
    </w:p>
    <w:p>
      <w:pPr>
        <w:spacing w:line="700" w:lineRule="exact"/>
        <w:jc w:val="center"/>
        <w:rPr>
          <w:rFonts w:hint="eastAsia" w:ascii="宋体" w:hAnsi="宋体"/>
          <w:sz w:val="32"/>
        </w:rPr>
      </w:pPr>
      <w:r>
        <w:rPr>
          <w:rFonts w:hint="eastAsia" w:ascii="宋体" w:hAnsi="宋体"/>
          <w:b/>
          <w:sz w:val="32"/>
        </w:rPr>
        <w:t>日    期：</w:t>
      </w:r>
      <w:r>
        <w:rPr>
          <w:rFonts w:hint="eastAsia"/>
          <w:sz w:val="32"/>
          <w:u w:val="single"/>
        </w:rPr>
        <w:t xml:space="preserve">       </w:t>
      </w:r>
      <w:r>
        <w:rPr>
          <w:rFonts w:hint="eastAsia"/>
          <w:sz w:val="32"/>
        </w:rPr>
        <w:t>年</w:t>
      </w:r>
      <w:r>
        <w:rPr>
          <w:rFonts w:hint="eastAsia"/>
          <w:sz w:val="32"/>
          <w:u w:val="single"/>
        </w:rPr>
        <w:t xml:space="preserve">       </w:t>
      </w:r>
      <w:r>
        <w:rPr>
          <w:rFonts w:hint="eastAsia"/>
          <w:sz w:val="32"/>
        </w:rPr>
        <w:t>月</w:t>
      </w:r>
      <w:r>
        <w:rPr>
          <w:rFonts w:hint="eastAsia"/>
          <w:sz w:val="32"/>
          <w:u w:val="single"/>
        </w:rPr>
        <w:t xml:space="preserve">       </w:t>
      </w:r>
      <w:r>
        <w:rPr>
          <w:rFonts w:hint="eastAsia"/>
          <w:sz w:val="32"/>
        </w:rPr>
        <w:t>日</w:t>
      </w:r>
    </w:p>
    <w:p>
      <w:pPr>
        <w:jc w:val="center"/>
        <w:rPr>
          <w:rFonts w:ascii="宋体" w:hAnsi="宋体"/>
          <w:sz w:val="32"/>
        </w:rPr>
        <w:sectPr>
          <w:headerReference r:id="rId3" w:type="default"/>
          <w:footerReference r:id="rId4" w:type="default"/>
          <w:footerReference r:id="rId5" w:type="even"/>
          <w:pgSz w:w="11906" w:h="16838"/>
          <w:pgMar w:top="1588" w:right="1588" w:bottom="1588" w:left="1588" w:header="851" w:footer="992" w:gutter="0"/>
          <w:pgNumType w:start="1"/>
          <w:cols w:space="720" w:num="1"/>
          <w:docGrid w:type="lines" w:linePitch="312" w:charSpace="0"/>
        </w:sectPr>
      </w:pPr>
    </w:p>
    <w:p>
      <w:pPr>
        <w:spacing w:after="312" w:afterLines="100" w:line="440" w:lineRule="exact"/>
        <w:jc w:val="center"/>
        <w:rPr>
          <w:rFonts w:hint="eastAsia" w:ascii="黑体" w:eastAsia="黑体"/>
          <w:sz w:val="36"/>
          <w:szCs w:val="36"/>
        </w:rPr>
      </w:pPr>
      <w:r>
        <w:rPr>
          <w:rFonts w:hint="eastAsia" w:ascii="黑体" w:eastAsia="黑体"/>
          <w:sz w:val="36"/>
          <w:szCs w:val="36"/>
        </w:rPr>
        <w:t>建设工程检测合同</w:t>
      </w:r>
    </w:p>
    <w:p>
      <w:pPr>
        <w:tabs>
          <w:tab w:val="left" w:pos="7938"/>
        </w:tabs>
        <w:spacing w:after="156" w:afterLines="50" w:line="440" w:lineRule="exact"/>
        <w:rPr>
          <w:rFonts w:hint="eastAsia" w:ascii="宋体"/>
          <w:sz w:val="24"/>
          <w:u w:val="single"/>
        </w:rPr>
      </w:pPr>
      <w:r>
        <w:rPr>
          <w:rFonts w:hint="eastAsia" w:ascii="宋体"/>
          <w:b/>
          <w:sz w:val="24"/>
        </w:rPr>
        <w:t>委托单位</w:t>
      </w:r>
      <w:r>
        <w:rPr>
          <w:rFonts w:hint="eastAsia" w:ascii="宋体"/>
          <w:sz w:val="24"/>
        </w:rPr>
        <w:t>：</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洛阳莘子园置业有限公司 </w:t>
      </w:r>
      <w:r>
        <w:rPr>
          <w:rFonts w:hint="eastAsia" w:ascii="宋体" w:hAnsi="宋体"/>
          <w:sz w:val="32"/>
          <w:szCs w:val="32"/>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tabs>
          <w:tab w:val="left" w:pos="7938"/>
        </w:tabs>
        <w:spacing w:after="156" w:afterLines="50" w:line="440" w:lineRule="exact"/>
        <w:rPr>
          <w:rFonts w:hint="default" w:ascii="宋体" w:hAnsi="Times New Roman" w:eastAsia="宋体" w:cs="Times New Roman"/>
          <w:sz w:val="24"/>
          <w:u w:val="single"/>
          <w:lang w:val="en-US" w:eastAsia="zh-CN"/>
        </w:rPr>
      </w:pPr>
      <w:r>
        <w:rPr>
          <w:rFonts w:hint="eastAsia" w:ascii="宋体"/>
          <w:b/>
          <w:bCs/>
          <w:sz w:val="24"/>
          <w:u w:val="none"/>
          <w:lang w:val="en-US" w:eastAsia="zh-CN"/>
        </w:rPr>
        <w:t>统一社会信用代码：</w:t>
      </w:r>
      <w:r>
        <w:rPr>
          <w:rFonts w:hint="eastAsia" w:ascii="宋体" w:hAnsi="Times New Roman" w:eastAsia="宋体" w:cs="Times New Roman"/>
          <w:sz w:val="24"/>
          <w:u w:val="single"/>
          <w:lang w:val="en-US" w:eastAsia="zh-CN"/>
        </w:rPr>
        <w:t>91410327MA46Q3579G</w:t>
      </w:r>
      <w:r>
        <w:rPr>
          <w:rFonts w:hint="eastAsia" w:ascii="宋体" w:eastAsia="宋体" w:cs="Times New Roman"/>
          <w:sz w:val="24"/>
          <w:u w:val="single"/>
          <w:lang w:val="en-US" w:eastAsia="zh-CN"/>
        </w:rPr>
        <w:t xml:space="preserve">                    </w:t>
      </w:r>
    </w:p>
    <w:p>
      <w:pPr>
        <w:spacing w:after="156" w:afterLines="50" w:line="440" w:lineRule="exact"/>
        <w:rPr>
          <w:rFonts w:hint="eastAsia" w:ascii="宋体"/>
          <w:sz w:val="24"/>
          <w:u w:val="single"/>
        </w:rPr>
      </w:pPr>
      <w:r>
        <w:rPr>
          <w:rFonts w:hint="eastAsia" w:ascii="宋体"/>
          <w:b/>
          <w:sz w:val="24"/>
        </w:rPr>
        <w:t>施工单位：</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中国建筑第七工程局有限公司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tabs>
          <w:tab w:val="left" w:pos="7938"/>
        </w:tabs>
        <w:spacing w:after="156" w:afterLines="50" w:line="440" w:lineRule="exact"/>
        <w:rPr>
          <w:rFonts w:hint="default" w:ascii="宋体" w:hAnsi="Times New Roman" w:eastAsia="宋体" w:cs="Times New Roman"/>
          <w:sz w:val="24"/>
          <w:u w:val="single"/>
          <w:lang w:val="en-US" w:eastAsia="zh-CN"/>
        </w:rPr>
      </w:pPr>
      <w:r>
        <w:rPr>
          <w:rFonts w:hint="eastAsia" w:ascii="宋体" w:eastAsia="宋体"/>
          <w:b/>
          <w:bCs/>
          <w:sz w:val="24"/>
          <w:u w:val="none"/>
          <w:lang w:val="en-US" w:eastAsia="zh-CN"/>
        </w:rPr>
        <w:t>统一社会信用代码：</w:t>
      </w:r>
      <w:r>
        <w:rPr>
          <w:rFonts w:hint="eastAsia" w:ascii="宋体" w:hAnsi="Times New Roman" w:eastAsia="宋体" w:cs="Times New Roman"/>
          <w:sz w:val="24"/>
          <w:u w:val="single"/>
          <w:lang w:val="en-US" w:eastAsia="zh-CN"/>
        </w:rPr>
        <w:t>91410000169954619U</w:t>
      </w:r>
      <w:r>
        <w:rPr>
          <w:rFonts w:hint="eastAsia" w:ascii="宋体" w:eastAsia="宋体" w:cs="Times New Roman"/>
          <w:sz w:val="24"/>
          <w:u w:val="single"/>
          <w:lang w:val="en-US" w:eastAsia="zh-CN"/>
        </w:rPr>
        <w:t xml:space="preserve">                    </w:t>
      </w:r>
    </w:p>
    <w:p>
      <w:pPr>
        <w:spacing w:after="156" w:afterLines="50" w:line="440" w:lineRule="exact"/>
        <w:rPr>
          <w:rFonts w:hint="eastAsia" w:ascii="宋体"/>
          <w:sz w:val="24"/>
          <w:u w:val="single"/>
        </w:rPr>
      </w:pPr>
      <w:r>
        <w:rPr>
          <w:rFonts w:hint="eastAsia" w:ascii="宋体"/>
          <w:b/>
          <w:sz w:val="24"/>
        </w:rPr>
        <w:t>检测单位</w:t>
      </w:r>
      <w:r>
        <w:rPr>
          <w:rFonts w:hint="eastAsia" w:ascii="宋体"/>
          <w:sz w:val="24"/>
        </w:rPr>
        <w:t>：</w:t>
      </w:r>
      <w:r>
        <w:rPr>
          <w:rFonts w:hint="eastAsia" w:ascii="宋体"/>
          <w:sz w:val="24"/>
          <w:u w:val="single"/>
        </w:rPr>
        <w:t xml:space="preserve">  洛阳市金鉴工程质量检测中心有限公司           </w:t>
      </w:r>
    </w:p>
    <w:p>
      <w:pPr>
        <w:tabs>
          <w:tab w:val="left" w:pos="7938"/>
        </w:tabs>
        <w:spacing w:after="156" w:afterLines="50" w:line="440" w:lineRule="exact"/>
        <w:rPr>
          <w:rFonts w:hint="default" w:ascii="宋体" w:hAnsi="Times New Roman" w:eastAsia="宋体" w:cs="Times New Roman"/>
          <w:color w:val="C00000"/>
          <w:sz w:val="24"/>
          <w:u w:val="single"/>
          <w:lang w:val="en-US" w:eastAsia="zh-CN"/>
        </w:rPr>
      </w:pPr>
      <w:r>
        <w:rPr>
          <w:rFonts w:hint="eastAsia" w:ascii="宋体" w:eastAsia="宋体"/>
          <w:b/>
          <w:bCs/>
          <w:sz w:val="24"/>
          <w:u w:val="none"/>
          <w:lang w:val="en-US" w:eastAsia="zh-CN"/>
        </w:rPr>
        <w:t>统一社会信用代码：</w:t>
      </w:r>
      <w:r>
        <w:rPr>
          <w:rFonts w:hint="eastAsia" w:ascii="宋体" w:eastAsia="宋体" w:cs="Times New Roman"/>
          <w:color w:val="C00000"/>
          <w:sz w:val="24"/>
          <w:u w:val="single"/>
          <w:lang w:val="en-US" w:eastAsia="zh-CN"/>
        </w:rPr>
        <w:t xml:space="preserve"> </w:t>
      </w:r>
      <w:r>
        <w:rPr>
          <w:rFonts w:hint="eastAsia" w:ascii="宋体"/>
          <w:sz w:val="24"/>
          <w:u w:val="single"/>
        </w:rPr>
        <w:t>91410303668875923W</w:t>
      </w:r>
      <w:r>
        <w:rPr>
          <w:rFonts w:hint="eastAsia" w:ascii="宋体"/>
          <w:sz w:val="24"/>
          <w:u w:val="single"/>
          <w:lang w:val="en-US" w:eastAsia="zh-CN"/>
        </w:rPr>
        <w:t xml:space="preserve">     </w:t>
      </w:r>
    </w:p>
    <w:p>
      <w:pPr>
        <w:spacing w:line="440" w:lineRule="exact"/>
        <w:ind w:firstLine="480" w:firstLineChars="200"/>
        <w:rPr>
          <w:rFonts w:hint="eastAsia" w:ascii="宋体"/>
          <w:sz w:val="24"/>
        </w:rPr>
      </w:pPr>
      <w:r>
        <w:rPr>
          <w:rFonts w:hint="eastAsia" w:ascii="宋体"/>
          <w:sz w:val="24"/>
        </w:rPr>
        <w:t>依据《中华人民共和国</w:t>
      </w:r>
      <w:r>
        <w:rPr>
          <w:rFonts w:hint="eastAsia" w:ascii="宋体" w:hAnsi="Times New Roman" w:eastAsia="宋体" w:cs="Times New Roman"/>
          <w:color w:val="auto"/>
          <w:sz w:val="24"/>
          <w:lang w:val="en-US" w:eastAsia="zh-CN"/>
        </w:rPr>
        <w:t>民法典</w:t>
      </w:r>
      <w:r>
        <w:rPr>
          <w:rFonts w:hint="eastAsia" w:ascii="宋体"/>
          <w:sz w:val="24"/>
        </w:rPr>
        <w:t>》、《中华人民共和国建筑法》及其他有关法律、行政法规，遵循平等、自愿、公平和诚实诚信的原则，双方就本建设工程的检测事项协商一致，订立本合同。</w:t>
      </w:r>
    </w:p>
    <w:p>
      <w:pPr>
        <w:numPr>
          <w:ilvl w:val="0"/>
          <w:numId w:val="0"/>
        </w:numPr>
        <w:tabs>
          <w:tab w:val="left" w:pos="1442"/>
        </w:tabs>
        <w:spacing w:before="156" w:beforeLines="50" w:after="156" w:afterLines="50" w:line="440" w:lineRule="exact"/>
        <w:rPr>
          <w:rFonts w:hint="eastAsia" w:ascii="宋体"/>
          <w:b/>
          <w:bCs/>
          <w:sz w:val="24"/>
        </w:rPr>
      </w:pPr>
      <w:r>
        <w:rPr>
          <w:rFonts w:hint="eastAsia" w:ascii="宋体"/>
          <w:b/>
          <w:bCs/>
          <w:sz w:val="24"/>
          <w:lang w:val="en-US" w:eastAsia="zh-CN"/>
        </w:rPr>
        <w:t xml:space="preserve">第一条  </w:t>
      </w:r>
      <w:r>
        <w:rPr>
          <w:rFonts w:hint="eastAsia" w:ascii="宋体"/>
          <w:b/>
          <w:bCs/>
          <w:sz w:val="24"/>
        </w:rPr>
        <w:t>工程概况</w:t>
      </w:r>
    </w:p>
    <w:p>
      <w:pPr>
        <w:spacing w:after="156" w:afterLines="50" w:line="400" w:lineRule="exact"/>
        <w:ind w:firstLine="480" w:firstLineChars="200"/>
        <w:rPr>
          <w:rFonts w:hint="eastAsia" w:ascii="宋体"/>
          <w:sz w:val="24"/>
        </w:rPr>
      </w:pPr>
      <w:r>
        <w:rPr>
          <w:rFonts w:hint="eastAsia" w:ascii="宋体"/>
          <w:sz w:val="24"/>
        </w:rPr>
        <w:t>工程名称：</w:t>
      </w:r>
      <w:r>
        <w:rPr>
          <w:rFonts w:hint="eastAsia" w:ascii="宋体"/>
          <w:sz w:val="24"/>
          <w:u w:val="single"/>
        </w:rPr>
        <w:t xml:space="preserve">  </w:t>
      </w:r>
      <w:r>
        <w:rPr>
          <w:rFonts w:hint="eastAsia" w:ascii="宋体"/>
          <w:sz w:val="24"/>
          <w:u w:val="single"/>
          <w:lang w:val="en-US" w:eastAsia="zh-CN"/>
        </w:rPr>
        <w:t>宜阳山水文苑项目</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建筑面积：</w:t>
      </w:r>
      <w:r>
        <w:rPr>
          <w:rFonts w:hint="eastAsia" w:ascii="宋体"/>
          <w:sz w:val="24"/>
          <w:u w:val="single"/>
        </w:rPr>
        <w:t xml:space="preserve"> </w:t>
      </w:r>
      <w:r>
        <w:rPr>
          <w:rFonts w:ascii="宋体" w:hAnsi="宋体"/>
          <w:sz w:val="24"/>
          <w:u w:val="single"/>
        </w:rPr>
        <w:t xml:space="preserve"> </w:t>
      </w:r>
      <w:r>
        <w:rPr>
          <w:rFonts w:hint="eastAsia" w:ascii="宋体" w:hAnsi="宋体"/>
          <w:sz w:val="24"/>
          <w:u w:val="single"/>
          <w:lang w:val="en-US" w:eastAsia="zh-CN"/>
        </w:rPr>
        <w:t>131736.15</w:t>
      </w:r>
      <w:r>
        <w:rPr>
          <w:rFonts w:ascii="宋体" w:hAnsi="宋体"/>
          <w:sz w:val="24"/>
          <w:u w:val="single"/>
        </w:rPr>
        <w:t xml:space="preserve"> m2</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u w:val="single"/>
        </w:rPr>
      </w:pPr>
      <w:r>
        <w:rPr>
          <w:rFonts w:hint="eastAsia" w:ascii="宋体"/>
          <w:sz w:val="24"/>
        </w:rPr>
        <w:t>工程地点：</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洛阳市宜阳县锦龙大桥与滨河北路交汇处东北角 </w:t>
      </w:r>
      <w:r>
        <w:rPr>
          <w:rFonts w:hint="eastAsia" w:ascii="宋体"/>
          <w:sz w:val="24"/>
          <w:u w:val="single"/>
        </w:rPr>
        <w:t xml:space="preserve">      </w:t>
      </w:r>
    </w:p>
    <w:p>
      <w:pPr>
        <w:spacing w:after="156" w:afterLines="50" w:line="400" w:lineRule="exact"/>
        <w:ind w:firstLine="480" w:firstLineChars="200"/>
        <w:rPr>
          <w:rFonts w:hint="eastAsia" w:ascii="宋体"/>
          <w:sz w:val="24"/>
          <w:u w:val="single"/>
        </w:rPr>
      </w:pPr>
      <w:r>
        <w:rPr>
          <w:rFonts w:hint="eastAsia" w:ascii="宋体"/>
          <w:sz w:val="24"/>
        </w:rPr>
        <w:t>建设单位：</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洛阳莘子园置业有限公司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施工单位：</w:t>
      </w:r>
      <w:r>
        <w:rPr>
          <w:rFonts w:hint="eastAsia" w:ascii="宋体"/>
          <w:sz w:val="24"/>
          <w:u w:val="single"/>
        </w:rPr>
        <w:t xml:space="preserve">  </w:t>
      </w:r>
      <w:r>
        <w:rPr>
          <w:rFonts w:hint="eastAsia" w:ascii="宋体" w:hAnsi="Times New Roman" w:eastAsia="宋体" w:cs="Times New Roman"/>
          <w:sz w:val="24"/>
          <w:u w:val="single"/>
          <w:lang w:val="en-US" w:eastAsia="zh-CN"/>
        </w:rPr>
        <w:t>中国建筑第七工程局有限公司</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监理单位：</w:t>
      </w:r>
      <w:r>
        <w:rPr>
          <w:rFonts w:hint="eastAsia" w:ascii="宋体"/>
          <w:sz w:val="24"/>
          <w:u w:val="single"/>
        </w:rPr>
        <w:t xml:space="preserve">   </w:t>
      </w:r>
      <w:r>
        <w:rPr>
          <w:rFonts w:hint="eastAsia" w:ascii="宋体" w:hAnsi="Times New Roman" w:eastAsia="宋体" w:cs="Times New Roman"/>
          <w:sz w:val="24"/>
          <w:u w:val="single"/>
          <w:lang w:val="en-US" w:eastAsia="zh-CN"/>
        </w:rPr>
        <w:t>建基工程咨询有限公司</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numPr>
          <w:ilvl w:val="0"/>
          <w:numId w:val="0"/>
        </w:numPr>
        <w:tabs>
          <w:tab w:val="left" w:pos="1442"/>
        </w:tabs>
        <w:spacing w:before="156" w:beforeLines="50" w:after="156" w:afterLines="50" w:line="440" w:lineRule="exact"/>
        <w:rPr>
          <w:rFonts w:hint="eastAsia" w:ascii="宋体"/>
          <w:b/>
          <w:bCs/>
          <w:sz w:val="24"/>
        </w:rPr>
      </w:pPr>
      <w:r>
        <w:rPr>
          <w:rFonts w:hint="eastAsia" w:ascii="宋体"/>
          <w:b/>
          <w:bCs/>
          <w:sz w:val="24"/>
          <w:lang w:val="en-US" w:eastAsia="zh-CN"/>
        </w:rPr>
        <w:t xml:space="preserve">第二条  </w:t>
      </w:r>
      <w:r>
        <w:rPr>
          <w:rFonts w:hint="eastAsia" w:ascii="宋体"/>
          <w:b/>
          <w:bCs/>
          <w:sz w:val="24"/>
        </w:rPr>
        <w:t>检测内容与要求</w:t>
      </w:r>
    </w:p>
    <w:p>
      <w:pPr>
        <w:spacing w:line="440" w:lineRule="exact"/>
        <w:ind w:firstLine="480" w:firstLineChars="200"/>
        <w:rPr>
          <w:rFonts w:hint="eastAsia" w:ascii="宋体" w:hAnsi="宋体"/>
          <w:sz w:val="24"/>
        </w:rPr>
      </w:pPr>
      <w:r>
        <w:rPr>
          <w:rFonts w:hint="eastAsia" w:ascii="宋体"/>
          <w:sz w:val="24"/>
        </w:rPr>
        <w:t>在检测单位通过计量认证的检测能力范围内，按照委托单位的要求及有关规范、标准的规定，委托单位将本工程下列检测内容委托给检测单位进行检测（检测的项目打</w:t>
      </w:r>
      <w:r>
        <w:rPr>
          <w:rFonts w:hint="eastAsia" w:ascii="宋体" w:hAnsi="宋体"/>
          <w:sz w:val="24"/>
        </w:rPr>
        <w:t>√，不检测的项目打×）：</w:t>
      </w:r>
    </w:p>
    <w:p>
      <w:pPr>
        <w:spacing w:line="440" w:lineRule="exact"/>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 xml:space="preserve"> </w:t>
      </w:r>
      <w:r>
        <w:rPr>
          <w:rFonts w:hint="eastAsia" w:ascii="宋体" w:hAnsi="宋体"/>
          <w:b/>
          <w:sz w:val="24"/>
        </w:rPr>
        <w:t>建筑节能检测</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建筑外墙外保温材料及相关材料；</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屋面、地面保温材料；</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建筑节能现场检测；</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其他：</w:t>
      </w:r>
    </w:p>
    <w:p>
      <w:pPr>
        <w:spacing w:line="440" w:lineRule="exact"/>
        <w:ind w:firstLine="480" w:firstLineChars="200"/>
        <w:rPr>
          <w:rFonts w:hint="eastAsia" w:ascii="宋体" w:hAnsi="宋体"/>
          <w:b/>
          <w:sz w:val="24"/>
          <w:lang w:eastAsia="zh-CN"/>
        </w:rPr>
      </w:pPr>
      <w:r>
        <w:rPr>
          <w:rFonts w:hint="eastAsia" w:ascii="宋体" w:hAnsi="宋体"/>
          <w:sz w:val="24"/>
          <w:lang w:eastAsia="zh-CN"/>
        </w:rPr>
        <w:t>☑</w:t>
      </w:r>
      <w:r>
        <w:rPr>
          <w:rFonts w:hint="eastAsia" w:ascii="宋体"/>
          <w:sz w:val="24"/>
        </w:rPr>
        <w:t xml:space="preserve"> </w:t>
      </w:r>
      <w:r>
        <w:rPr>
          <w:rFonts w:hint="eastAsia" w:ascii="宋体" w:hAnsi="宋体"/>
          <w:b/>
          <w:sz w:val="24"/>
        </w:rPr>
        <w:t>电线、电缆、开关、插座、漏电保护器检测</w:t>
      </w:r>
      <w:r>
        <w:rPr>
          <w:rFonts w:hint="eastAsia" w:ascii="宋体" w:hAnsi="宋体"/>
          <w:b/>
          <w:sz w:val="24"/>
          <w:lang w:eastAsia="zh-CN"/>
        </w:rPr>
        <w:t>、</w:t>
      </w:r>
      <w:r>
        <w:rPr>
          <w:rFonts w:hint="eastAsia" w:ascii="宋体" w:hAnsi="宋体"/>
          <w:b/>
          <w:sz w:val="24"/>
          <w:lang w:val="en-US" w:eastAsia="zh-CN"/>
        </w:rPr>
        <w:t>电工套管、</w:t>
      </w:r>
      <w:r>
        <w:rPr>
          <w:rFonts w:hint="eastAsia" w:ascii="宋体" w:hAnsi="宋体"/>
          <w:b/>
          <w:sz w:val="24"/>
          <w:lang w:eastAsia="zh-CN"/>
        </w:rPr>
        <w:t>水暖管</w:t>
      </w:r>
    </w:p>
    <w:p>
      <w:pPr>
        <w:spacing w:line="440" w:lineRule="exact"/>
        <w:rPr>
          <w:rFonts w:hint="eastAsia" w:ascii="宋体" w:hAnsi="宋体"/>
          <w:b/>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b/>
          <w:bCs/>
          <w:sz w:val="24"/>
        </w:rPr>
      </w:pPr>
      <w:r>
        <w:rPr>
          <w:rFonts w:hint="eastAsia" w:ascii="宋体" w:hAnsi="宋体"/>
          <w:b/>
          <w:sz w:val="24"/>
          <w:lang w:val="en-US" w:eastAsia="zh-CN"/>
        </w:rPr>
        <w:t xml:space="preserve"> </w:t>
      </w:r>
      <w:r>
        <w:rPr>
          <w:rFonts w:hint="eastAsia" w:ascii="宋体"/>
          <w:b/>
          <w:bCs/>
          <w:sz w:val="24"/>
          <w:lang w:val="en-US" w:eastAsia="zh-CN"/>
        </w:rPr>
        <w:t xml:space="preserve">第三条   </w:t>
      </w:r>
      <w:r>
        <w:rPr>
          <w:rFonts w:hint="eastAsia" w:ascii="宋体"/>
          <w:b/>
          <w:bCs/>
          <w:sz w:val="24"/>
        </w:rPr>
        <w:t>委托单位的权利和义务</w:t>
      </w:r>
    </w:p>
    <w:p>
      <w:pPr>
        <w:pStyle w:val="3"/>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按照合同约定，向检测单位支付检测报酬，</w:t>
      </w:r>
      <w:r>
        <w:rPr>
          <w:rFonts w:hint="eastAsia"/>
          <w:sz w:val="24"/>
          <w:highlight w:val="none"/>
        </w:rPr>
        <w:t>享</w:t>
      </w:r>
      <w:r>
        <w:rPr>
          <w:rFonts w:hint="eastAsia"/>
          <w:sz w:val="24"/>
          <w:highlight w:val="none"/>
          <w:lang w:val="en-US" w:eastAsia="zh-CN"/>
        </w:rPr>
        <w:t>有</w:t>
      </w:r>
      <w:r>
        <w:rPr>
          <w:rFonts w:hint="eastAsia"/>
          <w:sz w:val="24"/>
        </w:rPr>
        <w:t>检测报告。</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二</w:t>
      </w:r>
      <w:r>
        <w:rPr>
          <w:rFonts w:hint="eastAsia" w:ascii="宋体"/>
          <w:sz w:val="24"/>
          <w:lang w:eastAsia="zh-CN"/>
        </w:rPr>
        <w:t>）</w:t>
      </w:r>
      <w:r>
        <w:rPr>
          <w:rFonts w:hint="eastAsia" w:ascii="宋体"/>
          <w:sz w:val="24"/>
        </w:rPr>
        <w:t>如实填写检测委托单。</w:t>
      </w:r>
      <w:r>
        <w:rPr>
          <w:rFonts w:hint="eastAsia"/>
          <w:sz w:val="24"/>
        </w:rPr>
        <w:t>如检测单位需要，委托单位应向检测单位提供受检工程的建设信息、设计图纸、工程变更等相关技术资料。</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三</w:t>
      </w:r>
      <w:r>
        <w:rPr>
          <w:rFonts w:hint="eastAsia" w:ascii="宋体"/>
          <w:sz w:val="24"/>
          <w:lang w:eastAsia="zh-CN"/>
        </w:rPr>
        <w:t>）</w:t>
      </w:r>
      <w:r>
        <w:rPr>
          <w:rFonts w:hint="eastAsia" w:ascii="宋体"/>
          <w:sz w:val="24"/>
        </w:rPr>
        <w:t>对于送样检测的检测项目，委托单位应按有关检测标准、规范、规程的要求及国家的有关规定</w:t>
      </w:r>
      <w:r>
        <w:rPr>
          <w:rFonts w:hint="eastAsia"/>
          <w:sz w:val="24"/>
        </w:rPr>
        <w:t>向检测单位提供符合检测要求的试样，并对试样的代表性和真实性负责。</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四</w:t>
      </w:r>
      <w:r>
        <w:rPr>
          <w:rFonts w:hint="eastAsia" w:ascii="宋体"/>
          <w:sz w:val="24"/>
          <w:lang w:eastAsia="zh-CN"/>
        </w:rPr>
        <w:t>）</w:t>
      </w:r>
      <w:r>
        <w:rPr>
          <w:rFonts w:hint="eastAsia" w:ascii="宋体"/>
          <w:sz w:val="24"/>
        </w:rPr>
        <w:t>对需要到施工现场检测的项目，委托单位应按检测单位检测方案的要求，做好检测前的准备工作，并负责施工现场检测的内外部关系协调，安排专人配合检测单位的工作，为检测单位提供必要的工作条件（如检测需要的检测工作面、照明电、动力电、水等）。</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五</w:t>
      </w:r>
      <w:r>
        <w:rPr>
          <w:rFonts w:hint="eastAsia" w:ascii="宋体"/>
          <w:sz w:val="24"/>
          <w:lang w:eastAsia="zh-CN"/>
        </w:rPr>
        <w:t>）</w:t>
      </w:r>
      <w:r>
        <w:rPr>
          <w:rFonts w:hint="eastAsia" w:ascii="宋体"/>
          <w:sz w:val="24"/>
        </w:rPr>
        <w:t>提供的非破坏性检测试样，如需收回应在检测完毕后十日内取回。</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eastAsia="宋体"/>
          <w:b/>
          <w:bCs/>
          <w:sz w:val="24"/>
          <w:lang w:eastAsia="zh-CN"/>
        </w:rPr>
      </w:pPr>
      <w:r>
        <w:rPr>
          <w:rFonts w:hint="eastAsia" w:ascii="宋体"/>
          <w:sz w:val="24"/>
          <w:lang w:eastAsia="zh-CN"/>
        </w:rPr>
        <w:t>（</w:t>
      </w:r>
      <w:r>
        <w:rPr>
          <w:rFonts w:hint="eastAsia" w:ascii="宋体"/>
          <w:sz w:val="24"/>
          <w:lang w:val="en-US" w:eastAsia="zh-CN"/>
        </w:rPr>
        <w:t>六</w:t>
      </w:r>
      <w:r>
        <w:rPr>
          <w:rFonts w:hint="eastAsia" w:ascii="宋体"/>
          <w:sz w:val="24"/>
          <w:lang w:eastAsia="zh-CN"/>
        </w:rPr>
        <w:t>）</w:t>
      </w:r>
      <w:r>
        <w:rPr>
          <w:rFonts w:hint="eastAsia" w:ascii="宋体"/>
          <w:sz w:val="24"/>
        </w:rPr>
        <w:t>委托单位对检测报告有异议，应在</w:t>
      </w:r>
      <w:r>
        <w:rPr>
          <w:rFonts w:hint="eastAsia" w:ascii="宋体"/>
          <w:sz w:val="24"/>
          <w:lang w:val="en-US" w:eastAsia="zh-CN"/>
        </w:rPr>
        <w:t>收到</w:t>
      </w:r>
      <w:r>
        <w:rPr>
          <w:rFonts w:hint="eastAsia" w:ascii="宋体"/>
          <w:sz w:val="24"/>
        </w:rPr>
        <w:t>报告后十五日内向检测单位提出</w:t>
      </w:r>
      <w:r>
        <w:rPr>
          <w:rFonts w:hint="eastAsia" w:ascii="宋体"/>
          <w:sz w:val="24"/>
          <w:lang w:eastAsia="zh-CN"/>
        </w:rPr>
        <w:t>。</w:t>
      </w:r>
    </w:p>
    <w:p>
      <w:pPr>
        <w:numPr>
          <w:ilvl w:val="0"/>
          <w:numId w:val="0"/>
        </w:numPr>
        <w:tabs>
          <w:tab w:val="left" w:pos="888"/>
        </w:tabs>
        <w:spacing w:line="440" w:lineRule="exact"/>
        <w:rPr>
          <w:rFonts w:hint="eastAsia" w:ascii="宋体"/>
          <w:b/>
          <w:bCs/>
          <w:sz w:val="24"/>
          <w:lang w:val="en-US" w:eastAsia="zh-CN"/>
        </w:rPr>
      </w:pPr>
    </w:p>
    <w:p>
      <w:pPr>
        <w:numPr>
          <w:ilvl w:val="0"/>
          <w:numId w:val="0"/>
        </w:numPr>
        <w:tabs>
          <w:tab w:val="left" w:pos="888"/>
        </w:tabs>
        <w:spacing w:line="440" w:lineRule="exact"/>
        <w:rPr>
          <w:rFonts w:hint="eastAsia" w:ascii="宋体"/>
          <w:b/>
          <w:bCs/>
          <w:sz w:val="24"/>
        </w:rPr>
      </w:pPr>
      <w:r>
        <w:rPr>
          <w:rFonts w:hint="eastAsia" w:ascii="宋体"/>
          <w:b/>
          <w:bCs/>
          <w:sz w:val="24"/>
          <w:lang w:val="en-US" w:eastAsia="zh-CN"/>
        </w:rPr>
        <w:t xml:space="preserve">第四条  </w:t>
      </w:r>
      <w:r>
        <w:rPr>
          <w:rFonts w:hint="eastAsia" w:ascii="宋体"/>
          <w:b/>
          <w:bCs/>
          <w:sz w:val="24"/>
        </w:rPr>
        <w:t>检测单位的权利和义务</w:t>
      </w:r>
    </w:p>
    <w:p>
      <w:pPr>
        <w:pStyle w:val="3"/>
        <w:numPr>
          <w:ilvl w:val="0"/>
          <w:numId w:val="0"/>
        </w:numPr>
        <w:tabs>
          <w:tab w:val="left" w:pos="888"/>
        </w:tabs>
        <w:spacing w:line="440" w:lineRule="exact"/>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严格按照有关的检测标准、规范、规程及委托单位的要求，出具准确、科学、公正的检测报告，享有检测工作报酬。</w:t>
      </w:r>
    </w:p>
    <w:p>
      <w:pPr>
        <w:pStyle w:val="3"/>
        <w:numPr>
          <w:ilvl w:val="0"/>
          <w:numId w:val="0"/>
        </w:numPr>
        <w:tabs>
          <w:tab w:val="left" w:pos="888"/>
        </w:tabs>
        <w:spacing w:line="440" w:lineRule="exact"/>
        <w:rPr>
          <w:rFonts w:hint="eastAsia"/>
          <w:sz w:val="24"/>
          <w:lang w:eastAsia="zh-CN"/>
        </w:rPr>
      </w:pPr>
      <w:r>
        <w:rPr>
          <w:rFonts w:hint="eastAsia"/>
          <w:sz w:val="24"/>
          <w:lang w:eastAsia="zh-CN"/>
        </w:rPr>
        <w:t>（</w:t>
      </w:r>
      <w:r>
        <w:rPr>
          <w:rFonts w:hint="eastAsia"/>
          <w:sz w:val="24"/>
          <w:lang w:val="en-US" w:eastAsia="zh-CN"/>
        </w:rPr>
        <w:t>二</w:t>
      </w:r>
      <w:r>
        <w:rPr>
          <w:rFonts w:hint="eastAsia"/>
          <w:sz w:val="24"/>
          <w:lang w:eastAsia="zh-CN"/>
        </w:rPr>
        <w:t>）按照合同约定，向委托单位提交</w:t>
      </w:r>
      <w:r>
        <w:rPr>
          <w:rFonts w:hint="eastAsia"/>
          <w:sz w:val="24"/>
          <w:lang w:val="en-US" w:eastAsia="zh-CN"/>
        </w:rPr>
        <w:t>符合要求的</w:t>
      </w:r>
      <w:r>
        <w:rPr>
          <w:rFonts w:hint="eastAsia"/>
          <w:sz w:val="24"/>
          <w:lang w:eastAsia="zh-CN"/>
        </w:rPr>
        <w:t>检测报告一式 叁 份（</w:t>
      </w:r>
      <w:r>
        <w:rPr>
          <w:rFonts w:hint="eastAsia"/>
          <w:sz w:val="24"/>
          <w:lang w:val="en-US" w:eastAsia="zh-CN"/>
        </w:rPr>
        <w:t>原件</w:t>
      </w:r>
      <w:r>
        <w:rPr>
          <w:rFonts w:hint="eastAsia"/>
          <w:sz w:val="24"/>
          <w:lang w:eastAsia="zh-CN"/>
        </w:rPr>
        <w:t>），</w:t>
      </w:r>
      <w:r>
        <w:rPr>
          <w:rFonts w:hint="eastAsia"/>
          <w:sz w:val="24"/>
          <w:lang w:val="en-US" w:eastAsia="zh-CN"/>
        </w:rPr>
        <w:t>报告提交时间为2022年3月30日前</w:t>
      </w:r>
      <w:r>
        <w:rPr>
          <w:rFonts w:hint="eastAsia"/>
          <w:sz w:val="24"/>
          <w:lang w:eastAsia="zh-CN"/>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三</w:t>
      </w:r>
      <w:r>
        <w:rPr>
          <w:rFonts w:hint="eastAsia"/>
          <w:lang w:eastAsia="zh-CN"/>
        </w:rPr>
        <w:t>）</w:t>
      </w:r>
      <w:r>
        <w:rPr>
          <w:rFonts w:hint="eastAsia"/>
        </w:rPr>
        <w:t>对于送样检测的检测项目，如委托单位提供的试样不符合有关检测标准、规范、规程的要求及国家的有关规定，检测单位</w:t>
      </w:r>
      <w:r>
        <w:rPr>
          <w:rFonts w:hint="eastAsia"/>
          <w:lang w:val="en-US" w:eastAsia="zh-CN"/>
        </w:rPr>
        <w:t>应向委托单位明确送样的标准/要求并</w:t>
      </w:r>
      <w:r>
        <w:rPr>
          <w:rFonts w:hint="eastAsia"/>
        </w:rPr>
        <w:t>有权要求委托单位重新送样</w:t>
      </w:r>
      <w:r>
        <w:rPr>
          <w:rFonts w:hint="eastAsia"/>
          <w:spacing w:val="-2"/>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四</w:t>
      </w:r>
      <w:r>
        <w:rPr>
          <w:rFonts w:hint="eastAsia"/>
          <w:lang w:eastAsia="zh-CN"/>
        </w:rPr>
        <w:t>）</w:t>
      </w:r>
      <w:r>
        <w:rPr>
          <w:rFonts w:hint="eastAsia"/>
        </w:rPr>
        <w:t>对需要到施工现场检测的项目，检测单位应提前与委托单位约定检测时间，告知委托单位应做的准备工作；检测单位的试验人员到施工现场开展检测工作时，应遵守施工现场的管理规定，注意自身安全</w:t>
      </w:r>
      <w:r>
        <w:rPr>
          <w:rFonts w:hint="eastAsia"/>
          <w:lang w:val="en-US" w:eastAsia="zh-CN"/>
        </w:rPr>
        <w:t>并对检测过程中的安全承担责任</w:t>
      </w:r>
      <w:r>
        <w:rPr>
          <w:rFonts w:hint="eastAsia"/>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五</w:t>
      </w:r>
      <w:r>
        <w:rPr>
          <w:rFonts w:hint="eastAsia"/>
          <w:lang w:eastAsia="zh-CN"/>
        </w:rPr>
        <w:t>）</w:t>
      </w:r>
      <w:r>
        <w:rPr>
          <w:rFonts w:hint="eastAsia"/>
        </w:rPr>
        <w:t>对委托单位委托的信息</w:t>
      </w:r>
      <w:r>
        <w:rPr>
          <w:rFonts w:hint="eastAsia"/>
          <w:lang w:val="en-US" w:eastAsia="zh-CN"/>
        </w:rPr>
        <w:t>或提供的资料</w:t>
      </w:r>
      <w:r>
        <w:rPr>
          <w:rFonts w:hint="eastAsia"/>
        </w:rPr>
        <w:t>，检测单位不经委托单位</w:t>
      </w:r>
      <w:r>
        <w:rPr>
          <w:rFonts w:hint="eastAsia"/>
          <w:lang w:val="en-US" w:eastAsia="zh-CN"/>
        </w:rPr>
        <w:t>书面</w:t>
      </w:r>
      <w:r>
        <w:rPr>
          <w:rFonts w:hint="eastAsia"/>
        </w:rPr>
        <w:t>同意不得向第三方泄露，但</w:t>
      </w:r>
      <w:r>
        <w:rPr>
          <w:rFonts w:hint="eastAsia"/>
          <w:lang w:val="en-US" w:eastAsia="zh-CN"/>
        </w:rPr>
        <w:t>法律</w:t>
      </w:r>
      <w:r>
        <w:rPr>
          <w:rFonts w:hint="eastAsia"/>
        </w:rPr>
        <w:t>有规定的例外</w:t>
      </w:r>
      <w:r>
        <w:rPr>
          <w:rFonts w:hint="eastAsia"/>
          <w:lang w:eastAsia="zh-CN"/>
        </w:rPr>
        <w:t>，</w:t>
      </w:r>
      <w:r>
        <w:rPr>
          <w:rFonts w:hint="eastAsia"/>
          <w:lang w:val="en-US" w:eastAsia="zh-CN"/>
        </w:rPr>
        <w:t>否则，因此造成的损失由检测单位负责</w:t>
      </w:r>
      <w:r>
        <w:rPr>
          <w:rFonts w:hint="eastAsia"/>
        </w:rPr>
        <w:t>。</w:t>
      </w:r>
    </w:p>
    <w:p>
      <w:pPr>
        <w:numPr>
          <w:ilvl w:val="0"/>
          <w:numId w:val="0"/>
        </w:numPr>
        <w:tabs>
          <w:tab w:val="left" w:pos="888"/>
        </w:tabs>
        <w:spacing w:line="440" w:lineRule="exact"/>
        <w:rPr>
          <w:rFonts w:hint="eastAsia" w:ascii="宋体"/>
          <w:sz w:val="24"/>
        </w:rPr>
      </w:pPr>
      <w:r>
        <w:rPr>
          <w:rFonts w:hint="eastAsia" w:ascii="宋体"/>
          <w:sz w:val="24"/>
          <w:lang w:eastAsia="zh-CN"/>
        </w:rPr>
        <w:t>（</w:t>
      </w:r>
      <w:r>
        <w:rPr>
          <w:rFonts w:hint="eastAsia" w:ascii="宋体"/>
          <w:sz w:val="24"/>
          <w:lang w:val="en-US" w:eastAsia="zh-CN"/>
        </w:rPr>
        <w:t>六</w:t>
      </w:r>
      <w:r>
        <w:rPr>
          <w:rFonts w:hint="eastAsia" w:ascii="宋体"/>
          <w:sz w:val="24"/>
          <w:lang w:eastAsia="zh-CN"/>
        </w:rPr>
        <w:t>）</w:t>
      </w:r>
      <w:r>
        <w:rPr>
          <w:rFonts w:hint="eastAsia" w:ascii="宋体"/>
          <w:sz w:val="24"/>
        </w:rPr>
        <w:t>对委托单位逾期不取的非破坏性检测试样，检测单位</w:t>
      </w:r>
      <w:r>
        <w:rPr>
          <w:rFonts w:hint="eastAsia" w:ascii="宋体"/>
          <w:sz w:val="24"/>
          <w:lang w:val="en-US" w:eastAsia="zh-CN"/>
        </w:rPr>
        <w:t>应予以妥善保管，经委托单位同意后可自行处置</w:t>
      </w:r>
      <w:r>
        <w:rPr>
          <w:rFonts w:hint="eastAsia" w:ascii="宋体"/>
          <w:sz w:val="24"/>
        </w:rPr>
        <w:t>。</w:t>
      </w:r>
    </w:p>
    <w:p>
      <w:pPr>
        <w:numPr>
          <w:ilvl w:val="0"/>
          <w:numId w:val="0"/>
        </w:numPr>
        <w:tabs>
          <w:tab w:val="left" w:pos="888"/>
        </w:tabs>
        <w:spacing w:line="440" w:lineRule="exact"/>
        <w:rPr>
          <w:rFonts w:hint="eastAsia" w:ascii="宋体"/>
          <w:b/>
          <w:bCs/>
          <w:sz w:val="24"/>
        </w:rPr>
      </w:pPr>
      <w:r>
        <w:rPr>
          <w:rFonts w:hint="eastAsia" w:ascii="宋体"/>
          <w:sz w:val="24"/>
          <w:lang w:eastAsia="zh-CN"/>
        </w:rPr>
        <w:t>（</w:t>
      </w:r>
      <w:r>
        <w:rPr>
          <w:rFonts w:hint="eastAsia" w:ascii="宋体"/>
          <w:sz w:val="24"/>
          <w:lang w:val="en-US" w:eastAsia="zh-CN"/>
        </w:rPr>
        <w:t>七</w:t>
      </w:r>
      <w:r>
        <w:rPr>
          <w:rFonts w:hint="eastAsia" w:ascii="宋体"/>
          <w:sz w:val="24"/>
          <w:lang w:eastAsia="zh-CN"/>
        </w:rPr>
        <w:t>）</w:t>
      </w:r>
      <w:r>
        <w:rPr>
          <w:rFonts w:hint="eastAsia" w:ascii="宋体"/>
          <w:sz w:val="24"/>
        </w:rPr>
        <w:t>受理本合同约定时效内有异议的检测报告。因检测单位失误造成报告的托信息</w:t>
      </w:r>
      <w:r>
        <w:rPr>
          <w:rFonts w:hint="eastAsia" w:ascii="宋体"/>
          <w:sz w:val="24"/>
          <w:lang w:val="en-US" w:eastAsia="zh-CN"/>
        </w:rPr>
        <w:t>/检测结果</w:t>
      </w:r>
      <w:r>
        <w:rPr>
          <w:rFonts w:hint="eastAsia" w:ascii="宋体"/>
          <w:sz w:val="24"/>
        </w:rPr>
        <w:t>错误，由检测单位免费更正</w:t>
      </w:r>
      <w:r>
        <w:rPr>
          <w:rFonts w:hint="eastAsia" w:ascii="宋体"/>
          <w:sz w:val="24"/>
          <w:lang w:eastAsia="zh-CN"/>
        </w:rPr>
        <w:t>，</w:t>
      </w:r>
      <w:r>
        <w:rPr>
          <w:rFonts w:hint="eastAsia" w:ascii="宋体"/>
          <w:sz w:val="24"/>
          <w:lang w:val="en-US" w:eastAsia="zh-CN"/>
        </w:rPr>
        <w:t>与此同时，还应承担逾期提交报告的责任</w:t>
      </w:r>
      <w:r>
        <w:rPr>
          <w:rFonts w:hint="eastAsia" w:ascii="宋体"/>
          <w:sz w:val="24"/>
        </w:rPr>
        <w:t>；因委托单位将委托信息填写错误需更正的，委托单位应按检测单位的规定填写申请单（由建设、监理、施工单位负责人签署意见后加盖公章），并收取费用。</w:t>
      </w:r>
    </w:p>
    <w:p>
      <w:pPr>
        <w:numPr>
          <w:ilvl w:val="0"/>
          <w:numId w:val="0"/>
        </w:numPr>
        <w:tabs>
          <w:tab w:val="left" w:pos="888"/>
        </w:tabs>
        <w:spacing w:line="440" w:lineRule="exact"/>
        <w:rPr>
          <w:rFonts w:hint="eastAsia" w:ascii="宋体"/>
          <w:b/>
          <w:bCs/>
          <w:sz w:val="24"/>
          <w:lang w:val="en-US" w:eastAsia="zh-CN"/>
        </w:rPr>
      </w:pPr>
    </w:p>
    <w:p>
      <w:pPr>
        <w:numPr>
          <w:ilvl w:val="0"/>
          <w:numId w:val="0"/>
        </w:numPr>
        <w:tabs>
          <w:tab w:val="left" w:pos="888"/>
        </w:tabs>
        <w:spacing w:line="440" w:lineRule="exact"/>
        <w:rPr>
          <w:rFonts w:hint="eastAsia" w:ascii="宋体"/>
          <w:b/>
          <w:bCs/>
          <w:sz w:val="24"/>
        </w:rPr>
      </w:pPr>
      <w:r>
        <w:rPr>
          <w:rFonts w:hint="eastAsia" w:ascii="宋体"/>
          <w:b/>
          <w:bCs/>
          <w:sz w:val="24"/>
          <w:lang w:val="en-US" w:eastAsia="zh-CN"/>
        </w:rPr>
        <w:t xml:space="preserve">第五条  </w:t>
      </w:r>
      <w:r>
        <w:rPr>
          <w:rFonts w:hint="eastAsia" w:ascii="宋体"/>
          <w:b/>
          <w:bCs/>
          <w:sz w:val="24"/>
        </w:rPr>
        <w:t>检测报酬的计算方法</w:t>
      </w:r>
    </w:p>
    <w:p>
      <w:pPr>
        <w:spacing w:line="460" w:lineRule="exact"/>
        <w:jc w:val="left"/>
        <w:rPr>
          <w:rFonts w:hint="eastAsia" w:ascii="宋体" w:hAnsi="宋体"/>
          <w:sz w:val="24"/>
        </w:rPr>
      </w:pPr>
      <w:r>
        <w:rPr>
          <w:rFonts w:hint="eastAsia" w:ascii="宋体" w:hAnsi="宋体"/>
          <w:sz w:val="24"/>
        </w:rPr>
        <w:t>检测报酬采用下列第</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种方式计算：</w:t>
      </w:r>
    </w:p>
    <w:p>
      <w:pPr>
        <w:numPr>
          <w:ilvl w:val="0"/>
          <w:numId w:val="1"/>
        </w:numPr>
        <w:tabs>
          <w:tab w:val="left" w:pos="720"/>
          <w:tab w:val="clear" w:pos="1080"/>
        </w:tabs>
        <w:spacing w:line="460" w:lineRule="exact"/>
        <w:ind w:left="-60" w:leftChars="0" w:firstLine="480" w:firstLineChars="0"/>
        <w:jc w:val="left"/>
        <w:rPr>
          <w:rFonts w:hint="eastAsia" w:ascii="宋体" w:hAnsi="宋体" w:eastAsia="宋体" w:cs="Times New Roman"/>
          <w:sz w:val="24"/>
          <w:highlight w:val="none"/>
          <w:lang w:eastAsia="zh-CN"/>
        </w:rPr>
      </w:pPr>
      <w:r>
        <w:rPr>
          <w:rFonts w:hint="eastAsia" w:ascii="宋体" w:hAnsi="宋体"/>
          <w:sz w:val="24"/>
          <w:highlight w:val="none"/>
        </w:rPr>
        <w:t>检测报酬按检测单价乘以检测数量计算。合同约定的各检测项目</w:t>
      </w:r>
      <w:r>
        <w:rPr>
          <w:rFonts w:hint="eastAsia" w:ascii="宋体" w:hAnsi="宋体"/>
          <w:sz w:val="24"/>
          <w:highlight w:val="none"/>
          <w:lang w:eastAsia="zh-CN"/>
        </w:rPr>
        <w:t>（</w:t>
      </w:r>
      <w:r>
        <w:rPr>
          <w:rFonts w:hint="eastAsia" w:ascii="宋体" w:hAnsi="宋体"/>
          <w:sz w:val="24"/>
          <w:highlight w:val="none"/>
          <w:lang w:val="en-US" w:eastAsia="zh-CN"/>
        </w:rPr>
        <w:t>详见附件一</w:t>
      </w:r>
      <w:r>
        <w:rPr>
          <w:rFonts w:hint="eastAsia" w:ascii="宋体" w:hAnsi="宋体"/>
          <w:sz w:val="24"/>
          <w:highlight w:val="none"/>
          <w:lang w:eastAsia="zh-CN"/>
        </w:rPr>
        <w:t>）</w:t>
      </w:r>
      <w:r>
        <w:rPr>
          <w:rFonts w:hint="eastAsia" w:ascii="宋体" w:hAnsi="宋体"/>
          <w:sz w:val="24"/>
          <w:szCs w:val="24"/>
          <w:highlight w:val="none"/>
        </w:rPr>
        <w:t>结算时</w:t>
      </w:r>
      <w:r>
        <w:rPr>
          <w:rFonts w:hint="eastAsia" w:ascii="宋体" w:hAnsi="宋体"/>
          <w:sz w:val="24"/>
          <w:szCs w:val="24"/>
          <w:highlight w:val="none"/>
          <w:lang w:val="en-US" w:eastAsia="zh-CN"/>
        </w:rPr>
        <w:t>检测</w:t>
      </w:r>
      <w:r>
        <w:rPr>
          <w:rFonts w:hint="eastAsia" w:ascii="宋体" w:hAnsi="宋体"/>
          <w:sz w:val="24"/>
          <w:szCs w:val="24"/>
          <w:highlight w:val="none"/>
        </w:rPr>
        <w:t>数量为四方（</w:t>
      </w:r>
      <w:r>
        <w:rPr>
          <w:rFonts w:hint="eastAsia" w:ascii="宋体" w:hAnsi="宋体"/>
          <w:sz w:val="24"/>
          <w:szCs w:val="24"/>
          <w:highlight w:val="none"/>
          <w:u w:val="none"/>
          <w:lang w:val="en-US" w:eastAsia="zh-CN"/>
        </w:rPr>
        <w:t>委托单位</w:t>
      </w:r>
      <w:r>
        <w:rPr>
          <w:rFonts w:hint="eastAsia" w:ascii="宋体" w:hAnsi="宋体"/>
          <w:sz w:val="24"/>
          <w:szCs w:val="24"/>
          <w:highlight w:val="none"/>
          <w:u w:val="none"/>
        </w:rPr>
        <w:t>、</w:t>
      </w:r>
      <w:r>
        <w:rPr>
          <w:rFonts w:hint="eastAsia" w:ascii="宋体" w:hAnsi="宋体"/>
          <w:sz w:val="24"/>
          <w:szCs w:val="24"/>
          <w:highlight w:val="none"/>
          <w:u w:val="none"/>
          <w:lang w:val="en-US" w:eastAsia="zh-CN"/>
        </w:rPr>
        <w:t>检测单位</w:t>
      </w:r>
      <w:r>
        <w:rPr>
          <w:rFonts w:hint="eastAsia" w:ascii="宋体" w:hAnsi="宋体"/>
          <w:sz w:val="24"/>
          <w:szCs w:val="24"/>
          <w:highlight w:val="none"/>
          <w:lang w:val="en-US" w:eastAsia="zh-CN"/>
        </w:rPr>
        <w:t>、</w:t>
      </w:r>
      <w:r>
        <w:rPr>
          <w:rFonts w:hint="eastAsia" w:ascii="宋体" w:hAnsi="宋体"/>
          <w:sz w:val="24"/>
          <w:szCs w:val="24"/>
          <w:highlight w:val="none"/>
        </w:rPr>
        <w:t>施工总承包单位、监理）签字确认的</w:t>
      </w:r>
      <w:r>
        <w:rPr>
          <w:rFonts w:hint="eastAsia" w:ascii="宋体" w:hAnsi="宋体"/>
          <w:sz w:val="24"/>
          <w:szCs w:val="24"/>
          <w:highlight w:val="none"/>
          <w:lang w:val="en-US" w:eastAsia="zh-CN"/>
        </w:rPr>
        <w:t>工程量</w:t>
      </w:r>
      <w:r>
        <w:rPr>
          <w:rFonts w:hint="eastAsia" w:ascii="宋体" w:hAnsi="宋体"/>
          <w:sz w:val="24"/>
          <w:szCs w:val="24"/>
          <w:highlight w:val="none"/>
        </w:rPr>
        <w:t>为准</w:t>
      </w:r>
      <w:r>
        <w:rPr>
          <w:rFonts w:hint="eastAsia" w:ascii="宋体" w:hAnsi="宋体"/>
          <w:sz w:val="24"/>
          <w:szCs w:val="24"/>
          <w:highlight w:val="none"/>
          <w:lang w:eastAsia="zh-CN"/>
        </w:rPr>
        <w:t>，</w:t>
      </w:r>
      <w:r>
        <w:rPr>
          <w:rFonts w:hint="eastAsia" w:ascii="宋体" w:hAnsi="宋体" w:eastAsia="宋体" w:cs="宋体"/>
          <w:sz w:val="24"/>
          <w:szCs w:val="24"/>
          <w:highlight w:val="none"/>
        </w:rPr>
        <w:t>据</w:t>
      </w:r>
      <w:r>
        <w:rPr>
          <w:rFonts w:hint="eastAsia" w:ascii="宋体" w:hAnsi="宋体"/>
          <w:sz w:val="24"/>
          <w:highlight w:val="none"/>
          <w:lang w:val="en-US" w:eastAsia="zh-CN"/>
        </w:rPr>
        <w:t>实结算。</w:t>
      </w:r>
      <w:r>
        <w:rPr>
          <w:rFonts w:hint="eastAsia" w:ascii="宋体" w:hAnsi="宋体" w:eastAsia="宋体" w:cs="Times New Roman"/>
          <w:sz w:val="24"/>
          <w:highlight w:val="none"/>
          <w:lang w:val="en-US" w:eastAsia="zh-CN"/>
        </w:rPr>
        <w:t>附件中价格为</w:t>
      </w:r>
      <w:r>
        <w:rPr>
          <w:rFonts w:hint="eastAsia" w:ascii="宋体" w:hAnsi="宋体" w:eastAsia="宋体" w:cs="Times New Roman"/>
          <w:sz w:val="24"/>
          <w:highlight w:val="none"/>
          <w:lang w:eastAsia="zh-CN"/>
        </w:rPr>
        <w:t>含税固定综合单价包干，</w:t>
      </w:r>
      <w:r>
        <w:rPr>
          <w:rFonts w:hint="eastAsia" w:ascii="宋体" w:hAnsi="宋体" w:eastAsia="宋体" w:cs="Times New Roman"/>
          <w:strike w:val="0"/>
          <w:dstrike w:val="0"/>
          <w:sz w:val="24"/>
          <w:highlight w:val="none"/>
          <w:lang w:eastAsia="zh-CN"/>
        </w:rPr>
        <w:t>含</w:t>
      </w:r>
      <w:r>
        <w:rPr>
          <w:rFonts w:hint="eastAsia" w:ascii="宋体" w:hAnsi="宋体" w:eastAsia="宋体" w:cs="Times New Roman"/>
          <w:sz w:val="24"/>
          <w:highlight w:val="none"/>
          <w:lang w:eastAsia="zh-CN"/>
        </w:rPr>
        <w:t>税固定综合单价</w:t>
      </w:r>
      <w:r>
        <w:rPr>
          <w:rFonts w:hint="eastAsia" w:ascii="宋体" w:hAnsi="宋体" w:eastAsia="宋体" w:cs="Times New Roman"/>
          <w:sz w:val="24"/>
          <w:highlight w:val="none"/>
          <w:lang w:val="en-US" w:eastAsia="zh-CN"/>
        </w:rPr>
        <w:t>包括但不限于</w:t>
      </w:r>
      <w:r>
        <w:rPr>
          <w:rFonts w:hint="eastAsia" w:ascii="宋体" w:hAnsi="宋体" w:eastAsia="宋体" w:cs="Times New Roman"/>
          <w:sz w:val="24"/>
          <w:highlight w:val="none"/>
          <w:lang w:eastAsia="zh-CN"/>
        </w:rPr>
        <w:t>设备进出场费、材料费、人工费、食宿、风险、利润、税金、</w:t>
      </w:r>
      <w:r>
        <w:rPr>
          <w:rFonts w:hint="eastAsia" w:ascii="宋体" w:hAnsi="宋体" w:eastAsia="宋体" w:cs="Times New Roman"/>
          <w:sz w:val="24"/>
          <w:highlight w:val="none"/>
          <w:lang w:val="en-US" w:eastAsia="zh-CN"/>
        </w:rPr>
        <w:t>疫情增加费、窝工费</w:t>
      </w:r>
      <w:r>
        <w:rPr>
          <w:rFonts w:hint="eastAsia" w:ascii="宋体" w:hAnsi="宋体" w:eastAsia="宋体" w:cs="Times New Roman"/>
          <w:sz w:val="24"/>
          <w:highlight w:val="none"/>
          <w:lang w:eastAsia="zh-CN"/>
        </w:rPr>
        <w:t>等一切可能发生的</w:t>
      </w:r>
      <w:r>
        <w:rPr>
          <w:rFonts w:hint="eastAsia" w:ascii="宋体" w:hAnsi="宋体" w:eastAsia="宋体" w:cs="Times New Roman"/>
          <w:sz w:val="24"/>
          <w:highlight w:val="none"/>
          <w:lang w:val="en-US" w:eastAsia="zh-CN"/>
        </w:rPr>
        <w:t>所有</w:t>
      </w:r>
      <w:r>
        <w:rPr>
          <w:rFonts w:hint="eastAsia" w:ascii="宋体" w:hAnsi="宋体" w:eastAsia="宋体" w:cs="Times New Roman"/>
          <w:sz w:val="24"/>
          <w:highlight w:val="none"/>
          <w:lang w:eastAsia="zh-CN"/>
        </w:rPr>
        <w:t>费用，含税固定综合单价不因任何因素的变化而调整。</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3743"/>
        <w:gridCol w:w="2237"/>
        <w:gridCol w:w="203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9" w:type="dxa"/>
            <w:vMerge w:val="restart"/>
            <w:noWrap w:val="0"/>
            <w:vAlign w:val="top"/>
          </w:tcPr>
          <w:p>
            <w:pPr>
              <w:spacing w:line="300" w:lineRule="exact"/>
              <w:jc w:val="center"/>
              <w:rPr>
                <w:rFonts w:hint="eastAsia" w:ascii="宋体" w:hAnsi="宋体"/>
                <w:color w:val="000000"/>
                <w:sz w:val="24"/>
              </w:rPr>
            </w:pPr>
            <w:r>
              <w:rPr>
                <w:rFonts w:hint="eastAsia" w:ascii="宋体" w:hAnsi="宋体"/>
                <w:color w:val="000000"/>
                <w:sz w:val="24"/>
              </w:rPr>
              <w:t>序</w:t>
            </w:r>
          </w:p>
          <w:p>
            <w:pPr>
              <w:spacing w:line="300" w:lineRule="exact"/>
              <w:jc w:val="center"/>
              <w:rPr>
                <w:rFonts w:hint="eastAsia" w:ascii="宋体" w:hAnsi="宋体"/>
                <w:color w:val="000000"/>
                <w:sz w:val="24"/>
              </w:rPr>
            </w:pPr>
            <w:r>
              <w:rPr>
                <w:rFonts w:hint="eastAsia" w:ascii="宋体" w:hAnsi="宋体"/>
                <w:color w:val="000000"/>
                <w:sz w:val="24"/>
              </w:rPr>
              <w:t>号</w:t>
            </w:r>
          </w:p>
        </w:tc>
        <w:tc>
          <w:tcPr>
            <w:tcW w:w="3743" w:type="dxa"/>
            <w:vMerge w:val="restart"/>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检测项目</w:t>
            </w:r>
          </w:p>
        </w:tc>
        <w:tc>
          <w:tcPr>
            <w:tcW w:w="4276" w:type="dxa"/>
            <w:gridSpan w:val="2"/>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检测单价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9" w:type="dxa"/>
            <w:vMerge w:val="continue"/>
            <w:noWrap w:val="0"/>
            <w:vAlign w:val="top"/>
          </w:tcPr>
          <w:p>
            <w:pPr>
              <w:spacing w:line="300" w:lineRule="exact"/>
              <w:jc w:val="center"/>
              <w:rPr>
                <w:rFonts w:hint="eastAsia" w:ascii="宋体" w:hAnsi="宋体"/>
                <w:color w:val="000000"/>
                <w:sz w:val="24"/>
              </w:rPr>
            </w:pPr>
          </w:p>
        </w:tc>
        <w:tc>
          <w:tcPr>
            <w:tcW w:w="3743" w:type="dxa"/>
            <w:vMerge w:val="continue"/>
            <w:noWrap w:val="0"/>
            <w:vAlign w:val="center"/>
          </w:tcPr>
          <w:p>
            <w:pPr>
              <w:spacing w:line="300" w:lineRule="exact"/>
              <w:jc w:val="center"/>
              <w:rPr>
                <w:rFonts w:hint="eastAsia" w:ascii="宋体" w:hAnsi="宋体"/>
                <w:color w:val="000000"/>
                <w:sz w:val="24"/>
              </w:rPr>
            </w:pPr>
          </w:p>
        </w:tc>
        <w:tc>
          <w:tcPr>
            <w:tcW w:w="2237" w:type="dxa"/>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以单价计算（</w:t>
            </w:r>
            <w:r>
              <w:rPr>
                <w:rFonts w:hint="eastAsia" w:ascii="宋体" w:hAnsi="宋体"/>
                <w:color w:val="000000"/>
                <w:sz w:val="24"/>
                <w:lang w:val="en-US" w:eastAsia="zh-CN"/>
              </w:rPr>
              <w:t>元</w:t>
            </w:r>
            <w:r>
              <w:rPr>
                <w:rFonts w:hint="eastAsia" w:ascii="宋体" w:hAnsi="宋体"/>
                <w:color w:val="000000"/>
                <w:sz w:val="24"/>
              </w:rPr>
              <w:t>）</w:t>
            </w:r>
          </w:p>
        </w:tc>
        <w:tc>
          <w:tcPr>
            <w:tcW w:w="2039" w:type="dxa"/>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按建筑面积计算</w:t>
            </w:r>
          </w:p>
          <w:p>
            <w:pPr>
              <w:spacing w:line="300" w:lineRule="exact"/>
              <w:jc w:val="center"/>
              <w:rPr>
                <w:rFonts w:hint="eastAsia" w:ascii="宋体" w:hAnsi="宋体"/>
                <w:color w:val="000000"/>
                <w:sz w:val="24"/>
              </w:rPr>
            </w:pPr>
            <w:r>
              <w:rPr>
                <w:rFonts w:hint="eastAsia" w:ascii="宋体" w:hAnsi="宋体"/>
                <w:color w:val="000000"/>
                <w:sz w:val="24"/>
              </w:rPr>
              <w:t>（元/m</w:t>
            </w:r>
            <w:r>
              <w:rPr>
                <w:rFonts w:hint="eastAsia" w:ascii="宋体" w:hAnsi="宋体"/>
                <w:color w:val="000000"/>
                <w:sz w:val="24"/>
                <w:vertAlign w:val="superscript"/>
              </w:rPr>
              <w:t>2</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729" w:type="dxa"/>
            <w:tcBorders>
              <w:bottom w:val="single" w:color="auto" w:sz="4" w:space="0"/>
            </w:tcBorders>
            <w:noWrap w:val="0"/>
            <w:vAlign w:val="center"/>
          </w:tcPr>
          <w:p>
            <w:pPr>
              <w:spacing w:line="30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c>
          <w:tcPr>
            <w:tcW w:w="3743" w:type="dxa"/>
            <w:tcBorders>
              <w:bottom w:val="single" w:color="auto" w:sz="4" w:space="0"/>
            </w:tcBorders>
            <w:noWrap w:val="0"/>
            <w:vAlign w:val="center"/>
          </w:tcPr>
          <w:p>
            <w:pPr>
              <w:spacing w:line="300" w:lineRule="exact"/>
              <w:rPr>
                <w:rFonts w:hint="eastAsia" w:ascii="宋体" w:hAnsi="宋体"/>
                <w:sz w:val="24"/>
              </w:rPr>
            </w:pPr>
            <w:r>
              <w:rPr>
                <w:rFonts w:hint="eastAsia" w:ascii="宋体" w:hAnsi="宋体"/>
                <w:sz w:val="24"/>
              </w:rPr>
              <w:t>建筑节能检测</w:t>
            </w:r>
          </w:p>
        </w:tc>
        <w:tc>
          <w:tcPr>
            <w:tcW w:w="2237" w:type="dxa"/>
            <w:tcBorders>
              <w:bottom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100</w:t>
            </w:r>
          </w:p>
        </w:tc>
        <w:tc>
          <w:tcPr>
            <w:tcW w:w="2039" w:type="dxa"/>
            <w:tcBorders>
              <w:bottom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3" w:hRule="atLeast"/>
          <w:jc w:val="center"/>
        </w:trPr>
        <w:tc>
          <w:tcPr>
            <w:tcW w:w="729" w:type="dxa"/>
            <w:tcBorders>
              <w:top w:val="single" w:color="auto" w:sz="4" w:space="0"/>
            </w:tcBorders>
            <w:noWrap w:val="0"/>
            <w:vAlign w:val="center"/>
          </w:tcPr>
          <w:p>
            <w:pPr>
              <w:spacing w:line="300" w:lineRule="exact"/>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743" w:type="dxa"/>
            <w:tcBorders>
              <w:top w:val="single" w:color="auto" w:sz="4" w:space="0"/>
            </w:tcBorders>
            <w:noWrap w:val="0"/>
            <w:vAlign w:val="center"/>
          </w:tcPr>
          <w:p>
            <w:pPr>
              <w:spacing w:line="300" w:lineRule="exact"/>
              <w:rPr>
                <w:rFonts w:hint="eastAsia" w:ascii="宋体" w:hAnsi="宋体"/>
                <w:sz w:val="24"/>
              </w:rPr>
            </w:pPr>
            <w:r>
              <w:rPr>
                <w:rFonts w:hint="eastAsia" w:ascii="宋体" w:hAnsi="宋体" w:eastAsia="宋体" w:cs="Times New Roman"/>
                <w:sz w:val="24"/>
              </w:rPr>
              <w:t>电线、电缆、开关、插座、漏电保护器检测</w:t>
            </w:r>
            <w:r>
              <w:rPr>
                <w:rFonts w:hint="eastAsia" w:ascii="宋体" w:hAnsi="宋体" w:eastAsia="宋体" w:cs="Times New Roman"/>
                <w:sz w:val="24"/>
                <w:lang w:eastAsia="zh-CN"/>
              </w:rPr>
              <w:t>、水暖管材</w:t>
            </w:r>
          </w:p>
        </w:tc>
        <w:tc>
          <w:tcPr>
            <w:tcW w:w="2237" w:type="dxa"/>
            <w:tcBorders>
              <w:top w:val="single" w:color="auto" w:sz="4" w:space="0"/>
            </w:tcBorders>
            <w:noWrap w:val="0"/>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100</w:t>
            </w:r>
          </w:p>
        </w:tc>
        <w:tc>
          <w:tcPr>
            <w:tcW w:w="2039" w:type="dxa"/>
            <w:tcBorders>
              <w:top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748" w:type="dxa"/>
            <w:gridSpan w:val="4"/>
            <w:noWrap w:val="0"/>
            <w:vAlign w:val="top"/>
          </w:tcPr>
          <w:p>
            <w:pPr>
              <w:spacing w:line="300" w:lineRule="exact"/>
              <w:rPr>
                <w:rFonts w:hint="eastAsia" w:ascii="宋体" w:hAnsi="宋体"/>
                <w:color w:val="000000"/>
                <w:sz w:val="24"/>
              </w:rPr>
            </w:pPr>
            <w:r>
              <w:rPr>
                <w:rFonts w:hint="eastAsia" w:ascii="宋体" w:hAnsi="宋体"/>
                <w:color w:val="000000"/>
                <w:sz w:val="24"/>
              </w:rPr>
              <w:t>说明：</w:t>
            </w:r>
          </w:p>
          <w:p>
            <w:pPr>
              <w:numPr>
                <w:ilvl w:val="3"/>
                <w:numId w:val="2"/>
              </w:numPr>
              <w:spacing w:line="300" w:lineRule="exact"/>
              <w:ind w:left="780" w:leftChars="200" w:hanging="360" w:hangingChars="150"/>
              <w:rPr>
                <w:rFonts w:hint="eastAsia" w:ascii="宋体" w:hAnsi="宋体"/>
                <w:color w:val="000000"/>
                <w:sz w:val="24"/>
              </w:rPr>
            </w:pPr>
            <w:r>
              <w:rPr>
                <w:rFonts w:hint="eastAsia" w:ascii="宋体" w:hAnsi="宋体"/>
                <w:color w:val="000000"/>
                <w:sz w:val="24"/>
              </w:rPr>
              <w:t>收费标准是指检测单位对外公布的收费标准；</w:t>
            </w:r>
          </w:p>
          <w:p>
            <w:pPr>
              <w:numPr>
                <w:ilvl w:val="3"/>
                <w:numId w:val="2"/>
              </w:numPr>
              <w:spacing w:line="300" w:lineRule="exact"/>
              <w:ind w:left="780" w:leftChars="200" w:hanging="360" w:hangingChars="150"/>
              <w:rPr>
                <w:rFonts w:hint="eastAsia" w:ascii="宋体" w:hAnsi="宋体"/>
                <w:color w:val="000000"/>
                <w:sz w:val="24"/>
              </w:rPr>
            </w:pPr>
            <w:r>
              <w:rPr>
                <w:rFonts w:hint="eastAsia" w:ascii="宋体" w:hAnsi="宋体"/>
                <w:color w:val="000000"/>
                <w:sz w:val="24"/>
              </w:rPr>
              <w:t>建筑面积以施工图审查意见书中核准的面积为准。</w:t>
            </w:r>
          </w:p>
        </w:tc>
      </w:tr>
    </w:tbl>
    <w:p>
      <w:pPr>
        <w:numPr>
          <w:ilvl w:val="0"/>
          <w:numId w:val="1"/>
        </w:numPr>
        <w:tabs>
          <w:tab w:val="left" w:pos="720"/>
          <w:tab w:val="clear" w:pos="1080"/>
        </w:tabs>
        <w:spacing w:line="460" w:lineRule="exact"/>
        <w:ind w:left="-60" w:leftChars="0" w:firstLine="480" w:firstLineChars="0"/>
        <w:jc w:val="left"/>
        <w:rPr>
          <w:rFonts w:ascii="宋体"/>
          <w:sz w:val="24"/>
        </w:rPr>
      </w:pPr>
      <w:r>
        <w:rPr>
          <w:rFonts w:hint="eastAsia" w:ascii="宋体" w:hAnsi="宋体"/>
          <w:sz w:val="24"/>
        </w:rPr>
        <w:t>一次性计算检测报酬，双方协商后约定，检测报酬为</w:t>
      </w:r>
      <w:r>
        <w:rPr>
          <w:rFonts w:hint="eastAsia" w:ascii="宋体"/>
          <w:sz w:val="24"/>
          <w:u w:val="single"/>
        </w:rPr>
        <w:t xml:space="preserve">￥   </w:t>
      </w:r>
      <w:r>
        <w:rPr>
          <w:rFonts w:hint="eastAsia" w:ascii="宋体"/>
          <w:sz w:val="24"/>
          <w:u w:val="single"/>
          <w:lang w:val="en-US" w:eastAsia="zh-CN"/>
        </w:rPr>
        <w:t>/</w:t>
      </w:r>
      <w:r>
        <w:rPr>
          <w:rFonts w:hint="eastAsia" w:ascii="宋体"/>
          <w:sz w:val="24"/>
          <w:u w:val="single"/>
        </w:rPr>
        <w:t xml:space="preserve">   </w:t>
      </w:r>
      <w:r>
        <w:rPr>
          <w:rFonts w:hint="eastAsia" w:ascii="宋体"/>
          <w:sz w:val="24"/>
        </w:rPr>
        <w:t>元（大写：人民币</w:t>
      </w:r>
      <w:r>
        <w:rPr>
          <w:rFonts w:hint="eastAsia" w:ascii="宋体"/>
          <w:sz w:val="24"/>
          <w:u w:val="single"/>
        </w:rPr>
        <w:t xml:space="preserve">   </w:t>
      </w:r>
      <w:r>
        <w:rPr>
          <w:rFonts w:hint="eastAsia" w:ascii="宋体"/>
          <w:sz w:val="24"/>
          <w:u w:val="single"/>
          <w:lang w:val="en-US" w:eastAsia="zh-CN"/>
        </w:rPr>
        <w:t>/</w:t>
      </w:r>
      <w:r>
        <w:rPr>
          <w:rFonts w:hint="eastAsia" w:ascii="宋体"/>
          <w:sz w:val="24"/>
          <w:u w:val="single"/>
        </w:rPr>
        <w:t xml:space="preserve">   </w:t>
      </w:r>
      <w:r>
        <w:rPr>
          <w:rFonts w:hint="eastAsia" w:ascii="宋体"/>
          <w:sz w:val="24"/>
        </w:rPr>
        <w:t>）。</w:t>
      </w:r>
    </w:p>
    <w:p>
      <w:pPr>
        <w:numPr>
          <w:ilvl w:val="0"/>
          <w:numId w:val="1"/>
        </w:numPr>
        <w:tabs>
          <w:tab w:val="left" w:pos="720"/>
          <w:tab w:val="clear" w:pos="1080"/>
        </w:tabs>
        <w:spacing w:line="460" w:lineRule="exact"/>
        <w:ind w:left="-60" w:leftChars="0" w:firstLine="480" w:firstLineChars="0"/>
        <w:jc w:val="left"/>
        <w:rPr>
          <w:rFonts w:hint="eastAsia" w:ascii="宋体"/>
          <w:sz w:val="24"/>
          <w:highlight w:val="none"/>
        </w:rPr>
      </w:pPr>
      <w:r>
        <w:rPr>
          <w:rFonts w:hint="eastAsia" w:ascii="宋体"/>
          <w:sz w:val="24"/>
          <w:highlight w:val="none"/>
        </w:rPr>
        <w:t>合同价款</w:t>
      </w:r>
      <w:r>
        <w:rPr>
          <w:rFonts w:ascii="宋体"/>
          <w:sz w:val="24"/>
          <w:highlight w:val="none"/>
        </w:rPr>
        <w:t>:</w:t>
      </w:r>
      <w:r>
        <w:rPr>
          <w:rFonts w:hint="eastAsia" w:ascii="宋体"/>
          <w:sz w:val="24"/>
          <w:highlight w:val="none"/>
          <w:lang w:val="en-US" w:eastAsia="zh-CN"/>
        </w:rPr>
        <w:t>本</w:t>
      </w:r>
      <w:r>
        <w:rPr>
          <w:rFonts w:hint="eastAsia" w:ascii="宋体"/>
          <w:sz w:val="24"/>
          <w:highlight w:val="none"/>
        </w:rPr>
        <w:t>合同暂定</w:t>
      </w:r>
      <w:r>
        <w:rPr>
          <w:rFonts w:hint="eastAsia" w:ascii="宋体"/>
          <w:sz w:val="24"/>
          <w:highlight w:val="none"/>
          <w:lang w:val="en-US" w:eastAsia="zh-CN"/>
        </w:rPr>
        <w:t>合同总价为</w:t>
      </w:r>
      <w:r>
        <w:rPr>
          <w:rFonts w:hint="eastAsia" w:ascii="宋体"/>
          <w:sz w:val="24"/>
          <w:highlight w:val="none"/>
        </w:rPr>
        <w:t>含税</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352800</w:t>
      </w:r>
      <w:r>
        <w:rPr>
          <w:rFonts w:hint="eastAsia" w:ascii="宋体"/>
          <w:sz w:val="24"/>
          <w:highlight w:val="none"/>
        </w:rPr>
        <w:t>元，大写：</w:t>
      </w:r>
      <w:r>
        <w:rPr>
          <w:rFonts w:hint="eastAsia" w:ascii="宋体"/>
          <w:sz w:val="24"/>
          <w:highlight w:val="none"/>
          <w:lang w:val="en-US" w:eastAsia="zh-CN"/>
        </w:rPr>
        <w:t>大民币</w:t>
      </w:r>
      <w:r>
        <w:rPr>
          <w:rFonts w:hint="eastAsia" w:ascii="宋体"/>
          <w:sz w:val="24"/>
          <w:highlight w:val="none"/>
          <w:u w:val="single"/>
        </w:rPr>
        <w:t>叁拾伍万贰仟捌佰</w:t>
      </w:r>
      <w:r>
        <w:rPr>
          <w:rFonts w:hint="eastAsia" w:ascii="宋体"/>
          <w:sz w:val="24"/>
          <w:highlight w:val="none"/>
          <w:u w:val="single"/>
          <w:lang w:val="en-US" w:eastAsia="zh-CN"/>
        </w:rPr>
        <w:t>元</w:t>
      </w:r>
      <w:r>
        <w:rPr>
          <w:rFonts w:hint="eastAsia" w:ascii="宋体"/>
          <w:sz w:val="24"/>
          <w:highlight w:val="none"/>
        </w:rPr>
        <w:t>。</w:t>
      </w:r>
      <w:r>
        <w:rPr>
          <w:rFonts w:hint="eastAsia" w:ascii="宋体"/>
          <w:sz w:val="24"/>
          <w:highlight w:val="none"/>
          <w:lang w:val="en-US" w:eastAsia="zh-CN"/>
        </w:rPr>
        <w:t>其中</w:t>
      </w:r>
      <w:r>
        <w:rPr>
          <w:rFonts w:hint="eastAsia" w:ascii="宋体"/>
          <w:sz w:val="24"/>
          <w:highlight w:val="none"/>
        </w:rPr>
        <w:t>不含税</w:t>
      </w:r>
      <w:r>
        <w:rPr>
          <w:rFonts w:hint="eastAsia" w:ascii="宋体"/>
          <w:sz w:val="24"/>
          <w:highlight w:val="none"/>
          <w:lang w:val="en-US" w:eastAsia="zh-CN"/>
        </w:rPr>
        <w:t>价款为小写</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332830.19</w:t>
      </w:r>
      <w:r>
        <w:rPr>
          <w:rFonts w:hint="eastAsia" w:ascii="宋体"/>
          <w:sz w:val="24"/>
          <w:highlight w:val="none"/>
        </w:rPr>
        <w:t>元，</w:t>
      </w:r>
      <w:r>
        <w:rPr>
          <w:rFonts w:hint="eastAsia" w:ascii="宋体"/>
          <w:sz w:val="24"/>
          <w:highlight w:val="none"/>
          <w:lang w:val="en-US" w:eastAsia="zh-CN"/>
        </w:rPr>
        <w:t>大写：人民币</w:t>
      </w:r>
      <w:r>
        <w:rPr>
          <w:rFonts w:hint="eastAsia" w:ascii="宋体"/>
          <w:sz w:val="24"/>
          <w:highlight w:val="none"/>
          <w:u w:val="single"/>
          <w:lang w:val="en-US" w:eastAsia="zh-CN"/>
        </w:rPr>
        <w:t>叁拾叁万贰仟捌佰叁拾元壹角玖分</w:t>
      </w:r>
      <w:r>
        <w:rPr>
          <w:rFonts w:hint="eastAsia" w:ascii="宋体"/>
          <w:sz w:val="24"/>
          <w:highlight w:val="none"/>
          <w:lang w:val="en-US" w:eastAsia="zh-CN"/>
        </w:rPr>
        <w:t>，</w:t>
      </w:r>
      <w:r>
        <w:rPr>
          <w:rFonts w:hint="eastAsia" w:ascii="宋体"/>
          <w:sz w:val="24"/>
          <w:highlight w:val="none"/>
        </w:rPr>
        <w:t>税金</w:t>
      </w:r>
      <w:r>
        <w:rPr>
          <w:rFonts w:hint="eastAsia" w:ascii="宋体"/>
          <w:sz w:val="24"/>
          <w:highlight w:val="none"/>
          <w:lang w:val="en-US" w:eastAsia="zh-CN"/>
        </w:rPr>
        <w:t>为小写</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19969.81</w:t>
      </w:r>
      <w:r>
        <w:rPr>
          <w:rFonts w:hint="eastAsia" w:ascii="宋体"/>
          <w:sz w:val="24"/>
          <w:highlight w:val="none"/>
        </w:rPr>
        <w:t>元</w:t>
      </w:r>
      <w:r>
        <w:rPr>
          <w:rFonts w:hint="eastAsia" w:ascii="宋体"/>
          <w:sz w:val="24"/>
          <w:highlight w:val="none"/>
          <w:lang w:eastAsia="zh-CN"/>
        </w:rPr>
        <w:t>，</w:t>
      </w:r>
      <w:r>
        <w:rPr>
          <w:rFonts w:hint="eastAsia" w:ascii="宋体"/>
          <w:sz w:val="24"/>
          <w:highlight w:val="none"/>
          <w:lang w:val="en-US" w:eastAsia="zh-CN"/>
        </w:rPr>
        <w:t>大写：</w:t>
      </w:r>
      <w:r>
        <w:rPr>
          <w:rFonts w:hint="eastAsia" w:ascii="宋体"/>
          <w:sz w:val="24"/>
          <w:highlight w:val="none"/>
          <w:u w:val="single"/>
          <w:lang w:val="en-US" w:eastAsia="zh-CN"/>
        </w:rPr>
        <w:t>壹万玖仟玖佰陆拾玖元捌角壹分</w:t>
      </w:r>
      <w:r>
        <w:rPr>
          <w:rFonts w:hint="eastAsia" w:ascii="宋体"/>
          <w:sz w:val="24"/>
          <w:highlight w:val="none"/>
        </w:rPr>
        <w:t>。税率</w:t>
      </w:r>
      <w:r>
        <w:rPr>
          <w:rFonts w:hint="eastAsia" w:ascii="宋体"/>
          <w:sz w:val="24"/>
          <w:highlight w:val="none"/>
          <w:lang w:val="en-US" w:eastAsia="zh-CN"/>
        </w:rPr>
        <w:t>为</w:t>
      </w:r>
      <w:r>
        <w:rPr>
          <w:rFonts w:hint="eastAsia" w:ascii="宋体"/>
          <w:sz w:val="24"/>
          <w:highlight w:val="none"/>
          <w:u w:val="single"/>
        </w:rPr>
        <w:t>6%</w:t>
      </w:r>
      <w:r>
        <w:rPr>
          <w:rFonts w:hint="eastAsia" w:ascii="宋体"/>
          <w:sz w:val="24"/>
          <w:highlight w:val="none"/>
          <w:lang w:eastAsia="zh-CN"/>
        </w:rPr>
        <w:t>。</w:t>
      </w:r>
    </w:p>
    <w:p>
      <w:pPr>
        <w:numPr>
          <w:ilvl w:val="0"/>
          <w:numId w:val="0"/>
        </w:numPr>
        <w:tabs>
          <w:tab w:val="left" w:pos="720"/>
        </w:tabs>
        <w:spacing w:line="460" w:lineRule="exact"/>
        <w:ind w:left="420" w:leftChars="0"/>
        <w:jc w:val="left"/>
        <w:rPr>
          <w:rFonts w:hint="eastAsia" w:ascii="宋体"/>
          <w:sz w:val="24"/>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第六条  </w:t>
      </w:r>
      <w:r>
        <w:rPr>
          <w:rFonts w:hint="eastAsia" w:ascii="宋体"/>
          <w:b/>
          <w:bCs/>
          <w:sz w:val="24"/>
        </w:rPr>
        <w:t>检测报酬的支付</w:t>
      </w:r>
    </w:p>
    <w:p>
      <w:pPr>
        <w:spacing w:line="560" w:lineRule="exact"/>
        <w:ind w:firstLine="480" w:firstLineChars="200"/>
        <w:jc w:val="left"/>
        <w:rPr>
          <w:rFonts w:hint="eastAsia" w:ascii="宋体" w:hAnsi="宋体"/>
          <w:sz w:val="24"/>
        </w:rPr>
      </w:pPr>
      <w:r>
        <w:rPr>
          <w:rFonts w:hint="eastAsia" w:ascii="宋体" w:hAnsi="宋体"/>
          <w:sz w:val="24"/>
        </w:rPr>
        <w:t>以单项工程为检测报酬的结算单位，检测费用采用下列第</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2</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w:t>
      </w:r>
      <w:r>
        <w:rPr>
          <w:rFonts w:hint="eastAsia" w:ascii="宋体" w:hAnsi="宋体" w:eastAsia="宋体" w:cs="Times New Roman"/>
          <w:sz w:val="24"/>
          <w:u w:val="single"/>
          <w:lang w:val="en-US" w:eastAsia="zh-CN"/>
        </w:rPr>
        <w:t>4</w:t>
      </w:r>
      <w:r>
        <w:rPr>
          <w:rFonts w:hint="eastAsia" w:ascii="宋体" w:hAnsi="宋体"/>
          <w:sz w:val="24"/>
          <w:u w:val="single"/>
        </w:rPr>
        <w:t xml:space="preserve">   </w:t>
      </w:r>
      <w:r>
        <w:rPr>
          <w:rFonts w:hint="eastAsia" w:ascii="宋体" w:hAnsi="宋体"/>
          <w:sz w:val="24"/>
        </w:rPr>
        <w:t>种方式支付检测报酬；</w:t>
      </w:r>
    </w:p>
    <w:p>
      <w:pPr>
        <w:numPr>
          <w:ilvl w:val="0"/>
          <w:numId w:val="3"/>
        </w:numPr>
        <w:spacing w:line="560" w:lineRule="exact"/>
        <w:ind w:left="-60" w:leftChars="0" w:firstLine="480" w:firstLineChars="0"/>
        <w:jc w:val="left"/>
        <w:rPr>
          <w:rFonts w:hint="eastAsia" w:ascii="宋体" w:hAnsi="宋体"/>
          <w:sz w:val="24"/>
        </w:rPr>
      </w:pPr>
      <w:r>
        <w:rPr>
          <w:rFonts w:hint="eastAsia" w:ascii="宋体" w:hAnsi="宋体"/>
          <w:sz w:val="24"/>
        </w:rPr>
        <w:t>每次办理检测委托时，以现金支付相应检测报酬。</w:t>
      </w:r>
    </w:p>
    <w:p>
      <w:pPr>
        <w:numPr>
          <w:ilvl w:val="0"/>
          <w:numId w:val="3"/>
        </w:numPr>
        <w:spacing w:line="560" w:lineRule="exact"/>
        <w:ind w:left="-60" w:leftChars="0" w:firstLine="480" w:firstLineChars="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委托单位先预存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5万</w:t>
      </w:r>
      <w:r>
        <w:rPr>
          <w:rFonts w:hint="eastAsia" w:ascii="宋体" w:hAnsi="宋体"/>
          <w:color w:val="000000" w:themeColor="text1"/>
          <w:sz w:val="24"/>
          <w:u w:val="single"/>
          <w14:textFill>
            <w14:solidFill>
              <w14:schemeClr w14:val="tx1"/>
            </w14:solidFill>
          </w14:textFill>
        </w:rPr>
        <w:t xml:space="preserve"> （元）</w:t>
      </w:r>
      <w:r>
        <w:rPr>
          <w:rFonts w:hint="eastAsia" w:ascii="宋体" w:hAnsi="宋体"/>
          <w:color w:val="000000" w:themeColor="text1"/>
          <w:sz w:val="24"/>
          <w14:textFill>
            <w14:solidFill>
              <w14:schemeClr w14:val="tx1"/>
            </w14:solidFill>
          </w14:textFill>
        </w:rPr>
        <w:t>检测费用， 账户不得出现负数，每次办理检测委托时从中扣减</w:t>
      </w:r>
      <w:r>
        <w:rPr>
          <w:rFonts w:hint="eastAsia" w:ascii="宋体" w:hAnsi="宋体"/>
          <w:color w:val="000000" w:themeColor="text1"/>
          <w:sz w:val="24"/>
          <w:lang w:val="en-US" w:eastAsia="zh-CN"/>
          <w14:textFill>
            <w14:solidFill>
              <w14:schemeClr w14:val="tx1"/>
            </w14:solidFill>
          </w14:textFill>
        </w:rPr>
        <w:t>相应的</w:t>
      </w:r>
      <w:r>
        <w:rPr>
          <w:rFonts w:hint="eastAsia" w:ascii="宋体" w:hAnsi="宋体"/>
          <w:color w:val="000000" w:themeColor="text1"/>
          <w:sz w:val="24"/>
          <w14:textFill>
            <w14:solidFill>
              <w14:schemeClr w14:val="tx1"/>
            </w14:solidFill>
          </w14:textFill>
        </w:rPr>
        <w:t>检测报酬</w:t>
      </w:r>
      <w:r>
        <w:rPr>
          <w:rFonts w:hint="eastAsia" w:ascii="宋体" w:hAnsi="宋体"/>
          <w:color w:val="000000" w:themeColor="text1"/>
          <w:sz w:val="24"/>
          <w:lang w:eastAsia="zh-CN"/>
          <w14:textFill>
            <w14:solidFill>
              <w14:schemeClr w14:val="tx1"/>
            </w14:solidFill>
          </w14:textFill>
        </w:rPr>
        <w:t>。</w:t>
      </w:r>
    </w:p>
    <w:p>
      <w:pPr>
        <w:numPr>
          <w:ilvl w:val="0"/>
          <w:numId w:val="3"/>
        </w:numPr>
        <w:spacing w:line="560" w:lineRule="exact"/>
        <w:ind w:left="-60" w:leftChars="0" w:firstLine="480" w:firstLineChars="0"/>
        <w:jc w:val="left"/>
        <w:rPr>
          <w:rFonts w:hint="eastAsia" w:ascii="宋体" w:hAnsi="宋体"/>
          <w:sz w:val="24"/>
          <w:highlight w:val="none"/>
        </w:rPr>
      </w:pPr>
      <w:r>
        <w:rPr>
          <w:rFonts w:hint="eastAsia" w:ascii="宋体" w:hAnsi="宋体"/>
          <w:sz w:val="24"/>
          <w:highlight w:val="none"/>
        </w:rPr>
        <w:t>委托方在检测前全款付清所有检测费用。</w:t>
      </w:r>
    </w:p>
    <w:p>
      <w:pPr>
        <w:numPr>
          <w:ilvl w:val="0"/>
          <w:numId w:val="3"/>
        </w:numPr>
        <w:spacing w:line="560" w:lineRule="exact"/>
        <w:ind w:left="-60" w:leftChars="0" w:firstLine="480" w:firstLineChars="0"/>
        <w:jc w:val="left"/>
        <w:rPr>
          <w:rFonts w:hint="eastAsia" w:ascii="宋体" w:hAnsi="宋体"/>
          <w:sz w:val="24"/>
        </w:rPr>
      </w:pPr>
      <w:r>
        <w:rPr>
          <w:rFonts w:hint="eastAsia" w:ascii="宋体" w:hAnsi="宋体"/>
          <w:sz w:val="24"/>
          <w:highlight w:val="none"/>
        </w:rPr>
        <w:t>委托</w:t>
      </w:r>
      <w:r>
        <w:rPr>
          <w:rFonts w:hint="eastAsia" w:ascii="宋体" w:hAnsi="宋体"/>
          <w:sz w:val="24"/>
          <w:highlight w:val="none"/>
          <w:lang w:val="en-US" w:eastAsia="zh-CN"/>
        </w:rPr>
        <w:t>单位</w:t>
      </w:r>
      <w:r>
        <w:rPr>
          <w:rFonts w:hint="eastAsia" w:ascii="宋体" w:hAnsi="宋体"/>
          <w:sz w:val="24"/>
          <w:highlight w:val="none"/>
        </w:rPr>
        <w:t>在</w:t>
      </w:r>
      <w:r>
        <w:rPr>
          <w:rFonts w:hint="eastAsia" w:ascii="宋体" w:hAnsi="宋体"/>
          <w:sz w:val="24"/>
          <w:highlight w:val="none"/>
          <w:lang w:val="en-US" w:eastAsia="zh-CN"/>
        </w:rPr>
        <w:t>最后一次送检完成之日至</w:t>
      </w:r>
      <w:r>
        <w:rPr>
          <w:rFonts w:hint="eastAsia" w:ascii="宋体" w:hAnsi="宋体"/>
          <w:sz w:val="24"/>
          <w:highlight w:val="none"/>
        </w:rPr>
        <w:t>领取</w:t>
      </w:r>
      <w:r>
        <w:rPr>
          <w:rFonts w:hint="eastAsia" w:ascii="宋体" w:hAnsi="宋体"/>
          <w:sz w:val="24"/>
          <w:highlight w:val="none"/>
          <w:lang w:val="en-US" w:eastAsia="zh-CN"/>
        </w:rPr>
        <w:t>全部</w:t>
      </w:r>
      <w:r>
        <w:rPr>
          <w:rFonts w:hint="eastAsia" w:ascii="宋体" w:hAnsi="宋体"/>
          <w:sz w:val="24"/>
          <w:highlight w:val="none"/>
        </w:rPr>
        <w:t>检测报告前付清所有已发生的</w:t>
      </w:r>
      <w:r>
        <w:rPr>
          <w:rFonts w:hint="eastAsia" w:ascii="宋体" w:hAnsi="宋体"/>
          <w:sz w:val="24"/>
          <w:highlight w:val="none"/>
          <w:lang w:val="en-US" w:eastAsia="zh-CN"/>
        </w:rPr>
        <w:t>应付未付</w:t>
      </w:r>
      <w:r>
        <w:rPr>
          <w:rFonts w:hint="eastAsia" w:ascii="宋体" w:hAnsi="宋体"/>
          <w:sz w:val="24"/>
          <w:highlight w:val="none"/>
        </w:rPr>
        <w:t>检测费用</w:t>
      </w:r>
      <w:r>
        <w:rPr>
          <w:rFonts w:hint="eastAsia" w:ascii="宋体" w:hAnsi="宋体"/>
          <w:sz w:val="24"/>
        </w:rPr>
        <w:t>。</w:t>
      </w:r>
    </w:p>
    <w:p>
      <w:pPr>
        <w:numPr>
          <w:ilvl w:val="0"/>
          <w:numId w:val="0"/>
        </w:numPr>
        <w:tabs>
          <w:tab w:val="left" w:pos="726"/>
        </w:tabs>
        <w:spacing w:line="560" w:lineRule="exact"/>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委托单位支付款项前，检测单位开具等额、合法有效的增值税专用发票（税率：</w:t>
      </w:r>
      <w:r>
        <w:rPr>
          <w:rFonts w:hint="eastAsia" w:ascii="宋体" w:hAnsi="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%），否则，委托单位有权延迟付款而不承担违约责任。</w:t>
      </w:r>
      <w:bookmarkStart w:id="0" w:name="_GoBack"/>
      <w:bookmarkEnd w:id="0"/>
    </w:p>
    <w:p>
      <w:pPr>
        <w:numPr>
          <w:ilvl w:val="0"/>
          <w:numId w:val="0"/>
        </w:numPr>
        <w:tabs>
          <w:tab w:val="left" w:pos="726"/>
        </w:tabs>
        <w:spacing w:line="560" w:lineRule="exact"/>
        <w:ind w:left="420" w:leftChars="200" w:firstLine="480" w:firstLineChars="200"/>
        <w:jc w:val="left"/>
        <w:rPr>
          <w:rFonts w:hint="eastAsia" w:ascii="宋体" w:hAnsi="宋体" w:eastAsia="宋体" w:cs="Times New Roman"/>
          <w:sz w:val="24"/>
          <w:highlight w:val="none"/>
          <w:lang w:val="en-US" w:eastAsia="zh-CN"/>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第七条  </w:t>
      </w:r>
      <w:r>
        <w:rPr>
          <w:rFonts w:hint="eastAsia" w:ascii="宋体"/>
          <w:b/>
          <w:bCs/>
          <w:sz w:val="24"/>
        </w:rPr>
        <w:t>双方约定的其它事项</w:t>
      </w:r>
    </w:p>
    <w:p>
      <w:pPr>
        <w:spacing w:line="560" w:lineRule="exact"/>
        <w:rPr>
          <w:rFonts w:hint="eastAsia" w:ascii="宋体"/>
          <w:sz w:val="24"/>
        </w:rPr>
      </w:pPr>
      <w:r>
        <w:rPr>
          <w:rFonts w:hint="eastAsia" w:ascii="宋体"/>
          <w:sz w:val="24"/>
        </w:rPr>
        <w:t>（一）未征得对方同意,不得泄露与本合同及受检工程有关的信息、资料等内容。</w:t>
      </w:r>
    </w:p>
    <w:p>
      <w:pPr>
        <w:spacing w:line="560" w:lineRule="exact"/>
        <w:rPr>
          <w:rFonts w:hint="eastAsia" w:ascii="宋体"/>
          <w:sz w:val="24"/>
        </w:rPr>
      </w:pPr>
      <w:r>
        <w:rPr>
          <w:rFonts w:hint="eastAsia" w:ascii="宋体"/>
          <w:sz w:val="24"/>
        </w:rPr>
        <w:t>（二）本合同一式</w:t>
      </w:r>
      <w:r>
        <w:rPr>
          <w:rFonts w:hint="eastAsia" w:ascii="宋体"/>
          <w:sz w:val="24"/>
          <w:u w:val="single"/>
        </w:rPr>
        <w:t xml:space="preserve"> 肆 </w:t>
      </w:r>
      <w:r>
        <w:rPr>
          <w:rFonts w:hint="eastAsia" w:ascii="宋体"/>
          <w:sz w:val="24"/>
        </w:rPr>
        <w:t>份，委托单位执</w:t>
      </w:r>
      <w:r>
        <w:rPr>
          <w:rFonts w:hint="eastAsia" w:ascii="宋体"/>
          <w:sz w:val="24"/>
          <w:u w:val="single"/>
        </w:rPr>
        <w:t xml:space="preserve"> 两 </w:t>
      </w:r>
      <w:r>
        <w:rPr>
          <w:rFonts w:hint="eastAsia" w:ascii="宋体"/>
          <w:sz w:val="24"/>
        </w:rPr>
        <w:t>份，检测单位执</w:t>
      </w:r>
      <w:r>
        <w:rPr>
          <w:rFonts w:hint="eastAsia" w:ascii="宋体"/>
          <w:sz w:val="24"/>
          <w:u w:val="single"/>
        </w:rPr>
        <w:t xml:space="preserve"> 两 </w:t>
      </w:r>
      <w:r>
        <w:rPr>
          <w:rFonts w:hint="eastAsia" w:ascii="宋体"/>
          <w:sz w:val="24"/>
        </w:rPr>
        <w:t>份。</w:t>
      </w:r>
    </w:p>
    <w:p>
      <w:pPr>
        <w:spacing w:line="560" w:lineRule="exact"/>
        <w:rPr>
          <w:rFonts w:hint="eastAsia" w:ascii="宋体"/>
          <w:sz w:val="24"/>
        </w:rPr>
      </w:pPr>
      <w:r>
        <w:rPr>
          <w:rFonts w:hint="eastAsia" w:ascii="宋体"/>
          <w:sz w:val="24"/>
        </w:rPr>
        <w:t>（三）合同签订三日内，委托单位向检测单位给付定金</w:t>
      </w:r>
      <w:r>
        <w:rPr>
          <w:rFonts w:hint="eastAsia" w:ascii="宋体"/>
          <w:sz w:val="24"/>
          <w:u w:val="single"/>
        </w:rPr>
        <w:t xml:space="preserve">     /     </w:t>
      </w:r>
      <w:r>
        <w:rPr>
          <w:rFonts w:hint="eastAsia" w:ascii="宋体"/>
          <w:sz w:val="24"/>
        </w:rPr>
        <w:t>元（人民币，大写：</w:t>
      </w:r>
      <w:r>
        <w:rPr>
          <w:rFonts w:hint="eastAsia" w:ascii="宋体"/>
          <w:sz w:val="24"/>
          <w:u w:val="single"/>
        </w:rPr>
        <w:t xml:space="preserve">          /     </w:t>
      </w:r>
      <w:r>
        <w:rPr>
          <w:rFonts w:hint="eastAsia" w:ascii="Verdana" w:hAnsi="Verdana"/>
          <w:sz w:val="24"/>
          <w:u w:val="single"/>
        </w:rPr>
        <w:t xml:space="preserve"> </w:t>
      </w:r>
      <w:r>
        <w:rPr>
          <w:rFonts w:hint="eastAsia" w:ascii="宋体"/>
          <w:sz w:val="24"/>
          <w:u w:val="single"/>
        </w:rPr>
        <w:t xml:space="preserve">  </w:t>
      </w:r>
      <w:r>
        <w:rPr>
          <w:rFonts w:hint="eastAsia" w:ascii="宋体"/>
          <w:sz w:val="24"/>
        </w:rPr>
        <w:t>）。委</w:t>
      </w:r>
      <w:r>
        <w:rPr>
          <w:rFonts w:hint="eastAsia" w:ascii="宋体"/>
          <w:spacing w:val="-2"/>
          <w:sz w:val="24"/>
        </w:rPr>
        <w:t>托单位全面履行义务后，定金抵作检测报酬或者收回，否则无权要求返还定金；检测单位收受定金后，不能全面履行义务的，应双倍返还定金。</w:t>
      </w:r>
    </w:p>
    <w:p>
      <w:pPr>
        <w:spacing w:line="560" w:lineRule="exact"/>
        <w:rPr>
          <w:rFonts w:hint="eastAsia" w:ascii="宋体"/>
          <w:sz w:val="24"/>
        </w:rPr>
      </w:pPr>
      <w:r>
        <w:rPr>
          <w:rFonts w:hint="eastAsia" w:ascii="宋体"/>
          <w:sz w:val="24"/>
        </w:rPr>
        <w:t>（四）委托单位不按时支付检测费用，检测单位有权暂扣材料检测报告。</w:t>
      </w:r>
    </w:p>
    <w:p>
      <w:pPr>
        <w:spacing w:line="560" w:lineRule="exact"/>
        <w:rPr>
          <w:rFonts w:hint="default" w:ascii="宋体" w:eastAsia="宋体"/>
          <w:color w:val="000000" w:themeColor="text1"/>
          <w:sz w:val="24"/>
          <w:lang w:val="en-US" w:eastAsia="zh-CN"/>
          <w14:textFill>
            <w14:solidFill>
              <w14:schemeClr w14:val="tx1"/>
            </w14:solidFill>
          </w14:textFill>
        </w:rPr>
      </w:pPr>
      <w:r>
        <w:rPr>
          <w:rFonts w:hint="eastAsia" w:ascii="宋体"/>
          <w:sz w:val="24"/>
          <w:lang w:eastAsia="zh-CN"/>
        </w:rPr>
        <w:t>（</w:t>
      </w:r>
      <w:r>
        <w:rPr>
          <w:rFonts w:hint="eastAsia" w:ascii="宋体"/>
          <w:sz w:val="24"/>
          <w:lang w:val="en-US" w:eastAsia="zh-CN"/>
        </w:rPr>
        <w:t>五</w:t>
      </w:r>
      <w:r>
        <w:rPr>
          <w:rFonts w:hint="eastAsia" w:ascii="宋体"/>
          <w:sz w:val="24"/>
          <w:lang w:eastAsia="zh-CN"/>
        </w:rPr>
        <w:t>）</w:t>
      </w:r>
      <w:r>
        <w:rPr>
          <w:rFonts w:hint="eastAsia" w:ascii="宋体"/>
          <w:sz w:val="24"/>
          <w:lang w:val="en-US" w:eastAsia="zh-CN"/>
        </w:rPr>
        <w:t>检测单位未按期提交检测报告的。</w:t>
      </w:r>
      <w:r>
        <w:rPr>
          <w:rFonts w:hint="eastAsia" w:ascii="宋体"/>
          <w:color w:val="000000" w:themeColor="text1"/>
          <w:sz w:val="24"/>
          <w:lang w:val="en-US" w:eastAsia="zh-CN"/>
          <w14:textFill>
            <w14:solidFill>
              <w14:schemeClr w14:val="tx1"/>
            </w14:solidFill>
          </w14:textFill>
        </w:rPr>
        <w:t>每逾期一天，应按100 元/日支付违约金；逾期超过 30日的，委托单位有权解除合同并拒付或要求检测单位退还委托单位已支付的全部款项，与此同时，还应向委托单位支付违约金 10000  元。</w:t>
      </w:r>
    </w:p>
    <w:p>
      <w:pPr>
        <w:spacing w:line="560" w:lineRule="exact"/>
        <w:rPr>
          <w:rFonts w:hint="eastAsia" w:ascii="宋体"/>
          <w:sz w:val="24"/>
        </w:rPr>
      </w:pPr>
      <w:r>
        <w:rPr>
          <w:rFonts w:hint="eastAsia" w:ascii="宋体"/>
          <w:sz w:val="24"/>
        </w:rPr>
        <w:t>（</w:t>
      </w:r>
      <w:r>
        <w:rPr>
          <w:rFonts w:hint="eastAsia" w:ascii="宋体"/>
          <w:sz w:val="24"/>
          <w:lang w:val="en-US" w:eastAsia="zh-CN"/>
        </w:rPr>
        <w:t>六</w:t>
      </w:r>
      <w:r>
        <w:rPr>
          <w:rFonts w:hint="eastAsia" w:ascii="宋体"/>
          <w:sz w:val="24"/>
        </w:rPr>
        <w:t>）一方不履行合同义务或迟延履行或履行合同义务不符合合同规定的，应向对方支付违约金</w:t>
      </w:r>
      <w:r>
        <w:rPr>
          <w:rFonts w:hint="eastAsia" w:ascii="宋体"/>
          <w:sz w:val="24"/>
          <w:u w:val="single"/>
        </w:rPr>
        <w:t xml:space="preserve">    /  </w:t>
      </w:r>
      <w:r>
        <w:rPr>
          <w:rFonts w:hint="eastAsia" w:ascii="宋体"/>
          <w:sz w:val="24"/>
        </w:rPr>
        <w:t>元（人民币，大写</w:t>
      </w:r>
      <w:r>
        <w:rPr>
          <w:rFonts w:hint="eastAsia" w:ascii="宋体"/>
          <w:sz w:val="24"/>
          <w:u w:val="single"/>
        </w:rPr>
        <w:t xml:space="preserve">  </w:t>
      </w:r>
      <w:r>
        <w:rPr>
          <w:rFonts w:hint="eastAsia" w:ascii="Verdana" w:hAnsi="Verdana"/>
          <w:sz w:val="24"/>
          <w:u w:val="single"/>
        </w:rPr>
        <w:t xml:space="preserve">  / </w:t>
      </w:r>
      <w:r>
        <w:rPr>
          <w:rFonts w:hint="eastAsia" w:ascii="宋体"/>
          <w:sz w:val="24"/>
          <w:u w:val="single"/>
        </w:rPr>
        <w:t xml:space="preserve">  </w:t>
      </w:r>
      <w:r>
        <w:rPr>
          <w:rFonts w:hint="eastAsia" w:ascii="宋体"/>
          <w:sz w:val="24"/>
        </w:rPr>
        <w:t>），并应当承担继续履行、采取补救措施或赔偿损失等违约责任。</w:t>
      </w:r>
    </w:p>
    <w:p>
      <w:pPr>
        <w:spacing w:line="560" w:lineRule="exact"/>
        <w:rPr>
          <w:rFonts w:hint="eastAsia" w:ascii="宋体"/>
          <w:sz w:val="24"/>
        </w:rPr>
      </w:pPr>
      <w:r>
        <w:rPr>
          <w:rFonts w:hint="eastAsia" w:ascii="宋体"/>
          <w:sz w:val="24"/>
        </w:rPr>
        <w:t>（</w:t>
      </w:r>
      <w:r>
        <w:rPr>
          <w:rFonts w:hint="eastAsia" w:ascii="宋体"/>
          <w:sz w:val="24"/>
          <w:lang w:val="en-US" w:eastAsia="zh-CN"/>
        </w:rPr>
        <w:t>七</w:t>
      </w:r>
      <w:r>
        <w:rPr>
          <w:rFonts w:hint="eastAsia" w:ascii="宋体"/>
          <w:sz w:val="24"/>
        </w:rPr>
        <w:t>）因不可抗力导致检测工作无法进行时，检测单位可根据情况将检测期限向后顺延或终止协议。</w:t>
      </w:r>
    </w:p>
    <w:p>
      <w:pPr>
        <w:spacing w:line="560" w:lineRule="exact"/>
        <w:rPr>
          <w:rFonts w:hint="eastAsia" w:ascii="宋体"/>
          <w:sz w:val="24"/>
        </w:rPr>
      </w:pPr>
      <w:r>
        <w:rPr>
          <w:rFonts w:hint="eastAsia" w:ascii="宋体"/>
          <w:sz w:val="24"/>
        </w:rPr>
        <w:t>（</w:t>
      </w:r>
      <w:r>
        <w:rPr>
          <w:rFonts w:hint="eastAsia" w:ascii="宋体"/>
          <w:sz w:val="24"/>
          <w:lang w:val="en-US" w:eastAsia="zh-CN"/>
        </w:rPr>
        <w:t>八</w:t>
      </w:r>
      <w:r>
        <w:rPr>
          <w:rFonts w:hint="eastAsia" w:ascii="宋体"/>
          <w:sz w:val="24"/>
        </w:rPr>
        <w:t>）合同未尽事宜，双方依据《中华人民共和国</w:t>
      </w:r>
      <w:r>
        <w:rPr>
          <w:rFonts w:hint="default" w:ascii="宋体"/>
          <w:sz w:val="24"/>
          <w:lang w:val="en-US"/>
        </w:rPr>
        <w:t>合同法</w:t>
      </w:r>
      <w:r>
        <w:rPr>
          <w:rFonts w:hint="eastAsia" w:ascii="宋体"/>
          <w:sz w:val="24"/>
          <w:lang w:val="en-US" w:eastAsia="zh-CN"/>
        </w:rPr>
        <w:t>民法典</w:t>
      </w:r>
      <w:r>
        <w:rPr>
          <w:rFonts w:hint="eastAsia" w:ascii="宋体"/>
          <w:sz w:val="24"/>
        </w:rPr>
        <w:t>》等有关法律的规定协商解决，就本合同达成的合同补充协议或合同变更书与本合同具有同等效力。</w:t>
      </w:r>
    </w:p>
    <w:p>
      <w:pPr>
        <w:spacing w:line="560" w:lineRule="exact"/>
        <w:rPr>
          <w:rFonts w:hint="eastAsia" w:ascii="宋体"/>
          <w:sz w:val="24"/>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第八条  </w:t>
      </w:r>
      <w:r>
        <w:rPr>
          <w:rFonts w:hint="eastAsia" w:ascii="宋体"/>
          <w:b/>
          <w:bCs/>
          <w:sz w:val="24"/>
        </w:rPr>
        <w:t>争议的解决</w:t>
      </w:r>
    </w:p>
    <w:p>
      <w:pPr>
        <w:spacing w:line="560" w:lineRule="exact"/>
        <w:ind w:firstLine="480" w:firstLineChars="200"/>
        <w:rPr>
          <w:rFonts w:hint="eastAsia" w:ascii="宋体"/>
          <w:sz w:val="24"/>
        </w:rPr>
      </w:pPr>
      <w:r>
        <w:rPr>
          <w:rFonts w:hint="eastAsia" w:ascii="宋体"/>
          <w:sz w:val="24"/>
        </w:rPr>
        <w:t>合同出现争议，双方应通过调解方式解决，调解不成的，可向</w:t>
      </w:r>
      <w:r>
        <w:rPr>
          <w:rFonts w:hint="eastAsia" w:ascii="宋体"/>
          <w:sz w:val="24"/>
          <w:lang w:val="en-US" w:eastAsia="zh-CN"/>
        </w:rPr>
        <w:t>合同签订地（洛阳市洛龙区）</w:t>
      </w:r>
      <w:r>
        <w:rPr>
          <w:rFonts w:hint="eastAsia" w:ascii="宋体"/>
          <w:sz w:val="24"/>
        </w:rPr>
        <w:t>人民法院提起诉讼。</w:t>
      </w: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第九条  </w:t>
      </w:r>
      <w:r>
        <w:rPr>
          <w:rFonts w:hint="eastAsia" w:ascii="宋体"/>
          <w:b/>
          <w:bCs/>
          <w:sz w:val="24"/>
        </w:rPr>
        <w:t>合同的生效与终止</w:t>
      </w:r>
    </w:p>
    <w:p>
      <w:pPr>
        <w:spacing w:line="560" w:lineRule="exact"/>
        <w:ind w:firstLine="480" w:firstLineChars="200"/>
        <w:rPr>
          <w:rFonts w:hint="eastAsia" w:ascii="宋体"/>
          <w:sz w:val="24"/>
        </w:rPr>
      </w:pPr>
      <w:r>
        <w:rPr>
          <w:rFonts w:hint="eastAsia" w:ascii="宋体"/>
          <w:sz w:val="24"/>
        </w:rPr>
        <w:t>本合同自双方盖章之日起生效，至双方完成合同约定的事项后终止，有效期不超过24个月。</w:t>
      </w:r>
    </w:p>
    <w:p>
      <w:pPr>
        <w:spacing w:line="560" w:lineRule="exact"/>
        <w:ind w:firstLine="480" w:firstLineChars="200"/>
        <w:rPr>
          <w:rFonts w:hint="eastAsia" w:ascii="宋体" w:eastAsia="宋体"/>
          <w:sz w:val="24"/>
          <w:lang w:eastAsia="zh-CN"/>
        </w:rPr>
      </w:pPr>
      <w:r>
        <w:rPr>
          <w:rFonts w:hint="eastAsia" w:ascii="宋体"/>
          <w:sz w:val="24"/>
          <w:lang w:eastAsia="zh-CN"/>
        </w:rPr>
        <w:t>（</w:t>
      </w:r>
      <w:r>
        <w:rPr>
          <w:rFonts w:hint="eastAsia" w:ascii="宋体"/>
          <w:sz w:val="24"/>
          <w:lang w:val="en-US" w:eastAsia="zh-CN"/>
        </w:rPr>
        <w:t>以下无正文</w:t>
      </w:r>
      <w:r>
        <w:rPr>
          <w:rFonts w:hint="eastAsia" w:ascii="宋体"/>
          <w:sz w:val="24"/>
          <w:lang w:eastAsia="zh-CN"/>
        </w:rPr>
        <w:t>）</w:t>
      </w:r>
    </w:p>
    <w:p>
      <w:pPr>
        <w:spacing w:line="600" w:lineRule="exact"/>
        <w:jc w:val="left"/>
        <w:rPr>
          <w:rFonts w:hint="eastAsia" w:ascii="宋体"/>
          <w:bCs/>
          <w:sz w:val="24"/>
        </w:rPr>
      </w:pPr>
      <w:r>
        <w:rPr>
          <w:rFonts w:hint="eastAsia" w:ascii="宋体"/>
          <w:bCs/>
          <w:sz w:val="24"/>
        </w:rPr>
        <w:t xml:space="preserve">委托单位（盖章）                        检测单位（盖章） </w:t>
      </w:r>
    </w:p>
    <w:p>
      <w:pPr>
        <w:spacing w:line="600" w:lineRule="exact"/>
        <w:jc w:val="left"/>
        <w:rPr>
          <w:rFonts w:hint="eastAsia" w:ascii="宋体"/>
          <w:bCs/>
          <w:sz w:val="24"/>
        </w:rPr>
      </w:pPr>
      <w:r>
        <w:rPr>
          <w:rFonts w:hint="eastAsia" w:ascii="宋体"/>
          <w:bCs/>
          <w:sz w:val="24"/>
        </w:rPr>
        <w:t>地址：                                  地址：洛阳市西工区九都路16号</w:t>
      </w:r>
    </w:p>
    <w:p>
      <w:pPr>
        <w:spacing w:line="600" w:lineRule="exact"/>
        <w:jc w:val="left"/>
        <w:rPr>
          <w:rFonts w:hint="eastAsia" w:ascii="宋体"/>
          <w:bCs/>
          <w:sz w:val="24"/>
        </w:rPr>
      </w:pPr>
      <w:r>
        <w:rPr>
          <w:rFonts w:hint="eastAsia" w:ascii="宋体"/>
          <w:bCs/>
          <w:sz w:val="24"/>
        </w:rPr>
        <w:t xml:space="preserve">法定代表人：                            法定代表人： </w:t>
      </w:r>
    </w:p>
    <w:p>
      <w:pPr>
        <w:spacing w:line="600" w:lineRule="exact"/>
        <w:jc w:val="left"/>
        <w:rPr>
          <w:rFonts w:hint="eastAsia" w:ascii="宋体"/>
          <w:bCs/>
          <w:sz w:val="24"/>
        </w:rPr>
      </w:pPr>
      <w:r>
        <w:rPr>
          <w:rFonts w:hint="eastAsia" w:ascii="宋体"/>
          <w:bCs/>
          <w:sz w:val="24"/>
        </w:rPr>
        <w:t>开户银行：</w:t>
      </w:r>
      <w:r>
        <w:rPr>
          <w:rFonts w:hint="eastAsia" w:ascii="宋体" w:eastAsia="宋体"/>
          <w:bCs/>
          <w:sz w:val="24"/>
        </w:rPr>
        <w:t>河南宜阳农村商业银行支文化路支行</w:t>
      </w:r>
      <w:r>
        <w:rPr>
          <w:rFonts w:hint="eastAsia" w:ascii="宋体" w:hAnsi="宋体" w:eastAsia="宋体" w:cs="宋体"/>
          <w:color w:val="auto"/>
          <w:kern w:val="0"/>
          <w:szCs w:val="24"/>
          <w:highlight w:val="none"/>
        </w:rPr>
        <w:t xml:space="preserve"> </w:t>
      </w:r>
      <w:r>
        <w:rPr>
          <w:rFonts w:hint="eastAsia" w:ascii="宋体" w:hAnsi="宋体" w:eastAsia="宋体" w:cs="宋体"/>
          <w:color w:val="auto"/>
          <w:kern w:val="0"/>
          <w:szCs w:val="24"/>
          <w:highlight w:val="none"/>
          <w:lang w:val="en-US" w:eastAsia="zh-CN"/>
        </w:rPr>
        <w:t xml:space="preserve"> </w:t>
      </w:r>
      <w:r>
        <w:rPr>
          <w:rFonts w:hint="eastAsia" w:ascii="宋体"/>
          <w:bCs/>
          <w:sz w:val="24"/>
        </w:rPr>
        <w:t>开户银行：洛阳银行洛浦支行</w:t>
      </w:r>
    </w:p>
    <w:p>
      <w:pPr>
        <w:spacing w:line="600" w:lineRule="exact"/>
        <w:jc w:val="left"/>
        <w:rPr>
          <w:rFonts w:hint="eastAsia" w:ascii="宋体" w:eastAsia="宋体"/>
          <w:bCs/>
          <w:sz w:val="24"/>
        </w:rPr>
      </w:pPr>
      <w:r>
        <w:rPr>
          <w:rFonts w:hint="eastAsia" w:ascii="宋体"/>
          <w:bCs/>
          <w:sz w:val="24"/>
        </w:rPr>
        <w:t>账号：</w:t>
      </w:r>
      <w:r>
        <w:rPr>
          <w:rFonts w:hint="eastAsia" w:ascii="宋体" w:eastAsia="宋体"/>
          <w:bCs/>
          <w:sz w:val="24"/>
        </w:rPr>
        <w:t xml:space="preserve">66121011800000498  </w:t>
      </w:r>
      <w:r>
        <w:rPr>
          <w:rFonts w:hint="eastAsia" w:ascii="宋体"/>
          <w:bCs/>
          <w:sz w:val="24"/>
        </w:rPr>
        <w:t xml:space="preserve">              </w:t>
      </w:r>
      <w:r>
        <w:rPr>
          <w:rFonts w:hint="eastAsia" w:ascii="宋体"/>
          <w:bCs/>
          <w:sz w:val="24"/>
          <w:lang w:val="en-US" w:eastAsia="zh-CN"/>
        </w:rPr>
        <w:t xml:space="preserve">   </w:t>
      </w:r>
      <w:r>
        <w:rPr>
          <w:rFonts w:hint="eastAsia" w:ascii="宋体"/>
          <w:bCs/>
          <w:sz w:val="24"/>
        </w:rPr>
        <w:t>帐号：</w:t>
      </w:r>
      <w:r>
        <w:rPr>
          <w:rFonts w:hint="eastAsia" w:ascii="宋体" w:eastAsia="宋体"/>
          <w:bCs/>
          <w:sz w:val="24"/>
        </w:rPr>
        <w:t>677010010000000077</w:t>
      </w:r>
    </w:p>
    <w:p>
      <w:pPr>
        <w:spacing w:line="600" w:lineRule="exact"/>
        <w:jc w:val="left"/>
        <w:rPr>
          <w:rFonts w:hint="eastAsia" w:ascii="宋体"/>
          <w:bCs/>
          <w:sz w:val="24"/>
        </w:rPr>
      </w:pPr>
      <w:r>
        <w:rPr>
          <w:rFonts w:hint="eastAsia" w:ascii="宋体"/>
          <w:bCs/>
          <w:sz w:val="24"/>
        </w:rPr>
        <w:t>经办人（签章）：                           经办人（签章）：</w:t>
      </w:r>
    </w:p>
    <w:p>
      <w:pPr>
        <w:spacing w:line="600" w:lineRule="exact"/>
        <w:jc w:val="left"/>
        <w:rPr>
          <w:rFonts w:hint="eastAsia" w:ascii="宋体"/>
          <w:bCs/>
          <w:sz w:val="24"/>
        </w:rPr>
      </w:pPr>
      <w:r>
        <w:rPr>
          <w:rFonts w:hint="eastAsia" w:ascii="宋体"/>
          <w:bCs/>
          <w:sz w:val="24"/>
        </w:rPr>
        <w:t>联系电话：                                联系电话：</w:t>
      </w:r>
    </w:p>
    <w:p>
      <w:pPr>
        <w:spacing w:line="600" w:lineRule="exact"/>
        <w:jc w:val="left"/>
        <w:rPr>
          <w:rFonts w:hint="eastAsia" w:ascii="宋体"/>
          <w:bCs/>
          <w:sz w:val="24"/>
        </w:rPr>
      </w:pPr>
      <w:r>
        <w:rPr>
          <w:rFonts w:hint="eastAsia" w:ascii="宋体"/>
          <w:bCs/>
          <w:sz w:val="24"/>
        </w:rPr>
        <w:t>日期：   年   月  日                      日期：   年   月   日</w:t>
      </w: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rPr>
          <w:rFonts w:hint="default" w:ascii="宋体" w:hAnsi="Times New Roman" w:eastAsia="宋体" w:cs="Times New Roman"/>
          <w:b/>
          <w:bCs/>
          <w:sz w:val="24"/>
          <w:lang w:val="en-US" w:eastAsia="zh-CN"/>
        </w:rPr>
      </w:pPr>
      <w:r>
        <w:rPr>
          <w:rFonts w:hint="eastAsia" w:ascii="宋体" w:hAnsi="Times New Roman" w:eastAsia="宋体" w:cs="Times New Roman"/>
          <w:b/>
          <w:bCs/>
          <w:sz w:val="24"/>
          <w:lang w:val="en-US" w:eastAsia="zh-CN"/>
        </w:rPr>
        <w:t>附件一：</w:t>
      </w:r>
    </w:p>
    <w:p>
      <w:pPr>
        <w:jc w:val="center"/>
        <w:rPr>
          <w:rFonts w:hint="eastAsia"/>
          <w:b/>
          <w:sz w:val="36"/>
          <w:szCs w:val="36"/>
        </w:rPr>
      </w:pPr>
      <w:r>
        <w:rPr>
          <w:rFonts w:hint="eastAsia"/>
          <w:b/>
          <w:sz w:val="36"/>
          <w:szCs w:val="36"/>
        </w:rPr>
        <w:t>检测收费标准</w:t>
      </w:r>
    </w:p>
    <w:p>
      <w:pPr>
        <w:rPr>
          <w:rFonts w:hint="eastAsia"/>
          <w:sz w:val="18"/>
          <w:szCs w:val="18"/>
        </w:rPr>
      </w:pPr>
      <w:r>
        <w:rPr>
          <w:rFonts w:hint="eastAsia"/>
        </w:rPr>
        <w:t xml:space="preserve">                                                          </w:t>
      </w:r>
      <w:r>
        <w:rPr>
          <w:rFonts w:hint="eastAsia"/>
          <w:sz w:val="18"/>
          <w:szCs w:val="18"/>
        </w:rPr>
        <w:t>二〇一五年三月一日起执行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71"/>
        <w:gridCol w:w="209"/>
        <w:gridCol w:w="1049"/>
        <w:gridCol w:w="324"/>
        <w:gridCol w:w="1370"/>
        <w:gridCol w:w="181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9540" w:type="dxa"/>
            <w:gridSpan w:val="8"/>
            <w:noWrap w:val="0"/>
            <w:vAlign w:val="center"/>
          </w:tcPr>
          <w:p>
            <w:pPr>
              <w:jc w:val="center"/>
              <w:rPr>
                <w:rFonts w:hint="eastAsia" w:ascii="宋体" w:hAnsi="宋体"/>
              </w:rPr>
            </w:pPr>
            <w:r>
              <w:rPr>
                <w:rFonts w:hint="eastAsia" w:ascii="宋体" w:hAnsi="宋体"/>
                <w:b/>
                <w:bCs/>
              </w:rPr>
              <w:t>三、建筑工程电器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w:t>
            </w:r>
          </w:p>
        </w:tc>
        <w:tc>
          <w:tcPr>
            <w:tcW w:w="6039" w:type="dxa"/>
            <w:gridSpan w:val="6"/>
            <w:noWrap w:val="0"/>
            <w:vAlign w:val="center"/>
          </w:tcPr>
          <w:p>
            <w:pPr>
              <w:widowControl/>
              <w:rPr>
                <w:rFonts w:hint="eastAsia" w:ascii="宋体" w:hAnsi="宋体"/>
                <w:b/>
              </w:rPr>
            </w:pPr>
            <w:r>
              <w:rPr>
                <w:rFonts w:hint="eastAsia" w:ascii="宋体" w:hAnsi="宋体"/>
                <w:b/>
              </w:rPr>
              <w:t>电线、电缆</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1.1</w:t>
            </w:r>
          </w:p>
        </w:tc>
        <w:tc>
          <w:tcPr>
            <w:tcW w:w="2853" w:type="dxa"/>
            <w:gridSpan w:val="4"/>
            <w:noWrap w:val="0"/>
            <w:vAlign w:val="top"/>
          </w:tcPr>
          <w:p>
            <w:pPr>
              <w:spacing w:line="120" w:lineRule="auto"/>
              <w:rPr>
                <w:rFonts w:hint="eastAsia" w:ascii="宋体" w:hAnsi="宋体"/>
              </w:rPr>
            </w:pPr>
            <w:r>
              <w:rPr>
                <w:rFonts w:hint="eastAsia" w:ascii="宋体" w:hAnsi="宋体"/>
              </w:rPr>
              <w:t>外观检测</w:t>
            </w:r>
          </w:p>
        </w:tc>
        <w:tc>
          <w:tcPr>
            <w:tcW w:w="1370" w:type="dxa"/>
            <w:vMerge w:val="restart"/>
            <w:noWrap w:val="0"/>
            <w:vAlign w:val="center"/>
          </w:tcPr>
          <w:p>
            <w:pPr>
              <w:jc w:val="center"/>
              <w:rPr>
                <w:rFonts w:hint="eastAsia" w:ascii="宋体" w:hAnsi="宋体"/>
              </w:rPr>
            </w:pPr>
            <w:r>
              <w:rPr>
                <w:rFonts w:hint="eastAsia" w:ascii="宋体" w:hAnsi="宋体"/>
              </w:rPr>
              <w:t>每种规格每500盘送50m</w:t>
            </w:r>
          </w:p>
          <w:p>
            <w:pPr>
              <w:jc w:val="center"/>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即一组</w:t>
            </w:r>
            <w:r>
              <w:rPr>
                <w:rFonts w:hint="eastAsia" w:ascii="宋体" w:hAnsi="宋体"/>
                <w:lang w:eastAsia="zh-CN"/>
              </w:rPr>
              <w:t>）</w:t>
            </w:r>
          </w:p>
        </w:tc>
        <w:tc>
          <w:tcPr>
            <w:tcW w:w="1816" w:type="dxa"/>
            <w:vMerge w:val="restart"/>
            <w:noWrap w:val="0"/>
            <w:vAlign w:val="center"/>
          </w:tcPr>
          <w:p>
            <w:pPr>
              <w:widowControl/>
              <w:jc w:val="center"/>
              <w:rPr>
                <w:rFonts w:hint="eastAsia" w:ascii="宋体" w:hAnsi="宋体"/>
              </w:rPr>
            </w:pPr>
            <w:r>
              <w:rPr>
                <w:rFonts w:hint="eastAsia" w:ascii="宋体" w:hAnsi="宋体"/>
              </w:rPr>
              <w:t>电线500</w:t>
            </w:r>
            <w:r>
              <w:rPr>
                <w:rFonts w:hint="eastAsia" w:ascii="宋体" w:hAnsi="宋体"/>
                <w:lang w:val="en-US" w:eastAsia="zh-CN"/>
              </w:rPr>
              <w:t>元</w:t>
            </w:r>
            <w:r>
              <w:rPr>
                <w:rFonts w:hint="eastAsia" w:ascii="宋体" w:hAnsi="宋体"/>
              </w:rPr>
              <w:t>/</w:t>
            </w:r>
          </w:p>
          <w:p>
            <w:pPr>
              <w:widowControl/>
              <w:jc w:val="center"/>
              <w:rPr>
                <w:rFonts w:hint="eastAsia" w:ascii="宋体" w:hAnsi="宋体" w:eastAsia="宋体"/>
                <w:lang w:val="en-US" w:eastAsia="zh-CN"/>
              </w:rPr>
            </w:pPr>
            <w:r>
              <w:rPr>
                <w:rFonts w:hint="eastAsia" w:ascii="宋体" w:hAnsi="宋体"/>
              </w:rPr>
              <w:t>电缆300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1.2</w:t>
            </w:r>
          </w:p>
        </w:tc>
        <w:tc>
          <w:tcPr>
            <w:tcW w:w="2853" w:type="dxa"/>
            <w:gridSpan w:val="4"/>
            <w:noWrap w:val="0"/>
            <w:vAlign w:val="top"/>
          </w:tcPr>
          <w:p>
            <w:pPr>
              <w:spacing w:line="120" w:lineRule="auto"/>
              <w:rPr>
                <w:rFonts w:hint="eastAsia" w:ascii="宋体" w:hAnsi="宋体"/>
              </w:rPr>
            </w:pPr>
            <w:r>
              <w:rPr>
                <w:rFonts w:hint="eastAsia" w:ascii="宋体" w:hAnsi="宋体"/>
              </w:rPr>
              <w:t>结构尺寸检查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1.3</w:t>
            </w:r>
          </w:p>
        </w:tc>
        <w:tc>
          <w:tcPr>
            <w:tcW w:w="2853" w:type="dxa"/>
            <w:gridSpan w:val="4"/>
            <w:noWrap w:val="0"/>
            <w:vAlign w:val="top"/>
          </w:tcPr>
          <w:p>
            <w:pPr>
              <w:spacing w:line="120" w:lineRule="auto"/>
              <w:rPr>
                <w:rFonts w:hint="eastAsia" w:ascii="宋体" w:hAnsi="宋体"/>
              </w:rPr>
            </w:pPr>
            <w:r>
              <w:rPr>
                <w:rFonts w:hint="eastAsia" w:ascii="宋体" w:hAnsi="宋体"/>
              </w:rPr>
              <w:t>平均外径</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1.4</w:t>
            </w:r>
          </w:p>
        </w:tc>
        <w:tc>
          <w:tcPr>
            <w:tcW w:w="2853" w:type="dxa"/>
            <w:gridSpan w:val="4"/>
            <w:noWrap w:val="0"/>
            <w:vAlign w:val="center"/>
          </w:tcPr>
          <w:p>
            <w:pPr>
              <w:spacing w:line="120" w:lineRule="auto"/>
              <w:rPr>
                <w:rFonts w:hint="eastAsia" w:ascii="宋体" w:hAnsi="宋体"/>
              </w:rPr>
            </w:pPr>
            <w:r>
              <w:rPr>
                <w:rFonts w:hint="eastAsia" w:ascii="宋体" w:hAnsi="宋体"/>
              </w:rPr>
              <w:t>电气性能试验</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2</w:t>
            </w:r>
          </w:p>
        </w:tc>
        <w:tc>
          <w:tcPr>
            <w:tcW w:w="6039" w:type="dxa"/>
            <w:gridSpan w:val="6"/>
            <w:noWrap w:val="0"/>
            <w:vAlign w:val="center"/>
          </w:tcPr>
          <w:p>
            <w:pPr>
              <w:spacing w:line="120" w:lineRule="auto"/>
              <w:rPr>
                <w:rFonts w:hint="eastAsia" w:ascii="宋体" w:hAnsi="宋体"/>
                <w:b/>
              </w:rPr>
            </w:pPr>
            <w:r>
              <w:rPr>
                <w:rFonts w:hint="eastAsia" w:ascii="宋体" w:hAnsi="宋体"/>
                <w:b/>
              </w:rPr>
              <w:t>开关</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2.1</w:t>
            </w:r>
          </w:p>
        </w:tc>
        <w:tc>
          <w:tcPr>
            <w:tcW w:w="2853" w:type="dxa"/>
            <w:gridSpan w:val="4"/>
            <w:noWrap w:val="0"/>
            <w:vAlign w:val="center"/>
          </w:tcPr>
          <w:p>
            <w:pPr>
              <w:spacing w:line="120" w:lineRule="auto"/>
              <w:rPr>
                <w:rFonts w:hint="eastAsia" w:ascii="宋体" w:hAnsi="宋体"/>
              </w:rPr>
            </w:pPr>
            <w:r>
              <w:rPr>
                <w:rFonts w:hint="eastAsia" w:ascii="宋体" w:hAnsi="宋体"/>
              </w:rPr>
              <w:t>外观检查</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每种规格</w:t>
            </w:r>
          </w:p>
          <w:p>
            <w:pPr>
              <w:widowControl/>
              <w:spacing w:line="260" w:lineRule="exact"/>
              <w:jc w:val="center"/>
              <w:rPr>
                <w:rFonts w:hint="eastAsia" w:ascii="宋体" w:hAnsi="宋体"/>
              </w:rPr>
            </w:pPr>
            <w:r>
              <w:rPr>
                <w:rFonts w:hint="eastAsia" w:ascii="宋体" w:hAnsi="宋体"/>
              </w:rPr>
              <w:t>每1000个</w:t>
            </w:r>
          </w:p>
          <w:p>
            <w:pPr>
              <w:widowControl/>
              <w:spacing w:line="260" w:lineRule="exact"/>
              <w:jc w:val="center"/>
              <w:rPr>
                <w:rFonts w:hint="eastAsia" w:ascii="宋体" w:hAnsi="宋体"/>
              </w:rPr>
            </w:pPr>
            <w:r>
              <w:rPr>
                <w:rFonts w:hint="eastAsia" w:ascii="宋体" w:hAnsi="宋体"/>
              </w:rPr>
              <w:t>送3个</w:t>
            </w:r>
          </w:p>
        </w:tc>
        <w:tc>
          <w:tcPr>
            <w:tcW w:w="1816" w:type="dxa"/>
            <w:vMerge w:val="restart"/>
            <w:noWrap w:val="0"/>
            <w:vAlign w:val="center"/>
          </w:tcPr>
          <w:p>
            <w:pPr>
              <w:widowControl/>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2.2</w:t>
            </w:r>
          </w:p>
        </w:tc>
        <w:tc>
          <w:tcPr>
            <w:tcW w:w="2853" w:type="dxa"/>
            <w:gridSpan w:val="4"/>
            <w:noWrap w:val="0"/>
            <w:vAlign w:val="center"/>
          </w:tcPr>
          <w:p>
            <w:pPr>
              <w:spacing w:line="120" w:lineRule="auto"/>
              <w:rPr>
                <w:rFonts w:hint="eastAsia" w:ascii="宋体" w:hAnsi="宋体"/>
              </w:rPr>
            </w:pPr>
            <w:r>
              <w:rPr>
                <w:rFonts w:hint="eastAsia" w:ascii="宋体" w:hAnsi="宋体"/>
              </w:rPr>
              <w:t>结构检查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2.3</w:t>
            </w:r>
          </w:p>
        </w:tc>
        <w:tc>
          <w:tcPr>
            <w:tcW w:w="2853" w:type="dxa"/>
            <w:gridSpan w:val="4"/>
            <w:noWrap w:val="0"/>
            <w:vAlign w:val="center"/>
          </w:tcPr>
          <w:p>
            <w:pPr>
              <w:spacing w:line="120" w:lineRule="auto"/>
              <w:rPr>
                <w:rFonts w:hint="eastAsia" w:ascii="宋体" w:hAnsi="宋体"/>
              </w:rPr>
            </w:pPr>
            <w:r>
              <w:rPr>
                <w:rFonts w:hint="eastAsia" w:ascii="宋体" w:hAnsi="宋体"/>
              </w:rPr>
              <w:t>动作检查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2.4</w:t>
            </w:r>
          </w:p>
        </w:tc>
        <w:tc>
          <w:tcPr>
            <w:tcW w:w="2853" w:type="dxa"/>
            <w:gridSpan w:val="4"/>
            <w:noWrap w:val="0"/>
            <w:vAlign w:val="center"/>
          </w:tcPr>
          <w:p>
            <w:pPr>
              <w:spacing w:line="120" w:lineRule="auto"/>
              <w:rPr>
                <w:rFonts w:hint="eastAsia" w:ascii="宋体" w:hAnsi="宋体"/>
              </w:rPr>
            </w:pPr>
            <w:r>
              <w:rPr>
                <w:rFonts w:hint="eastAsia" w:ascii="宋体" w:hAnsi="宋体"/>
              </w:rPr>
              <w:t>耐压</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2.5</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3</w:t>
            </w:r>
          </w:p>
        </w:tc>
        <w:tc>
          <w:tcPr>
            <w:tcW w:w="6039" w:type="dxa"/>
            <w:gridSpan w:val="6"/>
            <w:noWrap w:val="0"/>
            <w:vAlign w:val="center"/>
          </w:tcPr>
          <w:p>
            <w:pPr>
              <w:spacing w:line="120" w:lineRule="auto"/>
              <w:rPr>
                <w:rFonts w:hint="eastAsia" w:ascii="宋体" w:hAnsi="宋体"/>
                <w:b/>
              </w:rPr>
            </w:pPr>
            <w:r>
              <w:rPr>
                <w:rFonts w:hint="eastAsia" w:ascii="宋体" w:hAnsi="宋体"/>
                <w:b/>
              </w:rPr>
              <w:t>漏电保护器</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3.1</w:t>
            </w:r>
          </w:p>
        </w:tc>
        <w:tc>
          <w:tcPr>
            <w:tcW w:w="2853" w:type="dxa"/>
            <w:gridSpan w:val="4"/>
            <w:noWrap w:val="0"/>
            <w:vAlign w:val="center"/>
          </w:tcPr>
          <w:p>
            <w:pPr>
              <w:spacing w:line="120" w:lineRule="auto"/>
              <w:rPr>
                <w:rFonts w:hint="eastAsia" w:ascii="宋体" w:hAnsi="宋体"/>
              </w:rPr>
            </w:pPr>
            <w:r>
              <w:rPr>
                <w:rFonts w:hint="eastAsia" w:ascii="宋体" w:hAnsi="宋体"/>
              </w:rPr>
              <w:t>外观检查</w:t>
            </w:r>
          </w:p>
        </w:tc>
        <w:tc>
          <w:tcPr>
            <w:tcW w:w="1370" w:type="dxa"/>
            <w:vMerge w:val="restart"/>
            <w:noWrap w:val="0"/>
            <w:vAlign w:val="center"/>
          </w:tcPr>
          <w:p>
            <w:pPr>
              <w:jc w:val="center"/>
              <w:rPr>
                <w:rFonts w:hint="eastAsia" w:ascii="宋体" w:hAnsi="宋体"/>
              </w:rPr>
            </w:pPr>
            <w:r>
              <w:rPr>
                <w:rFonts w:hint="eastAsia" w:ascii="宋体" w:hAnsi="宋体"/>
              </w:rPr>
              <w:t>每种规格</w:t>
            </w:r>
          </w:p>
          <w:p>
            <w:pPr>
              <w:jc w:val="center"/>
              <w:rPr>
                <w:rFonts w:hint="eastAsia" w:ascii="宋体" w:hAnsi="宋体"/>
              </w:rPr>
            </w:pPr>
            <w:r>
              <w:rPr>
                <w:rFonts w:hint="eastAsia" w:ascii="宋体" w:hAnsi="宋体"/>
              </w:rPr>
              <w:t>每100个</w:t>
            </w:r>
          </w:p>
          <w:p>
            <w:pPr>
              <w:jc w:val="center"/>
              <w:rPr>
                <w:rFonts w:hint="eastAsia" w:ascii="宋体" w:hAnsi="宋体"/>
              </w:rPr>
            </w:pPr>
            <w:r>
              <w:rPr>
                <w:rFonts w:hint="eastAsia" w:ascii="宋体" w:hAnsi="宋体"/>
              </w:rPr>
              <w:t>送2个</w:t>
            </w:r>
          </w:p>
        </w:tc>
        <w:tc>
          <w:tcPr>
            <w:tcW w:w="1816" w:type="dxa"/>
            <w:vMerge w:val="restart"/>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3.2</w:t>
            </w:r>
          </w:p>
        </w:tc>
        <w:tc>
          <w:tcPr>
            <w:tcW w:w="2853" w:type="dxa"/>
            <w:gridSpan w:val="4"/>
            <w:noWrap w:val="0"/>
            <w:vAlign w:val="center"/>
          </w:tcPr>
          <w:p>
            <w:pPr>
              <w:spacing w:line="120" w:lineRule="auto"/>
              <w:rPr>
                <w:rFonts w:hint="eastAsia" w:ascii="宋体" w:hAnsi="宋体"/>
              </w:rPr>
            </w:pPr>
            <w:r>
              <w:rPr>
                <w:rFonts w:hint="eastAsia" w:ascii="宋体" w:hAnsi="宋体"/>
              </w:rPr>
              <w:t>动作时间</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ind w:right="-2" w:rightChars="-1"/>
              <w:jc w:val="center"/>
              <w:rPr>
                <w:rFonts w:hint="eastAsia" w:ascii="宋体" w:hAnsi="宋体"/>
              </w:rPr>
            </w:pP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3.3</w:t>
            </w:r>
          </w:p>
        </w:tc>
        <w:tc>
          <w:tcPr>
            <w:tcW w:w="2853" w:type="dxa"/>
            <w:gridSpan w:val="4"/>
            <w:noWrap w:val="0"/>
            <w:vAlign w:val="center"/>
          </w:tcPr>
          <w:p>
            <w:pPr>
              <w:spacing w:line="120" w:lineRule="auto"/>
              <w:rPr>
                <w:rFonts w:hint="eastAsia" w:ascii="宋体" w:hAnsi="宋体"/>
              </w:rPr>
            </w:pPr>
            <w:r>
              <w:rPr>
                <w:rFonts w:hint="eastAsia" w:ascii="宋体" w:hAnsi="宋体"/>
              </w:rPr>
              <w:t>动作电流</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3.4</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4</w:t>
            </w:r>
          </w:p>
        </w:tc>
        <w:tc>
          <w:tcPr>
            <w:tcW w:w="6039" w:type="dxa"/>
            <w:gridSpan w:val="6"/>
            <w:noWrap w:val="0"/>
            <w:vAlign w:val="center"/>
          </w:tcPr>
          <w:p>
            <w:pPr>
              <w:widowControl/>
              <w:rPr>
                <w:rFonts w:hint="eastAsia" w:ascii="宋体" w:hAnsi="宋体"/>
                <w:b/>
              </w:rPr>
            </w:pPr>
            <w:r>
              <w:rPr>
                <w:rFonts w:hint="eastAsia" w:ascii="宋体" w:hAnsi="宋体"/>
                <w:b/>
              </w:rPr>
              <w:t>插头、插座</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4.1</w:t>
            </w:r>
          </w:p>
        </w:tc>
        <w:tc>
          <w:tcPr>
            <w:tcW w:w="2853" w:type="dxa"/>
            <w:gridSpan w:val="4"/>
            <w:noWrap w:val="0"/>
            <w:vAlign w:val="center"/>
          </w:tcPr>
          <w:p>
            <w:pPr>
              <w:spacing w:line="120" w:lineRule="auto"/>
              <w:rPr>
                <w:rFonts w:hint="eastAsia" w:ascii="宋体" w:hAnsi="宋体"/>
              </w:rPr>
            </w:pPr>
            <w:r>
              <w:rPr>
                <w:rFonts w:hint="eastAsia" w:ascii="宋体" w:hAnsi="宋体"/>
              </w:rPr>
              <w:t>标志检查</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每种规格</w:t>
            </w:r>
          </w:p>
          <w:p>
            <w:pPr>
              <w:widowControl/>
              <w:spacing w:line="260" w:lineRule="exact"/>
              <w:jc w:val="center"/>
              <w:rPr>
                <w:rFonts w:hint="eastAsia" w:ascii="宋体" w:hAnsi="宋体"/>
              </w:rPr>
            </w:pPr>
            <w:r>
              <w:rPr>
                <w:rFonts w:hint="eastAsia" w:ascii="宋体" w:hAnsi="宋体"/>
              </w:rPr>
              <w:t>每1000个</w:t>
            </w:r>
          </w:p>
          <w:p>
            <w:pPr>
              <w:widowControl/>
              <w:spacing w:line="260" w:lineRule="exact"/>
              <w:jc w:val="center"/>
              <w:rPr>
                <w:rFonts w:hint="eastAsia" w:ascii="宋体" w:hAnsi="宋体"/>
              </w:rPr>
            </w:pPr>
            <w:r>
              <w:rPr>
                <w:rFonts w:hint="eastAsia" w:ascii="宋体" w:hAnsi="宋体"/>
              </w:rPr>
              <w:t>送3个</w:t>
            </w:r>
          </w:p>
        </w:tc>
        <w:tc>
          <w:tcPr>
            <w:tcW w:w="1816" w:type="dxa"/>
            <w:vMerge w:val="restart"/>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4.2</w:t>
            </w:r>
          </w:p>
        </w:tc>
        <w:tc>
          <w:tcPr>
            <w:tcW w:w="2853" w:type="dxa"/>
            <w:gridSpan w:val="4"/>
            <w:noWrap w:val="0"/>
            <w:vAlign w:val="center"/>
          </w:tcPr>
          <w:p>
            <w:pPr>
              <w:spacing w:line="120" w:lineRule="auto"/>
              <w:rPr>
                <w:rFonts w:hint="eastAsia" w:ascii="宋体" w:hAnsi="宋体"/>
              </w:rPr>
            </w:pPr>
            <w:r>
              <w:rPr>
                <w:rFonts w:hint="eastAsia" w:ascii="宋体" w:hAnsi="宋体"/>
              </w:rPr>
              <w:t>几何尺寸</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4.3</w:t>
            </w:r>
          </w:p>
        </w:tc>
        <w:tc>
          <w:tcPr>
            <w:tcW w:w="2853" w:type="dxa"/>
            <w:gridSpan w:val="4"/>
            <w:noWrap w:val="0"/>
            <w:vAlign w:val="center"/>
          </w:tcPr>
          <w:p>
            <w:pPr>
              <w:spacing w:line="120" w:lineRule="auto"/>
              <w:rPr>
                <w:rFonts w:hint="eastAsia" w:ascii="宋体" w:hAnsi="宋体"/>
              </w:rPr>
            </w:pPr>
            <w:r>
              <w:rPr>
                <w:rFonts w:hint="eastAsia" w:ascii="宋体" w:hAnsi="宋体"/>
              </w:rPr>
              <w:t>耐压</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4.4</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5</w:t>
            </w:r>
          </w:p>
        </w:tc>
        <w:tc>
          <w:tcPr>
            <w:tcW w:w="2853" w:type="dxa"/>
            <w:gridSpan w:val="4"/>
            <w:noWrap w:val="0"/>
            <w:vAlign w:val="center"/>
          </w:tcPr>
          <w:p>
            <w:pPr>
              <w:spacing w:line="120" w:lineRule="auto"/>
              <w:rPr>
                <w:rFonts w:hint="eastAsia" w:ascii="宋体" w:hAnsi="宋体"/>
                <w:b/>
              </w:rPr>
            </w:pPr>
            <w:r>
              <w:rPr>
                <w:rFonts w:hint="eastAsia" w:ascii="宋体" w:hAnsi="宋体"/>
                <w:b/>
              </w:rPr>
              <w:t>绝缘电工套管</w:t>
            </w:r>
          </w:p>
        </w:tc>
        <w:tc>
          <w:tcPr>
            <w:tcW w:w="1370" w:type="dxa"/>
            <w:noWrap w:val="0"/>
            <w:vAlign w:val="center"/>
          </w:tcPr>
          <w:p>
            <w:pPr>
              <w:widowControl/>
              <w:jc w:val="center"/>
              <w:rPr>
                <w:rFonts w:hint="eastAsia" w:ascii="宋体" w:hAnsi="宋体"/>
              </w:rPr>
            </w:pPr>
          </w:p>
        </w:tc>
        <w:tc>
          <w:tcPr>
            <w:tcW w:w="1816" w:type="dxa"/>
            <w:noWrap w:val="0"/>
            <w:vAlign w:val="center"/>
          </w:tcPr>
          <w:p>
            <w:pPr>
              <w:widowControl/>
              <w:jc w:val="center"/>
              <w:rPr>
                <w:rFonts w:hint="eastAsia" w:ascii="宋体" w:hAnsi="宋体"/>
              </w:rPr>
            </w:pPr>
          </w:p>
        </w:tc>
        <w:tc>
          <w:tcPr>
            <w:tcW w:w="2564"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5.1</w:t>
            </w:r>
          </w:p>
        </w:tc>
        <w:tc>
          <w:tcPr>
            <w:tcW w:w="2853" w:type="dxa"/>
            <w:gridSpan w:val="4"/>
            <w:noWrap w:val="0"/>
            <w:vAlign w:val="center"/>
          </w:tcPr>
          <w:p>
            <w:pPr>
              <w:spacing w:line="120" w:lineRule="auto"/>
              <w:rPr>
                <w:rFonts w:hint="eastAsia" w:ascii="宋体" w:hAnsi="宋体"/>
              </w:rPr>
            </w:pPr>
            <w:r>
              <w:rPr>
                <w:rFonts w:hint="eastAsia" w:ascii="宋体" w:hAnsi="宋体"/>
              </w:rPr>
              <w:t>外观</w:t>
            </w:r>
          </w:p>
        </w:tc>
        <w:tc>
          <w:tcPr>
            <w:tcW w:w="1370" w:type="dxa"/>
            <w:vMerge w:val="restart"/>
            <w:noWrap w:val="0"/>
            <w:vAlign w:val="center"/>
          </w:tcPr>
          <w:p>
            <w:pPr>
              <w:widowControl/>
              <w:jc w:val="center"/>
              <w:rPr>
                <w:rFonts w:hint="eastAsia" w:ascii="宋体" w:hAnsi="宋体"/>
              </w:rPr>
            </w:pPr>
            <w:r>
              <w:rPr>
                <w:rFonts w:hint="eastAsia" w:ascii="宋体" w:hAnsi="宋体"/>
              </w:rPr>
              <w:t>每种规格每一批次送3根</w:t>
            </w:r>
          </w:p>
        </w:tc>
        <w:tc>
          <w:tcPr>
            <w:tcW w:w="1816" w:type="dxa"/>
            <w:vMerge w:val="restart"/>
            <w:noWrap w:val="0"/>
            <w:vAlign w:val="center"/>
          </w:tcPr>
          <w:p>
            <w:pPr>
              <w:widowControl/>
              <w:jc w:val="center"/>
              <w:rPr>
                <w:rFonts w:hint="eastAsia" w:ascii="宋体" w:hAnsi="宋体"/>
              </w:rPr>
            </w:pPr>
            <w:r>
              <w:rPr>
                <w:rFonts w:hint="eastAsia" w:ascii="宋体" w:hAnsi="宋体"/>
              </w:rPr>
              <w:t>800</w:t>
            </w:r>
            <w:r>
              <w:rPr>
                <w:rFonts w:hint="eastAsia" w:ascii="宋体" w:hAnsi="宋体"/>
                <w:lang w:val="en-US" w:eastAsia="zh-CN"/>
              </w:rPr>
              <w:t>元</w:t>
            </w:r>
          </w:p>
        </w:tc>
        <w:tc>
          <w:tcPr>
            <w:tcW w:w="2564" w:type="dxa"/>
            <w:vMerge w:val="restart"/>
            <w:noWrap w:val="0"/>
            <w:vAlign w:val="center"/>
          </w:tcPr>
          <w:p>
            <w:pPr>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 xml:space="preserve">5.2 </w:t>
            </w:r>
          </w:p>
        </w:tc>
        <w:tc>
          <w:tcPr>
            <w:tcW w:w="2853" w:type="dxa"/>
            <w:gridSpan w:val="4"/>
            <w:noWrap w:val="0"/>
            <w:vAlign w:val="center"/>
          </w:tcPr>
          <w:p>
            <w:pPr>
              <w:spacing w:line="120" w:lineRule="auto"/>
              <w:rPr>
                <w:rFonts w:hint="eastAsia" w:ascii="宋体" w:hAnsi="宋体"/>
              </w:rPr>
            </w:pPr>
            <w:r>
              <w:rPr>
                <w:rFonts w:hint="eastAsia" w:ascii="宋体" w:hAnsi="宋体"/>
              </w:rPr>
              <w:t>跌落性能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5.3</w:t>
            </w:r>
          </w:p>
        </w:tc>
        <w:tc>
          <w:tcPr>
            <w:tcW w:w="2853" w:type="dxa"/>
            <w:gridSpan w:val="4"/>
            <w:noWrap w:val="0"/>
            <w:vAlign w:val="center"/>
          </w:tcPr>
          <w:p>
            <w:pPr>
              <w:spacing w:line="120" w:lineRule="auto"/>
              <w:rPr>
                <w:rFonts w:hint="eastAsia" w:ascii="宋体" w:hAnsi="宋体"/>
              </w:rPr>
            </w:pPr>
            <w:r>
              <w:rPr>
                <w:rFonts w:hint="eastAsia" w:ascii="宋体" w:hAnsi="宋体"/>
              </w:rPr>
              <w:t>阻燃性能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5.4</w:t>
            </w:r>
          </w:p>
        </w:tc>
        <w:tc>
          <w:tcPr>
            <w:tcW w:w="2853" w:type="dxa"/>
            <w:gridSpan w:val="4"/>
            <w:noWrap w:val="0"/>
            <w:vAlign w:val="center"/>
          </w:tcPr>
          <w:p>
            <w:pPr>
              <w:spacing w:line="120" w:lineRule="auto"/>
              <w:rPr>
                <w:rFonts w:hint="eastAsia" w:ascii="宋体" w:hAnsi="宋体"/>
              </w:rPr>
            </w:pPr>
            <w:r>
              <w:rPr>
                <w:rFonts w:hint="eastAsia" w:ascii="宋体" w:hAnsi="宋体"/>
              </w:rPr>
              <w:t>氧指数</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5.5</w:t>
            </w:r>
          </w:p>
        </w:tc>
        <w:tc>
          <w:tcPr>
            <w:tcW w:w="2853" w:type="dxa"/>
            <w:gridSpan w:val="4"/>
            <w:noWrap w:val="0"/>
            <w:vAlign w:val="center"/>
          </w:tcPr>
          <w:p>
            <w:pPr>
              <w:spacing w:line="120" w:lineRule="auto"/>
              <w:rPr>
                <w:rFonts w:hint="eastAsia" w:ascii="宋体" w:hAnsi="宋体"/>
              </w:rPr>
            </w:pPr>
            <w:r>
              <w:rPr>
                <w:rFonts w:hint="eastAsia" w:ascii="宋体" w:hAnsi="宋体"/>
              </w:rPr>
              <w:t>电气性能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540" w:type="dxa"/>
            <w:gridSpan w:val="8"/>
            <w:noWrap w:val="0"/>
            <w:vAlign w:val="center"/>
          </w:tcPr>
          <w:p>
            <w:pPr>
              <w:jc w:val="center"/>
              <w:rPr>
                <w:rFonts w:hint="eastAsia" w:ascii="宋体" w:hAnsi="宋体"/>
                <w:b/>
                <w:bCs/>
              </w:rPr>
            </w:pPr>
            <w:r>
              <w:rPr>
                <w:rFonts w:hint="eastAsia" w:ascii="宋体" w:hAnsi="宋体"/>
                <w:b/>
                <w:bCs/>
              </w:rPr>
              <w:t>四、建筑节能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37" w:type="dxa"/>
            <w:noWrap w:val="0"/>
            <w:vAlign w:val="center"/>
          </w:tcPr>
          <w:p>
            <w:pPr>
              <w:jc w:val="center"/>
              <w:rPr>
                <w:rFonts w:hint="eastAsia" w:ascii="宋体" w:hAnsi="宋体"/>
                <w:b/>
              </w:rPr>
            </w:pPr>
            <w:r>
              <w:rPr>
                <w:rFonts w:hint="eastAsia" w:ascii="宋体" w:hAnsi="宋体"/>
                <w:b/>
              </w:rPr>
              <w:t>1</w:t>
            </w:r>
          </w:p>
        </w:tc>
        <w:tc>
          <w:tcPr>
            <w:tcW w:w="6039" w:type="dxa"/>
            <w:gridSpan w:val="6"/>
            <w:noWrap w:val="0"/>
            <w:vAlign w:val="center"/>
          </w:tcPr>
          <w:p>
            <w:pPr>
              <w:rPr>
                <w:rFonts w:hint="eastAsia" w:ascii="宋体" w:hAnsi="宋体"/>
                <w:b/>
              </w:rPr>
            </w:pPr>
            <w:r>
              <w:rPr>
                <w:rFonts w:hint="eastAsia" w:ascii="宋体" w:hAnsi="宋体"/>
                <w:b/>
              </w:rPr>
              <w:t>建筑用外窗</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1.1</w:t>
            </w:r>
          </w:p>
        </w:tc>
        <w:tc>
          <w:tcPr>
            <w:tcW w:w="2529" w:type="dxa"/>
            <w:gridSpan w:val="3"/>
            <w:noWrap w:val="0"/>
            <w:vAlign w:val="center"/>
          </w:tcPr>
          <w:p>
            <w:pPr>
              <w:rPr>
                <w:rFonts w:hint="eastAsia" w:ascii="宋体" w:hAnsi="宋体"/>
              </w:rPr>
            </w:pPr>
            <w:r>
              <w:rPr>
                <w:rFonts w:hint="eastAsia" w:ascii="宋体" w:hAnsi="宋体"/>
              </w:rPr>
              <w:t>保温性能</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1樘</w:t>
            </w:r>
          </w:p>
          <w:p>
            <w:pPr>
              <w:widowControl/>
              <w:spacing w:line="260" w:lineRule="exact"/>
              <w:ind w:left="-105" w:leftChars="-50" w:right="-105" w:rightChars="-50"/>
              <w:jc w:val="center"/>
              <w:rPr>
                <w:rFonts w:hint="eastAsia" w:ascii="宋体" w:hAnsi="宋体"/>
              </w:rPr>
            </w:pPr>
            <w:r>
              <w:rPr>
                <w:rFonts w:hint="eastAsia" w:ascii="宋体" w:hAnsi="宋体"/>
              </w:rPr>
              <w:t>(1.5m×1.5</w:t>
            </w:r>
            <w:r>
              <w:rPr>
                <w:rFonts w:ascii="宋体" w:hAnsi="宋体"/>
              </w:rPr>
              <w:t>m</w:t>
            </w:r>
            <w:r>
              <w:rPr>
                <w:rFonts w:hint="eastAsia" w:ascii="宋体" w:hAnsi="宋体"/>
              </w:rPr>
              <w:t>)</w:t>
            </w:r>
          </w:p>
        </w:tc>
        <w:tc>
          <w:tcPr>
            <w:tcW w:w="1816" w:type="dxa"/>
            <w:noWrap w:val="0"/>
            <w:vAlign w:val="center"/>
          </w:tcPr>
          <w:p>
            <w:pPr>
              <w:widowControl/>
              <w:jc w:val="center"/>
              <w:rPr>
                <w:rFonts w:hint="eastAsia" w:ascii="宋体" w:hAnsi="宋体"/>
              </w:rPr>
            </w:pPr>
            <w:r>
              <w:rPr>
                <w:rFonts w:hint="eastAsia" w:ascii="宋体" w:hAnsi="宋体"/>
              </w:rPr>
              <w:t>2000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1.2</w:t>
            </w:r>
          </w:p>
        </w:tc>
        <w:tc>
          <w:tcPr>
            <w:tcW w:w="2529" w:type="dxa"/>
            <w:gridSpan w:val="3"/>
            <w:noWrap w:val="0"/>
            <w:vAlign w:val="center"/>
          </w:tcPr>
          <w:p>
            <w:pPr>
              <w:rPr>
                <w:rFonts w:hint="eastAsia" w:ascii="宋体" w:hAnsi="宋体"/>
              </w:rPr>
            </w:pPr>
            <w:r>
              <w:rPr>
                <w:rFonts w:hint="eastAsia" w:ascii="宋体" w:hAnsi="宋体"/>
              </w:rPr>
              <w:t>中空玻璃露点</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20块</w:t>
            </w:r>
          </w:p>
          <w:p>
            <w:pPr>
              <w:widowControl/>
              <w:spacing w:line="260" w:lineRule="exact"/>
              <w:ind w:left="-105" w:leftChars="-50" w:right="-105" w:rightChars="-50"/>
              <w:jc w:val="center"/>
              <w:rPr>
                <w:rFonts w:hint="eastAsia" w:ascii="宋体" w:hAnsi="宋体"/>
              </w:rPr>
            </w:pPr>
            <w:r>
              <w:rPr>
                <w:rFonts w:hint="eastAsia" w:ascii="宋体" w:hAnsi="宋体"/>
              </w:rPr>
              <w:t>(510mm×360mm)</w:t>
            </w:r>
          </w:p>
        </w:tc>
        <w:tc>
          <w:tcPr>
            <w:tcW w:w="1816" w:type="dxa"/>
            <w:noWrap w:val="0"/>
            <w:vAlign w:val="center"/>
          </w:tcPr>
          <w:p>
            <w:pPr>
              <w:widowControl/>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37" w:type="dxa"/>
            <w:noWrap w:val="0"/>
            <w:vAlign w:val="center"/>
          </w:tcPr>
          <w:p>
            <w:pPr>
              <w:jc w:val="center"/>
              <w:rPr>
                <w:rFonts w:hint="eastAsia" w:ascii="宋体" w:hAnsi="宋体"/>
                <w:b/>
              </w:rPr>
            </w:pPr>
            <w:r>
              <w:rPr>
                <w:rFonts w:hint="eastAsia" w:ascii="宋体" w:hAnsi="宋体"/>
                <w:b/>
              </w:rPr>
              <w:t>2</w:t>
            </w:r>
          </w:p>
        </w:tc>
        <w:tc>
          <w:tcPr>
            <w:tcW w:w="6039" w:type="dxa"/>
            <w:gridSpan w:val="6"/>
            <w:noWrap w:val="0"/>
            <w:vAlign w:val="center"/>
          </w:tcPr>
          <w:p>
            <w:pPr>
              <w:widowControl/>
              <w:rPr>
                <w:rFonts w:hint="eastAsia" w:ascii="宋体" w:hAnsi="宋体"/>
                <w:b/>
              </w:rPr>
            </w:pPr>
            <w:r>
              <w:rPr>
                <w:rFonts w:hint="eastAsia" w:ascii="宋体" w:hAnsi="宋体"/>
                <w:b/>
              </w:rPr>
              <w:t>聚苯乙烯泡沫塑料(模塑或挤塑)</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2.1</w:t>
            </w:r>
          </w:p>
        </w:tc>
        <w:tc>
          <w:tcPr>
            <w:tcW w:w="2853" w:type="dxa"/>
            <w:gridSpan w:val="4"/>
            <w:noWrap w:val="0"/>
            <w:vAlign w:val="center"/>
          </w:tcPr>
          <w:p>
            <w:pPr>
              <w:rPr>
                <w:rFonts w:hint="eastAsia" w:ascii="宋体" w:hAnsi="宋体"/>
              </w:rPr>
            </w:pPr>
            <w:r>
              <w:rPr>
                <w:rFonts w:hint="eastAsia" w:ascii="宋体" w:hAnsi="宋体"/>
              </w:rPr>
              <w:t>压缩强度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3块/组</w:t>
            </w:r>
          </w:p>
          <w:p>
            <w:pPr>
              <w:widowControl/>
              <w:spacing w:line="260" w:lineRule="exact"/>
              <w:jc w:val="center"/>
              <w:rPr>
                <w:rFonts w:hint="eastAsia" w:ascii="宋体" w:hAnsi="宋体"/>
              </w:rPr>
            </w:pPr>
            <w:r>
              <w:rPr>
                <w:rFonts w:hint="eastAsia" w:ascii="宋体" w:hAnsi="宋体"/>
              </w:rPr>
              <w:t>600×600</w:t>
            </w:r>
            <w:r>
              <w:rPr>
                <w:rFonts w:ascii="宋体" w:hAnsi="宋体"/>
              </w:rPr>
              <w:t>mm</w:t>
            </w: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2.2</w:t>
            </w:r>
          </w:p>
        </w:tc>
        <w:tc>
          <w:tcPr>
            <w:tcW w:w="2853" w:type="dxa"/>
            <w:gridSpan w:val="4"/>
            <w:noWrap w:val="0"/>
            <w:vAlign w:val="center"/>
          </w:tcPr>
          <w:p>
            <w:pPr>
              <w:rPr>
                <w:rFonts w:hint="eastAsia" w:ascii="宋体" w:hAnsi="宋体"/>
              </w:rPr>
            </w:pPr>
            <w:r>
              <w:rPr>
                <w:rFonts w:hint="eastAsia" w:ascii="宋体" w:hAnsi="宋体"/>
              </w:rPr>
              <w:t>吸水率</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2.3</w:t>
            </w:r>
          </w:p>
        </w:tc>
        <w:tc>
          <w:tcPr>
            <w:tcW w:w="2853" w:type="dxa"/>
            <w:gridSpan w:val="4"/>
            <w:noWrap w:val="0"/>
            <w:vAlign w:val="center"/>
          </w:tcPr>
          <w:p>
            <w:pPr>
              <w:rPr>
                <w:rFonts w:hint="eastAsia" w:ascii="宋体" w:hAnsi="宋体"/>
              </w:rPr>
            </w:pPr>
            <w:r>
              <w:rPr>
                <w:rFonts w:hint="eastAsia" w:ascii="宋体" w:hAnsi="宋体"/>
              </w:rPr>
              <w:t>导热系数(或热阻)</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2.4</w:t>
            </w:r>
          </w:p>
        </w:tc>
        <w:tc>
          <w:tcPr>
            <w:tcW w:w="2853" w:type="dxa"/>
            <w:gridSpan w:val="4"/>
            <w:noWrap w:val="0"/>
            <w:vAlign w:val="center"/>
          </w:tcPr>
          <w:p>
            <w:pPr>
              <w:rPr>
                <w:rFonts w:hint="eastAsia" w:ascii="宋体" w:hAnsi="宋体"/>
              </w:rPr>
            </w:pPr>
            <w:r>
              <w:rPr>
                <w:rFonts w:hint="eastAsia" w:ascii="宋体" w:hAnsi="宋体"/>
              </w:rPr>
              <w:t>表观密度</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2.5</w:t>
            </w:r>
          </w:p>
        </w:tc>
        <w:tc>
          <w:tcPr>
            <w:tcW w:w="2853" w:type="dxa"/>
            <w:gridSpan w:val="4"/>
            <w:noWrap w:val="0"/>
            <w:vAlign w:val="center"/>
          </w:tcPr>
          <w:p>
            <w:pPr>
              <w:rPr>
                <w:rFonts w:hint="eastAsia" w:ascii="宋体" w:hAnsi="宋体"/>
              </w:rPr>
            </w:pPr>
            <w:r>
              <w:rPr>
                <w:rFonts w:hint="eastAsia" w:ascii="宋体" w:hAnsi="宋体"/>
              </w:rPr>
              <w:t>垂直于板面方向的抗拉强度</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2.6</w:t>
            </w:r>
          </w:p>
        </w:tc>
        <w:tc>
          <w:tcPr>
            <w:tcW w:w="2853" w:type="dxa"/>
            <w:gridSpan w:val="4"/>
            <w:noWrap w:val="0"/>
            <w:vAlign w:val="center"/>
          </w:tcPr>
          <w:p>
            <w:pPr>
              <w:rPr>
                <w:rFonts w:hint="eastAsia" w:ascii="宋体" w:hAnsi="宋体"/>
              </w:rPr>
            </w:pPr>
            <w:r>
              <w:rPr>
                <w:rFonts w:hint="eastAsia" w:ascii="宋体" w:hAnsi="宋体"/>
              </w:rPr>
              <w:t>尺寸稳定性</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3</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保温浆料类</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3.1</w:t>
            </w:r>
          </w:p>
        </w:tc>
        <w:tc>
          <w:tcPr>
            <w:tcW w:w="2853" w:type="dxa"/>
            <w:gridSpan w:val="4"/>
            <w:noWrap w:val="0"/>
            <w:vAlign w:val="center"/>
          </w:tcPr>
          <w:p>
            <w:pPr>
              <w:spacing w:line="340" w:lineRule="exact"/>
              <w:rPr>
                <w:rFonts w:hint="eastAsia" w:ascii="宋体" w:hAnsi="宋体"/>
              </w:rPr>
            </w:pPr>
            <w:r>
              <w:rPr>
                <w:rFonts w:hint="eastAsia" w:ascii="宋体" w:hAnsi="宋体"/>
              </w:rPr>
              <w:t>导热系数</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20</w:t>
            </w:r>
            <w:r>
              <w:rPr>
                <w:rFonts w:ascii="宋体" w:hAnsi="宋体"/>
              </w:rPr>
              <w:t>kg</w:t>
            </w:r>
            <w:r>
              <w:rPr>
                <w:rFonts w:hint="eastAsia" w:ascii="宋体" w:hAnsi="宋体"/>
              </w:rPr>
              <w:t>保温</w:t>
            </w:r>
          </w:p>
          <w:p>
            <w:pPr>
              <w:widowControl/>
              <w:spacing w:line="260" w:lineRule="exact"/>
              <w:jc w:val="center"/>
              <w:rPr>
                <w:rFonts w:hint="eastAsia" w:ascii="宋体" w:hAnsi="宋体"/>
              </w:rPr>
            </w:pPr>
            <w:r>
              <w:rPr>
                <w:rFonts w:hint="eastAsia" w:ascii="宋体" w:hAnsi="宋体"/>
              </w:rPr>
              <w:t>浆料,另附</w:t>
            </w:r>
          </w:p>
          <w:p>
            <w:pPr>
              <w:widowControl/>
              <w:spacing w:line="260" w:lineRule="exact"/>
              <w:jc w:val="center"/>
              <w:rPr>
                <w:rFonts w:hint="eastAsia" w:ascii="宋体" w:hAnsi="宋体"/>
              </w:rPr>
            </w:pPr>
            <w:r>
              <w:rPr>
                <w:rFonts w:hint="eastAsia" w:ascii="宋体" w:hAnsi="宋体"/>
              </w:rPr>
              <w:t>与其他材料</w:t>
            </w:r>
          </w:p>
          <w:p>
            <w:pPr>
              <w:widowControl/>
              <w:spacing w:line="260" w:lineRule="exact"/>
              <w:jc w:val="center"/>
              <w:rPr>
                <w:rFonts w:ascii="宋体" w:hAnsi="宋体"/>
              </w:rPr>
            </w:pPr>
            <w:r>
              <w:rPr>
                <w:rFonts w:hint="eastAsia" w:ascii="宋体" w:hAnsi="宋体"/>
              </w:rPr>
              <w:t>的配合比</w:t>
            </w:r>
          </w:p>
        </w:tc>
        <w:tc>
          <w:tcPr>
            <w:tcW w:w="1816" w:type="dxa"/>
            <w:noWrap w:val="0"/>
            <w:vAlign w:val="center"/>
          </w:tcPr>
          <w:p>
            <w:pPr>
              <w:spacing w:line="340" w:lineRule="exact"/>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3.2</w:t>
            </w:r>
          </w:p>
        </w:tc>
        <w:tc>
          <w:tcPr>
            <w:tcW w:w="2853" w:type="dxa"/>
            <w:gridSpan w:val="4"/>
            <w:noWrap w:val="0"/>
            <w:vAlign w:val="center"/>
          </w:tcPr>
          <w:p>
            <w:pPr>
              <w:spacing w:line="340" w:lineRule="exact"/>
              <w:rPr>
                <w:rFonts w:hint="eastAsia" w:ascii="宋体" w:hAnsi="宋体"/>
              </w:rPr>
            </w:pPr>
            <w:r>
              <w:rPr>
                <w:rFonts w:hint="eastAsia" w:ascii="宋体" w:hAnsi="宋体"/>
              </w:rPr>
              <w:t>干表观密度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3.3</w:t>
            </w:r>
          </w:p>
        </w:tc>
        <w:tc>
          <w:tcPr>
            <w:tcW w:w="2853" w:type="dxa"/>
            <w:gridSpan w:val="4"/>
            <w:noWrap w:val="0"/>
            <w:vAlign w:val="center"/>
          </w:tcPr>
          <w:p>
            <w:pPr>
              <w:spacing w:line="340" w:lineRule="exact"/>
              <w:rPr>
                <w:rFonts w:hint="eastAsia" w:ascii="宋体" w:hAnsi="宋体"/>
              </w:rPr>
            </w:pPr>
            <w:r>
              <w:rPr>
                <w:rFonts w:hint="eastAsia" w:ascii="宋体" w:hAnsi="宋体"/>
              </w:rPr>
              <w:t>抗压强度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3.4</w:t>
            </w:r>
          </w:p>
        </w:tc>
        <w:tc>
          <w:tcPr>
            <w:tcW w:w="2853" w:type="dxa"/>
            <w:gridSpan w:val="4"/>
            <w:noWrap w:val="0"/>
            <w:vAlign w:val="center"/>
          </w:tcPr>
          <w:p>
            <w:pPr>
              <w:spacing w:line="340" w:lineRule="exact"/>
              <w:rPr>
                <w:rFonts w:hint="eastAsia" w:ascii="宋体" w:hAnsi="宋体"/>
              </w:rPr>
            </w:pPr>
            <w:r>
              <w:rPr>
                <w:rFonts w:hint="eastAsia" w:ascii="宋体" w:hAnsi="宋体"/>
              </w:rPr>
              <w:t>压剪粘结强度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3.5</w:t>
            </w:r>
          </w:p>
        </w:tc>
        <w:tc>
          <w:tcPr>
            <w:tcW w:w="2853" w:type="dxa"/>
            <w:gridSpan w:val="4"/>
            <w:noWrap w:val="0"/>
            <w:vAlign w:val="center"/>
          </w:tcPr>
          <w:p>
            <w:pPr>
              <w:spacing w:line="340" w:lineRule="exact"/>
              <w:rPr>
                <w:rFonts w:hint="eastAsia" w:ascii="宋体" w:hAnsi="宋体"/>
              </w:rPr>
            </w:pPr>
            <w:r>
              <w:rPr>
                <w:rFonts w:hint="eastAsia" w:ascii="宋体" w:hAnsi="宋体"/>
              </w:rPr>
              <w:t>软化系数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3.6</w:t>
            </w:r>
          </w:p>
        </w:tc>
        <w:tc>
          <w:tcPr>
            <w:tcW w:w="2853" w:type="dxa"/>
            <w:gridSpan w:val="4"/>
            <w:noWrap w:val="0"/>
            <w:vAlign w:val="center"/>
          </w:tcPr>
          <w:p>
            <w:pPr>
              <w:spacing w:line="340" w:lineRule="exact"/>
              <w:rPr>
                <w:rFonts w:hint="eastAsia" w:ascii="宋体" w:hAnsi="宋体"/>
              </w:rPr>
            </w:pPr>
            <w:r>
              <w:rPr>
                <w:rFonts w:hint="eastAsia" w:ascii="宋体" w:hAnsi="宋体"/>
              </w:rPr>
              <w:t>湿表观密度</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3.7</w:t>
            </w:r>
          </w:p>
        </w:tc>
        <w:tc>
          <w:tcPr>
            <w:tcW w:w="2853" w:type="dxa"/>
            <w:gridSpan w:val="4"/>
            <w:noWrap w:val="0"/>
            <w:vAlign w:val="center"/>
          </w:tcPr>
          <w:p>
            <w:pPr>
              <w:spacing w:line="340" w:lineRule="exact"/>
              <w:rPr>
                <w:rFonts w:hint="eastAsia" w:ascii="宋体" w:hAnsi="宋体"/>
              </w:rPr>
            </w:pPr>
            <w:r>
              <w:rPr>
                <w:rFonts w:hint="eastAsia" w:ascii="宋体" w:hAnsi="宋体"/>
              </w:rPr>
              <w:t>冻融试验（15次）</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1500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4</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胶  粘  剂</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拉伸粘结强度(与水泥砂浆)</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拉伸粘结强度(与聚苯板)</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4.3</w:t>
            </w:r>
          </w:p>
        </w:tc>
        <w:tc>
          <w:tcPr>
            <w:tcW w:w="2853" w:type="dxa"/>
            <w:gridSpan w:val="4"/>
            <w:noWrap w:val="0"/>
            <w:vAlign w:val="center"/>
          </w:tcPr>
          <w:p>
            <w:pPr>
              <w:spacing w:line="340" w:lineRule="exact"/>
              <w:rPr>
                <w:rFonts w:hint="eastAsia" w:ascii="宋体" w:hAnsi="宋体"/>
              </w:rPr>
            </w:pPr>
            <w:r>
              <w:rPr>
                <w:rFonts w:hint="eastAsia" w:ascii="宋体" w:hAnsi="宋体"/>
              </w:rPr>
              <w:t>可操作时间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widowControl/>
              <w:spacing w:line="340" w:lineRule="exact"/>
              <w:ind w:right="-2" w:rightChars="-1"/>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5</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抹 面 胶 浆</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拉伸拉粘结强度(与聚苯板)</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 xml:space="preserve"> 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5.1.3</w:t>
            </w:r>
          </w:p>
        </w:tc>
        <w:tc>
          <w:tcPr>
            <w:tcW w:w="2853" w:type="dxa"/>
            <w:gridSpan w:val="4"/>
            <w:noWrap w:val="0"/>
            <w:vAlign w:val="center"/>
          </w:tcPr>
          <w:p>
            <w:pPr>
              <w:spacing w:line="340" w:lineRule="exact"/>
              <w:rPr>
                <w:rFonts w:hint="eastAsia" w:ascii="宋体" w:hAnsi="宋体"/>
              </w:rPr>
            </w:pPr>
            <w:r>
              <w:rPr>
                <w:rFonts w:hint="eastAsia" w:ascii="宋体" w:hAnsi="宋体"/>
              </w:rPr>
              <w:t>耐冻性</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5.2</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柔韧性</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5.2.1</w:t>
            </w:r>
          </w:p>
        </w:tc>
        <w:tc>
          <w:tcPr>
            <w:tcW w:w="2853" w:type="dxa"/>
            <w:gridSpan w:val="4"/>
            <w:noWrap w:val="0"/>
            <w:vAlign w:val="center"/>
          </w:tcPr>
          <w:p>
            <w:pPr>
              <w:spacing w:line="340" w:lineRule="exact"/>
              <w:rPr>
                <w:rFonts w:hint="eastAsia" w:ascii="宋体" w:hAnsi="宋体"/>
              </w:rPr>
            </w:pPr>
            <w:r>
              <w:rPr>
                <w:rFonts w:hint="eastAsia" w:ascii="宋体" w:hAnsi="宋体"/>
              </w:rPr>
              <w:t>抗压/抗折强度</w:t>
            </w:r>
          </w:p>
        </w:tc>
        <w:tc>
          <w:tcPr>
            <w:tcW w:w="1370" w:type="dxa"/>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5.3</w:t>
            </w:r>
          </w:p>
        </w:tc>
        <w:tc>
          <w:tcPr>
            <w:tcW w:w="2853" w:type="dxa"/>
            <w:gridSpan w:val="4"/>
            <w:noWrap w:val="0"/>
            <w:vAlign w:val="center"/>
          </w:tcPr>
          <w:p>
            <w:pPr>
              <w:spacing w:line="340" w:lineRule="exact"/>
              <w:rPr>
                <w:rFonts w:hint="eastAsia" w:ascii="宋体" w:hAnsi="宋体"/>
              </w:rPr>
            </w:pPr>
            <w:r>
              <w:rPr>
                <w:rFonts w:hint="eastAsia" w:ascii="宋体" w:hAnsi="宋体"/>
              </w:rPr>
              <w:t>可操作时间</w:t>
            </w:r>
          </w:p>
        </w:tc>
        <w:tc>
          <w:tcPr>
            <w:tcW w:w="1370" w:type="dxa"/>
            <w:noWrap w:val="0"/>
            <w:vAlign w:val="center"/>
          </w:tcPr>
          <w:p>
            <w:pPr>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6</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喷涂硬泡聚氨脂</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6.1</w:t>
            </w:r>
          </w:p>
        </w:tc>
        <w:tc>
          <w:tcPr>
            <w:tcW w:w="2853" w:type="dxa"/>
            <w:gridSpan w:val="4"/>
            <w:noWrap w:val="0"/>
            <w:vAlign w:val="top"/>
          </w:tcPr>
          <w:p>
            <w:pPr>
              <w:spacing w:line="340" w:lineRule="exact"/>
              <w:rPr>
                <w:rFonts w:hint="eastAsia" w:ascii="宋体" w:hAnsi="宋体"/>
              </w:rPr>
            </w:pPr>
            <w:r>
              <w:rPr>
                <w:rFonts w:hint="eastAsia" w:ascii="宋体" w:hAnsi="宋体"/>
              </w:rPr>
              <w:t>密度</w:t>
            </w:r>
          </w:p>
        </w:tc>
        <w:tc>
          <w:tcPr>
            <w:tcW w:w="1370" w:type="dxa"/>
            <w:vMerge w:val="restart"/>
            <w:noWrap w:val="0"/>
            <w:vAlign w:val="center"/>
          </w:tcPr>
          <w:p>
            <w:pPr>
              <w:widowControl/>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6.2</w:t>
            </w:r>
          </w:p>
        </w:tc>
        <w:tc>
          <w:tcPr>
            <w:tcW w:w="2853" w:type="dxa"/>
            <w:gridSpan w:val="4"/>
            <w:noWrap w:val="0"/>
            <w:vAlign w:val="top"/>
          </w:tcPr>
          <w:p>
            <w:pPr>
              <w:spacing w:line="34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500</w:t>
            </w:r>
            <w:r>
              <w:rPr>
                <w:rFonts w:ascii="宋体" w:hAnsi="宋体"/>
              </w:rPr>
              <w:t xml:space="preserve"> </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6.3</w:t>
            </w:r>
          </w:p>
        </w:tc>
        <w:tc>
          <w:tcPr>
            <w:tcW w:w="2853" w:type="dxa"/>
            <w:gridSpan w:val="4"/>
            <w:noWrap w:val="0"/>
            <w:vAlign w:val="center"/>
          </w:tcPr>
          <w:p>
            <w:pPr>
              <w:spacing w:line="340" w:lineRule="exact"/>
              <w:rPr>
                <w:rFonts w:hint="eastAsia" w:ascii="宋体" w:hAnsi="宋体"/>
              </w:rPr>
            </w:pPr>
            <w:r>
              <w:rPr>
                <w:rFonts w:hint="eastAsia" w:ascii="宋体" w:hAnsi="宋体"/>
              </w:rPr>
              <w:t>压缩性能</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6.4</w:t>
            </w:r>
          </w:p>
        </w:tc>
        <w:tc>
          <w:tcPr>
            <w:tcW w:w="2853" w:type="dxa"/>
            <w:gridSpan w:val="4"/>
            <w:noWrap w:val="0"/>
            <w:vAlign w:val="center"/>
          </w:tcPr>
          <w:p>
            <w:pPr>
              <w:spacing w:line="340" w:lineRule="exact"/>
              <w:rPr>
                <w:rFonts w:hint="eastAsia" w:ascii="宋体" w:hAnsi="宋体"/>
              </w:rPr>
            </w:pPr>
            <w:r>
              <w:rPr>
                <w:rFonts w:hint="eastAsia" w:ascii="宋体" w:hAnsi="宋体"/>
              </w:rPr>
              <w:t>尺寸稳定性</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6.5</w:t>
            </w:r>
          </w:p>
        </w:tc>
        <w:tc>
          <w:tcPr>
            <w:tcW w:w="2853" w:type="dxa"/>
            <w:gridSpan w:val="4"/>
            <w:noWrap w:val="0"/>
            <w:vAlign w:val="center"/>
          </w:tcPr>
          <w:p>
            <w:pPr>
              <w:spacing w:line="340" w:lineRule="exact"/>
              <w:rPr>
                <w:rFonts w:hint="eastAsia" w:ascii="宋体" w:hAnsi="宋体"/>
              </w:rPr>
            </w:pPr>
            <w:r>
              <w:rPr>
                <w:rFonts w:hint="eastAsia" w:ascii="宋体" w:hAnsi="宋体"/>
              </w:rPr>
              <w:t>拉伸粘结强度(与水泥砂浆)</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6.6</w:t>
            </w:r>
          </w:p>
        </w:tc>
        <w:tc>
          <w:tcPr>
            <w:tcW w:w="2853" w:type="dxa"/>
            <w:gridSpan w:val="4"/>
            <w:noWrap w:val="0"/>
            <w:vAlign w:val="center"/>
          </w:tcPr>
          <w:p>
            <w:pPr>
              <w:spacing w:line="340" w:lineRule="exact"/>
              <w:rPr>
                <w:rFonts w:hint="eastAsia" w:ascii="宋体" w:hAnsi="宋体"/>
              </w:rPr>
            </w:pPr>
            <w:r>
              <w:rPr>
                <w:rFonts w:hint="eastAsia" w:ascii="宋体" w:hAnsi="宋体"/>
              </w:rPr>
              <w:t>吸水率</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ascii="宋体" w:hAnsi="宋体"/>
              </w:rPr>
              <w:t xml:space="preserve"> </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6.7</w:t>
            </w:r>
          </w:p>
        </w:tc>
        <w:tc>
          <w:tcPr>
            <w:tcW w:w="2853" w:type="dxa"/>
            <w:gridSpan w:val="4"/>
            <w:noWrap w:val="0"/>
            <w:vAlign w:val="center"/>
          </w:tcPr>
          <w:p>
            <w:pPr>
              <w:spacing w:line="340" w:lineRule="exact"/>
              <w:rPr>
                <w:rFonts w:hint="eastAsia" w:ascii="宋体" w:hAnsi="宋体"/>
              </w:rPr>
            </w:pPr>
            <w:r>
              <w:rPr>
                <w:rFonts w:hint="eastAsia" w:ascii="宋体" w:hAnsi="宋体"/>
              </w:rPr>
              <w:t>氧指数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7</w:t>
            </w:r>
          </w:p>
        </w:tc>
        <w:tc>
          <w:tcPr>
            <w:tcW w:w="6039" w:type="dxa"/>
            <w:gridSpan w:val="6"/>
            <w:noWrap w:val="0"/>
            <w:vAlign w:val="center"/>
          </w:tcPr>
          <w:p>
            <w:pPr>
              <w:spacing w:line="340" w:lineRule="exact"/>
              <w:rPr>
                <w:rFonts w:hint="eastAsia" w:ascii="宋体" w:hAnsi="宋体"/>
                <w:b/>
              </w:rPr>
            </w:pPr>
            <w:r>
              <w:rPr>
                <w:rFonts w:hint="eastAsia" w:ascii="宋体" w:hAnsi="宋体"/>
                <w:b/>
              </w:rPr>
              <w:t>岩棉</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7.1</w:t>
            </w:r>
          </w:p>
        </w:tc>
        <w:tc>
          <w:tcPr>
            <w:tcW w:w="2853" w:type="dxa"/>
            <w:gridSpan w:val="4"/>
            <w:noWrap w:val="0"/>
            <w:vAlign w:val="center"/>
          </w:tcPr>
          <w:p>
            <w:pPr>
              <w:spacing w:line="340" w:lineRule="exact"/>
              <w:rPr>
                <w:rFonts w:hint="eastAsia" w:ascii="宋体" w:hAnsi="宋体"/>
              </w:rPr>
            </w:pPr>
            <w:r>
              <w:rPr>
                <w:rFonts w:hint="eastAsia" w:ascii="宋体" w:hAnsi="宋体"/>
              </w:rPr>
              <w:t>密度</w:t>
            </w:r>
          </w:p>
        </w:tc>
        <w:tc>
          <w:tcPr>
            <w:tcW w:w="1370" w:type="dxa"/>
            <w:vMerge w:val="restart"/>
            <w:noWrap w:val="0"/>
            <w:vAlign w:val="center"/>
          </w:tcPr>
          <w:p>
            <w:pPr>
              <w:widowControl/>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hint="eastAsia" w:ascii="宋体" w:hAnsi="宋体"/>
              </w:rPr>
            </w:pPr>
            <w:r>
              <w:rPr>
                <w:rFonts w:hint="eastAsia" w:ascii="宋体" w:hAnsi="宋体"/>
              </w:rPr>
              <w:t xml:space="preserve">200 </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7.2</w:t>
            </w:r>
          </w:p>
        </w:tc>
        <w:tc>
          <w:tcPr>
            <w:tcW w:w="2853" w:type="dxa"/>
            <w:gridSpan w:val="4"/>
            <w:noWrap w:val="0"/>
            <w:vAlign w:val="center"/>
          </w:tcPr>
          <w:p>
            <w:pPr>
              <w:spacing w:line="34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8</w:t>
            </w:r>
          </w:p>
        </w:tc>
        <w:tc>
          <w:tcPr>
            <w:tcW w:w="6039" w:type="dxa"/>
            <w:gridSpan w:val="6"/>
            <w:noWrap w:val="0"/>
            <w:vAlign w:val="center"/>
          </w:tcPr>
          <w:p>
            <w:pPr>
              <w:spacing w:line="320" w:lineRule="exact"/>
              <w:rPr>
                <w:rFonts w:hint="eastAsia" w:ascii="宋体" w:hAnsi="宋体"/>
                <w:b/>
              </w:rPr>
            </w:pPr>
            <w:r>
              <w:rPr>
                <w:rFonts w:hint="eastAsia" w:ascii="宋体" w:hAnsi="宋体"/>
                <w:b/>
              </w:rPr>
              <w:t>镀锌电焊网</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8.1</w:t>
            </w:r>
          </w:p>
        </w:tc>
        <w:tc>
          <w:tcPr>
            <w:tcW w:w="2853" w:type="dxa"/>
            <w:gridSpan w:val="4"/>
            <w:noWrap w:val="0"/>
            <w:vAlign w:val="center"/>
          </w:tcPr>
          <w:p>
            <w:pPr>
              <w:spacing w:line="320" w:lineRule="exact"/>
              <w:rPr>
                <w:rFonts w:hint="eastAsia" w:ascii="宋体" w:hAnsi="宋体"/>
              </w:rPr>
            </w:pPr>
            <w:r>
              <w:rPr>
                <w:rFonts w:hint="eastAsia" w:ascii="宋体" w:hAnsi="宋体"/>
              </w:rPr>
              <w:t>尺寸</w:t>
            </w:r>
          </w:p>
        </w:tc>
        <w:tc>
          <w:tcPr>
            <w:tcW w:w="1370" w:type="dxa"/>
            <w:vMerge w:val="restart"/>
            <w:noWrap w:val="0"/>
            <w:vAlign w:val="center"/>
          </w:tcPr>
          <w:p>
            <w:pPr>
              <w:spacing w:line="320" w:lineRule="exact"/>
              <w:jc w:val="center"/>
              <w:rPr>
                <w:rFonts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8.2</w:t>
            </w:r>
          </w:p>
        </w:tc>
        <w:tc>
          <w:tcPr>
            <w:tcW w:w="2853" w:type="dxa"/>
            <w:gridSpan w:val="4"/>
            <w:noWrap w:val="0"/>
            <w:vAlign w:val="center"/>
          </w:tcPr>
          <w:p>
            <w:pPr>
              <w:spacing w:line="320" w:lineRule="exact"/>
              <w:rPr>
                <w:rFonts w:hint="eastAsia" w:ascii="宋体" w:hAnsi="宋体"/>
              </w:rPr>
            </w:pPr>
            <w:r>
              <w:rPr>
                <w:rFonts w:hint="eastAsia" w:ascii="宋体" w:hAnsi="宋体"/>
              </w:rPr>
              <w:t>焊点拉力</w:t>
            </w:r>
          </w:p>
        </w:tc>
        <w:tc>
          <w:tcPr>
            <w:tcW w:w="1370" w:type="dxa"/>
            <w:vMerge w:val="continue"/>
            <w:noWrap w:val="0"/>
            <w:vAlign w:val="top"/>
          </w:tcPr>
          <w:p>
            <w:pPr>
              <w:spacing w:line="320" w:lineRule="exact"/>
              <w:jc w:val="center"/>
              <w:rPr>
                <w:rFonts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8.3</w:t>
            </w:r>
          </w:p>
        </w:tc>
        <w:tc>
          <w:tcPr>
            <w:tcW w:w="2853" w:type="dxa"/>
            <w:gridSpan w:val="4"/>
            <w:noWrap w:val="0"/>
            <w:vAlign w:val="center"/>
          </w:tcPr>
          <w:p>
            <w:pPr>
              <w:spacing w:line="320" w:lineRule="exact"/>
              <w:rPr>
                <w:rFonts w:hint="eastAsia" w:ascii="宋体" w:hAnsi="宋体"/>
              </w:rPr>
            </w:pPr>
            <w:r>
              <w:rPr>
                <w:rFonts w:hint="eastAsia" w:ascii="宋体" w:hAnsi="宋体"/>
              </w:rPr>
              <w:t>直径</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9</w:t>
            </w:r>
          </w:p>
        </w:tc>
        <w:tc>
          <w:tcPr>
            <w:tcW w:w="6039" w:type="dxa"/>
            <w:gridSpan w:val="6"/>
            <w:noWrap w:val="0"/>
            <w:vAlign w:val="center"/>
          </w:tcPr>
          <w:p>
            <w:pPr>
              <w:widowControl/>
              <w:spacing w:line="320" w:lineRule="exact"/>
              <w:rPr>
                <w:rFonts w:hint="eastAsia" w:ascii="宋体" w:hAnsi="宋体"/>
                <w:b/>
              </w:rPr>
            </w:pPr>
            <w:r>
              <w:rPr>
                <w:rFonts w:hint="eastAsia" w:ascii="宋体" w:hAnsi="宋体"/>
                <w:b/>
              </w:rPr>
              <w:t>钢丝网架板</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9.1</w:t>
            </w:r>
          </w:p>
        </w:tc>
        <w:tc>
          <w:tcPr>
            <w:tcW w:w="2853" w:type="dxa"/>
            <w:gridSpan w:val="4"/>
            <w:noWrap w:val="0"/>
            <w:vAlign w:val="center"/>
          </w:tcPr>
          <w:p>
            <w:pPr>
              <w:spacing w:line="320" w:lineRule="exact"/>
              <w:rPr>
                <w:rFonts w:hint="eastAsia" w:ascii="宋体" w:hAnsi="宋体"/>
              </w:rPr>
            </w:pPr>
            <w:r>
              <w:rPr>
                <w:rFonts w:hint="eastAsia" w:ascii="宋体" w:hAnsi="宋体"/>
              </w:rPr>
              <w:t>外观</w:t>
            </w:r>
          </w:p>
        </w:tc>
        <w:tc>
          <w:tcPr>
            <w:tcW w:w="1370" w:type="dxa"/>
            <w:vMerge w:val="restart"/>
            <w:noWrap w:val="0"/>
            <w:vAlign w:val="center"/>
          </w:tcPr>
          <w:p>
            <w:pPr>
              <w:spacing w:line="320" w:lineRule="exact"/>
              <w:jc w:val="center"/>
              <w:rPr>
                <w:rFonts w:hint="eastAsia"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9.2</w:t>
            </w:r>
          </w:p>
        </w:tc>
        <w:tc>
          <w:tcPr>
            <w:tcW w:w="2853" w:type="dxa"/>
            <w:gridSpan w:val="4"/>
            <w:noWrap w:val="0"/>
            <w:vAlign w:val="center"/>
          </w:tcPr>
          <w:p>
            <w:pPr>
              <w:spacing w:line="320" w:lineRule="exact"/>
              <w:rPr>
                <w:rFonts w:hint="eastAsia" w:ascii="宋体" w:hAnsi="宋体"/>
              </w:rPr>
            </w:pPr>
            <w:r>
              <w:rPr>
                <w:rFonts w:hint="eastAsia" w:ascii="宋体" w:hAnsi="宋体"/>
              </w:rPr>
              <w:t>网孔尺寸</w:t>
            </w:r>
          </w:p>
        </w:tc>
        <w:tc>
          <w:tcPr>
            <w:tcW w:w="1370" w:type="dxa"/>
            <w:vMerge w:val="continue"/>
            <w:noWrap w:val="0"/>
            <w:vAlign w:val="center"/>
          </w:tcPr>
          <w:p>
            <w:pPr>
              <w:spacing w:line="320" w:lineRule="exact"/>
              <w:jc w:val="center"/>
              <w:rPr>
                <w:rFonts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9.3</w:t>
            </w:r>
          </w:p>
        </w:tc>
        <w:tc>
          <w:tcPr>
            <w:tcW w:w="2853" w:type="dxa"/>
            <w:gridSpan w:val="4"/>
            <w:noWrap w:val="0"/>
            <w:vAlign w:val="center"/>
          </w:tcPr>
          <w:p>
            <w:pPr>
              <w:widowControl/>
              <w:spacing w:line="320" w:lineRule="exact"/>
              <w:rPr>
                <w:rFonts w:hint="eastAsia" w:ascii="宋体" w:hAnsi="宋体"/>
              </w:rPr>
            </w:pPr>
            <w:r>
              <w:rPr>
                <w:rFonts w:hint="eastAsia" w:ascii="宋体" w:hAnsi="宋体"/>
              </w:rPr>
              <w:t>焊点强度</w:t>
            </w:r>
          </w:p>
        </w:tc>
        <w:tc>
          <w:tcPr>
            <w:tcW w:w="1370" w:type="dxa"/>
            <w:vMerge w:val="continue"/>
            <w:noWrap w:val="0"/>
            <w:vAlign w:val="center"/>
          </w:tcPr>
          <w:p>
            <w:pPr>
              <w:widowControl/>
              <w:spacing w:line="320" w:lineRule="exact"/>
              <w:rPr>
                <w:rFonts w:hint="eastAsia" w:ascii="宋体" w:hAnsi="宋体"/>
              </w:rPr>
            </w:pPr>
          </w:p>
        </w:tc>
        <w:tc>
          <w:tcPr>
            <w:tcW w:w="1816" w:type="dxa"/>
            <w:noWrap w:val="0"/>
            <w:vAlign w:val="center"/>
          </w:tcPr>
          <w:p>
            <w:pPr>
              <w:widowControl/>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restart"/>
            <w:noWrap w:val="0"/>
            <w:vAlign w:val="center"/>
          </w:tcPr>
          <w:p>
            <w:pPr>
              <w:spacing w:line="320" w:lineRule="exact"/>
              <w:jc w:val="center"/>
              <w:rPr>
                <w:rFonts w:hint="eastAsia" w:ascii="宋体" w:hAnsi="宋体"/>
              </w:rPr>
            </w:pPr>
            <w:r>
              <w:rPr>
                <w:rFonts w:hint="eastAsia" w:ascii="宋体" w:hAnsi="宋体"/>
              </w:rPr>
              <w:t>9.4</w:t>
            </w:r>
          </w:p>
        </w:tc>
        <w:tc>
          <w:tcPr>
            <w:tcW w:w="1271" w:type="dxa"/>
            <w:vMerge w:val="restart"/>
            <w:noWrap w:val="0"/>
            <w:vAlign w:val="center"/>
          </w:tcPr>
          <w:p>
            <w:pPr>
              <w:spacing w:line="320" w:lineRule="exact"/>
              <w:rPr>
                <w:rFonts w:hint="eastAsia" w:ascii="宋体" w:hAnsi="宋体"/>
              </w:rPr>
            </w:pPr>
            <w:r>
              <w:rPr>
                <w:rFonts w:hint="eastAsia" w:ascii="宋体" w:hAnsi="宋体"/>
              </w:rPr>
              <w:t>钢丝挑头</w:t>
            </w:r>
          </w:p>
        </w:tc>
        <w:tc>
          <w:tcPr>
            <w:tcW w:w="1582" w:type="dxa"/>
            <w:gridSpan w:val="3"/>
            <w:noWrap w:val="0"/>
            <w:vAlign w:val="center"/>
          </w:tcPr>
          <w:p>
            <w:pPr>
              <w:spacing w:line="320" w:lineRule="exact"/>
              <w:rPr>
                <w:rFonts w:hint="eastAsia" w:ascii="宋体" w:hAnsi="宋体"/>
              </w:rPr>
            </w:pPr>
            <w:r>
              <w:rPr>
                <w:rFonts w:hint="eastAsia" w:ascii="宋体" w:hAnsi="宋体"/>
              </w:rPr>
              <w:t>板边挑头</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320" w:lineRule="exact"/>
              <w:jc w:val="center"/>
              <w:rPr>
                <w:rFonts w:hint="eastAsia" w:ascii="宋体" w:hAnsi="宋体"/>
              </w:rPr>
            </w:pPr>
          </w:p>
        </w:tc>
        <w:tc>
          <w:tcPr>
            <w:tcW w:w="1271" w:type="dxa"/>
            <w:vMerge w:val="continue"/>
            <w:noWrap w:val="0"/>
            <w:vAlign w:val="center"/>
          </w:tcPr>
          <w:p>
            <w:pPr>
              <w:spacing w:line="320" w:lineRule="exact"/>
              <w:rPr>
                <w:rFonts w:hint="eastAsia" w:ascii="宋体" w:hAnsi="宋体"/>
              </w:rPr>
            </w:pPr>
          </w:p>
        </w:tc>
        <w:tc>
          <w:tcPr>
            <w:tcW w:w="1582" w:type="dxa"/>
            <w:gridSpan w:val="3"/>
            <w:noWrap w:val="0"/>
            <w:vAlign w:val="center"/>
          </w:tcPr>
          <w:p>
            <w:pPr>
              <w:spacing w:line="320" w:lineRule="exact"/>
              <w:rPr>
                <w:rFonts w:hint="eastAsia" w:ascii="宋体" w:hAnsi="宋体"/>
              </w:rPr>
            </w:pPr>
            <w:r>
              <w:rPr>
                <w:rFonts w:hint="eastAsia" w:ascii="宋体" w:hAnsi="宋体"/>
              </w:rPr>
              <w:t>插丝挑头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9.5</w:t>
            </w:r>
          </w:p>
        </w:tc>
        <w:tc>
          <w:tcPr>
            <w:tcW w:w="2853" w:type="dxa"/>
            <w:gridSpan w:val="4"/>
            <w:noWrap w:val="0"/>
            <w:vAlign w:val="center"/>
          </w:tcPr>
          <w:p>
            <w:pPr>
              <w:spacing w:line="32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widowControl/>
              <w:spacing w:line="320" w:lineRule="exact"/>
              <w:ind w:right="-2" w:rightChars="-1"/>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10</w:t>
            </w:r>
          </w:p>
        </w:tc>
        <w:tc>
          <w:tcPr>
            <w:tcW w:w="6039" w:type="dxa"/>
            <w:gridSpan w:val="6"/>
            <w:noWrap w:val="0"/>
            <w:vAlign w:val="center"/>
          </w:tcPr>
          <w:p>
            <w:pPr>
              <w:widowControl/>
              <w:spacing w:line="320" w:lineRule="exact"/>
              <w:rPr>
                <w:rFonts w:hint="eastAsia" w:ascii="宋体" w:hAnsi="宋体"/>
                <w:b/>
              </w:rPr>
            </w:pPr>
            <w:r>
              <w:rPr>
                <w:rFonts w:hint="eastAsia" w:ascii="宋体" w:hAnsi="宋体"/>
                <w:b/>
              </w:rPr>
              <w:t>硬泡聚氨脂板</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10.1</w:t>
            </w:r>
          </w:p>
        </w:tc>
        <w:tc>
          <w:tcPr>
            <w:tcW w:w="2853" w:type="dxa"/>
            <w:gridSpan w:val="4"/>
            <w:noWrap w:val="0"/>
            <w:vAlign w:val="center"/>
          </w:tcPr>
          <w:p>
            <w:pPr>
              <w:spacing w:line="320" w:lineRule="exact"/>
              <w:rPr>
                <w:rFonts w:hint="eastAsia" w:ascii="宋体" w:hAnsi="宋体"/>
              </w:rPr>
            </w:pPr>
            <w:r>
              <w:rPr>
                <w:rFonts w:hint="eastAsia" w:ascii="宋体" w:hAnsi="宋体"/>
              </w:rPr>
              <w:t>密度</w:t>
            </w:r>
          </w:p>
        </w:tc>
        <w:tc>
          <w:tcPr>
            <w:tcW w:w="1370" w:type="dxa"/>
            <w:vMerge w:val="restart"/>
            <w:noWrap w:val="0"/>
            <w:vAlign w:val="center"/>
          </w:tcPr>
          <w:p>
            <w:pPr>
              <w:spacing w:line="320" w:lineRule="exact"/>
              <w:jc w:val="center"/>
              <w:rPr>
                <w:rFonts w:hint="eastAsia"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10.2</w:t>
            </w:r>
          </w:p>
        </w:tc>
        <w:tc>
          <w:tcPr>
            <w:tcW w:w="2853" w:type="dxa"/>
            <w:gridSpan w:val="4"/>
            <w:noWrap w:val="0"/>
            <w:vAlign w:val="center"/>
          </w:tcPr>
          <w:p>
            <w:pPr>
              <w:spacing w:line="320" w:lineRule="exact"/>
              <w:rPr>
                <w:rFonts w:hint="eastAsia" w:ascii="宋体" w:hAnsi="宋体"/>
              </w:rPr>
            </w:pPr>
            <w:r>
              <w:rPr>
                <w:rFonts w:hint="eastAsia" w:ascii="宋体" w:hAnsi="宋体"/>
              </w:rPr>
              <w:t>压缩性能</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10.3</w:t>
            </w:r>
          </w:p>
        </w:tc>
        <w:tc>
          <w:tcPr>
            <w:tcW w:w="2853" w:type="dxa"/>
            <w:gridSpan w:val="4"/>
            <w:noWrap w:val="0"/>
            <w:vAlign w:val="center"/>
          </w:tcPr>
          <w:p>
            <w:pPr>
              <w:spacing w:line="320" w:lineRule="exact"/>
              <w:rPr>
                <w:rFonts w:hint="eastAsia" w:ascii="宋体" w:hAnsi="宋体"/>
              </w:rPr>
            </w:pPr>
            <w:r>
              <w:rPr>
                <w:rFonts w:hint="eastAsia" w:ascii="宋体" w:hAnsi="宋体"/>
              </w:rPr>
              <w:t>垂直板面方向的抗拉强度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10.4</w:t>
            </w:r>
          </w:p>
        </w:tc>
        <w:tc>
          <w:tcPr>
            <w:tcW w:w="2853" w:type="dxa"/>
            <w:gridSpan w:val="4"/>
            <w:noWrap w:val="0"/>
            <w:vAlign w:val="center"/>
          </w:tcPr>
          <w:p>
            <w:pPr>
              <w:spacing w:line="320" w:lineRule="exact"/>
              <w:rPr>
                <w:rFonts w:hint="eastAsia" w:ascii="宋体" w:hAnsi="宋体"/>
              </w:rPr>
            </w:pPr>
            <w:r>
              <w:rPr>
                <w:rFonts w:hint="eastAsia" w:ascii="宋体" w:hAnsi="宋体"/>
              </w:rPr>
              <w:t>导热系数</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10.5</w:t>
            </w:r>
          </w:p>
        </w:tc>
        <w:tc>
          <w:tcPr>
            <w:tcW w:w="2853" w:type="dxa"/>
            <w:gridSpan w:val="4"/>
            <w:noWrap w:val="0"/>
            <w:vAlign w:val="center"/>
          </w:tcPr>
          <w:p>
            <w:pPr>
              <w:spacing w:line="320" w:lineRule="exact"/>
              <w:rPr>
                <w:rFonts w:hint="eastAsia" w:ascii="宋体" w:hAnsi="宋体"/>
              </w:rPr>
            </w:pPr>
            <w:r>
              <w:rPr>
                <w:rFonts w:hint="eastAsia" w:ascii="宋体" w:hAnsi="宋体"/>
              </w:rPr>
              <w:t>吸水率</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10.6</w:t>
            </w:r>
          </w:p>
        </w:tc>
        <w:tc>
          <w:tcPr>
            <w:tcW w:w="2853" w:type="dxa"/>
            <w:gridSpan w:val="4"/>
            <w:noWrap w:val="0"/>
            <w:vAlign w:val="top"/>
          </w:tcPr>
          <w:p>
            <w:pPr>
              <w:spacing w:line="320" w:lineRule="exact"/>
              <w:rPr>
                <w:rFonts w:hint="eastAsia" w:ascii="宋体" w:hAnsi="宋体"/>
              </w:rPr>
            </w:pPr>
            <w:r>
              <w:rPr>
                <w:rFonts w:hint="eastAsia" w:ascii="宋体" w:hAnsi="宋体"/>
              </w:rPr>
              <w:t>氧指数</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11</w:t>
            </w:r>
          </w:p>
        </w:tc>
        <w:tc>
          <w:tcPr>
            <w:tcW w:w="6039" w:type="dxa"/>
            <w:gridSpan w:val="6"/>
            <w:noWrap w:val="0"/>
            <w:vAlign w:val="center"/>
          </w:tcPr>
          <w:p>
            <w:pPr>
              <w:spacing w:line="320" w:lineRule="exact"/>
              <w:rPr>
                <w:rFonts w:hint="eastAsia" w:ascii="宋体" w:hAnsi="宋体"/>
                <w:b/>
              </w:rPr>
            </w:pPr>
            <w:r>
              <w:rPr>
                <w:rFonts w:hint="eastAsia" w:ascii="宋体" w:hAnsi="宋体"/>
                <w:b/>
              </w:rPr>
              <w:t>耐碱网格布</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11.1</w:t>
            </w:r>
          </w:p>
        </w:tc>
        <w:tc>
          <w:tcPr>
            <w:tcW w:w="2853" w:type="dxa"/>
            <w:gridSpan w:val="4"/>
            <w:noWrap w:val="0"/>
            <w:vAlign w:val="center"/>
          </w:tcPr>
          <w:p>
            <w:pPr>
              <w:spacing w:line="320" w:lineRule="exact"/>
              <w:rPr>
                <w:rFonts w:hint="eastAsia" w:ascii="宋体" w:hAnsi="宋体"/>
              </w:rPr>
            </w:pPr>
            <w:r>
              <w:rPr>
                <w:rFonts w:hint="eastAsia" w:ascii="宋体" w:hAnsi="宋体"/>
              </w:rPr>
              <w:t>单位面积质量</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3米</w:t>
            </w:r>
          </w:p>
        </w:tc>
        <w:tc>
          <w:tcPr>
            <w:tcW w:w="1816" w:type="dxa"/>
            <w:noWrap w:val="0"/>
            <w:vAlign w:val="center"/>
          </w:tcPr>
          <w:p>
            <w:pPr>
              <w:spacing w:line="32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11.2</w:t>
            </w:r>
          </w:p>
        </w:tc>
        <w:tc>
          <w:tcPr>
            <w:tcW w:w="2853" w:type="dxa"/>
            <w:gridSpan w:val="4"/>
            <w:noWrap w:val="0"/>
            <w:vAlign w:val="center"/>
          </w:tcPr>
          <w:p>
            <w:pPr>
              <w:spacing w:line="320" w:lineRule="exact"/>
              <w:rPr>
                <w:rFonts w:hint="eastAsia" w:ascii="宋体" w:hAnsi="宋体"/>
              </w:rPr>
            </w:pPr>
            <w:r>
              <w:rPr>
                <w:rFonts w:hint="eastAsia" w:ascii="宋体" w:hAnsi="宋体"/>
              </w:rPr>
              <w:t>耐碱断裂强力(经向,纬向)</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11.3</w:t>
            </w:r>
          </w:p>
        </w:tc>
        <w:tc>
          <w:tcPr>
            <w:tcW w:w="2853" w:type="dxa"/>
            <w:gridSpan w:val="4"/>
            <w:noWrap w:val="0"/>
            <w:vAlign w:val="center"/>
          </w:tcPr>
          <w:p>
            <w:pPr>
              <w:spacing w:line="320" w:lineRule="exact"/>
              <w:rPr>
                <w:rFonts w:hint="eastAsia" w:ascii="宋体" w:hAnsi="宋体"/>
              </w:rPr>
            </w:pPr>
            <w:r>
              <w:rPr>
                <w:rFonts w:hint="eastAsia" w:ascii="宋体" w:hAnsi="宋体"/>
              </w:rPr>
              <w:t>耐碱断裂强力保留率(经向,纬向)</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37" w:type="dxa"/>
            <w:noWrap w:val="0"/>
            <w:vAlign w:val="center"/>
          </w:tcPr>
          <w:p>
            <w:pPr>
              <w:spacing w:line="400" w:lineRule="exact"/>
              <w:jc w:val="center"/>
              <w:rPr>
                <w:rFonts w:hint="eastAsia" w:ascii="宋体" w:hAnsi="宋体"/>
                <w:b/>
              </w:rPr>
            </w:pPr>
            <w:r>
              <w:rPr>
                <w:rFonts w:hint="eastAsia" w:ascii="宋体" w:hAnsi="宋体"/>
                <w:b/>
              </w:rPr>
              <w:t>12</w:t>
            </w:r>
          </w:p>
        </w:tc>
        <w:tc>
          <w:tcPr>
            <w:tcW w:w="6039" w:type="dxa"/>
            <w:gridSpan w:val="6"/>
            <w:noWrap w:val="0"/>
            <w:vAlign w:val="center"/>
          </w:tcPr>
          <w:p>
            <w:pPr>
              <w:spacing w:line="400" w:lineRule="exact"/>
              <w:rPr>
                <w:rFonts w:hint="eastAsia" w:ascii="宋体" w:hAnsi="宋体"/>
                <w:b/>
              </w:rPr>
            </w:pPr>
            <w:r>
              <w:rPr>
                <w:rFonts w:hint="eastAsia" w:ascii="宋体" w:hAnsi="宋体"/>
                <w:b/>
              </w:rPr>
              <w:t>锚栓</w:t>
            </w:r>
          </w:p>
        </w:tc>
        <w:tc>
          <w:tcPr>
            <w:tcW w:w="2564" w:type="dxa"/>
            <w:vMerge w:val="restart"/>
            <w:noWrap w:val="0"/>
            <w:vAlign w:val="center"/>
          </w:tcPr>
          <w:p>
            <w:pPr>
              <w:widowControl/>
              <w:spacing w:line="400" w:lineRule="exact"/>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37" w:type="dxa"/>
            <w:noWrap w:val="0"/>
            <w:vAlign w:val="center"/>
          </w:tcPr>
          <w:p>
            <w:pPr>
              <w:spacing w:line="400" w:lineRule="exact"/>
              <w:jc w:val="center"/>
              <w:rPr>
                <w:rFonts w:hint="eastAsia" w:ascii="宋体" w:hAnsi="宋体"/>
              </w:rPr>
            </w:pPr>
            <w:r>
              <w:rPr>
                <w:rFonts w:hint="eastAsia" w:ascii="宋体" w:hAnsi="宋体"/>
              </w:rPr>
              <w:t>12.1</w:t>
            </w:r>
          </w:p>
        </w:tc>
        <w:tc>
          <w:tcPr>
            <w:tcW w:w="2853" w:type="dxa"/>
            <w:gridSpan w:val="4"/>
            <w:noWrap w:val="0"/>
            <w:vAlign w:val="center"/>
          </w:tcPr>
          <w:p>
            <w:pPr>
              <w:spacing w:line="400" w:lineRule="exact"/>
              <w:rPr>
                <w:rFonts w:hint="eastAsia" w:ascii="宋体" w:hAnsi="宋体"/>
              </w:rPr>
            </w:pPr>
            <w:r>
              <w:rPr>
                <w:rFonts w:hint="eastAsia" w:ascii="宋体" w:hAnsi="宋体"/>
              </w:rPr>
              <w:t>单个锚栓抗拉承载力标准值</w:t>
            </w:r>
          </w:p>
        </w:tc>
        <w:tc>
          <w:tcPr>
            <w:tcW w:w="1370" w:type="dxa"/>
            <w:noWrap w:val="0"/>
            <w:vAlign w:val="center"/>
          </w:tcPr>
          <w:p>
            <w:pPr>
              <w:widowControl/>
              <w:spacing w:line="400" w:lineRule="exact"/>
              <w:jc w:val="center"/>
              <w:rPr>
                <w:rFonts w:hint="eastAsia" w:ascii="宋体" w:hAnsi="宋体"/>
              </w:rPr>
            </w:pPr>
            <w:r>
              <w:rPr>
                <w:rFonts w:hint="eastAsia" w:ascii="宋体" w:hAnsi="宋体"/>
              </w:rPr>
              <w:t>15个</w:t>
            </w:r>
          </w:p>
        </w:tc>
        <w:tc>
          <w:tcPr>
            <w:tcW w:w="1816" w:type="dxa"/>
            <w:noWrap w:val="0"/>
            <w:vAlign w:val="center"/>
          </w:tcPr>
          <w:p>
            <w:pPr>
              <w:spacing w:line="400" w:lineRule="exact"/>
              <w:jc w:val="center"/>
              <w:rPr>
                <w:rFonts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13</w:t>
            </w:r>
          </w:p>
        </w:tc>
        <w:tc>
          <w:tcPr>
            <w:tcW w:w="6039" w:type="dxa"/>
            <w:gridSpan w:val="6"/>
            <w:noWrap w:val="0"/>
            <w:vAlign w:val="center"/>
          </w:tcPr>
          <w:p>
            <w:pPr>
              <w:spacing w:line="320" w:lineRule="exact"/>
              <w:rPr>
                <w:rFonts w:hint="eastAsia" w:ascii="宋体" w:hAnsi="宋体"/>
                <w:b/>
              </w:rPr>
            </w:pPr>
            <w:r>
              <w:rPr>
                <w:rFonts w:hint="eastAsia" w:ascii="宋体" w:hAnsi="宋体"/>
                <w:b/>
              </w:rPr>
              <w:t>胶粉</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13.1</w:t>
            </w:r>
          </w:p>
        </w:tc>
        <w:tc>
          <w:tcPr>
            <w:tcW w:w="2853" w:type="dxa"/>
            <w:gridSpan w:val="4"/>
            <w:noWrap w:val="0"/>
            <w:vAlign w:val="center"/>
          </w:tcPr>
          <w:p>
            <w:pPr>
              <w:spacing w:line="320" w:lineRule="exact"/>
              <w:rPr>
                <w:rFonts w:hint="eastAsia" w:ascii="宋体" w:hAnsi="宋体"/>
              </w:rPr>
            </w:pPr>
            <w:r>
              <w:rPr>
                <w:rFonts w:hint="eastAsia" w:ascii="宋体" w:hAnsi="宋体"/>
              </w:rPr>
              <w:t>初凝时间</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13.2</w:t>
            </w:r>
          </w:p>
        </w:tc>
        <w:tc>
          <w:tcPr>
            <w:tcW w:w="2853" w:type="dxa"/>
            <w:gridSpan w:val="4"/>
            <w:noWrap w:val="0"/>
            <w:vAlign w:val="center"/>
          </w:tcPr>
          <w:p>
            <w:pPr>
              <w:spacing w:line="320" w:lineRule="exact"/>
              <w:rPr>
                <w:rFonts w:hint="eastAsia" w:ascii="宋体" w:hAnsi="宋体"/>
              </w:rPr>
            </w:pPr>
            <w:r>
              <w:rPr>
                <w:rFonts w:hint="eastAsia" w:ascii="宋体" w:hAnsi="宋体"/>
              </w:rPr>
              <w:t>终凝时间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13.3</w:t>
            </w:r>
          </w:p>
        </w:tc>
        <w:tc>
          <w:tcPr>
            <w:tcW w:w="2853" w:type="dxa"/>
            <w:gridSpan w:val="4"/>
            <w:noWrap w:val="0"/>
            <w:vAlign w:val="center"/>
          </w:tcPr>
          <w:p>
            <w:pPr>
              <w:spacing w:line="320" w:lineRule="exact"/>
              <w:rPr>
                <w:rFonts w:hint="eastAsia" w:ascii="宋体" w:hAnsi="宋体"/>
              </w:rPr>
            </w:pPr>
            <w:r>
              <w:rPr>
                <w:rFonts w:hint="eastAsia" w:ascii="宋体" w:hAnsi="宋体"/>
              </w:rPr>
              <w:t>安定性(试饼法)</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13.4</w:t>
            </w:r>
          </w:p>
        </w:tc>
        <w:tc>
          <w:tcPr>
            <w:tcW w:w="2853" w:type="dxa"/>
            <w:gridSpan w:val="4"/>
            <w:noWrap w:val="0"/>
            <w:vAlign w:val="center"/>
          </w:tcPr>
          <w:p>
            <w:pPr>
              <w:spacing w:line="320" w:lineRule="exact"/>
              <w:rPr>
                <w:rFonts w:hint="eastAsia" w:ascii="宋体" w:hAnsi="宋体"/>
              </w:rPr>
            </w:pPr>
            <w:r>
              <w:rPr>
                <w:rFonts w:hint="eastAsia" w:ascii="宋体" w:hAnsi="宋体"/>
              </w:rPr>
              <w:t>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13.5</w:t>
            </w:r>
          </w:p>
        </w:tc>
        <w:tc>
          <w:tcPr>
            <w:tcW w:w="2853" w:type="dxa"/>
            <w:gridSpan w:val="4"/>
            <w:noWrap w:val="0"/>
            <w:vAlign w:val="center"/>
          </w:tcPr>
          <w:p>
            <w:pPr>
              <w:spacing w:line="320" w:lineRule="exact"/>
              <w:rPr>
                <w:rFonts w:hint="eastAsia" w:ascii="宋体" w:hAnsi="宋体"/>
              </w:rPr>
            </w:pPr>
            <w:r>
              <w:rPr>
                <w:rFonts w:hint="eastAsia" w:ascii="宋体" w:hAnsi="宋体"/>
              </w:rPr>
              <w:t>浸水拉伸粘结强度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14</w:t>
            </w:r>
          </w:p>
        </w:tc>
        <w:tc>
          <w:tcPr>
            <w:tcW w:w="6039" w:type="dxa"/>
            <w:gridSpan w:val="6"/>
            <w:noWrap w:val="0"/>
            <w:vAlign w:val="center"/>
          </w:tcPr>
          <w:p>
            <w:pPr>
              <w:spacing w:line="320" w:lineRule="exact"/>
              <w:rPr>
                <w:rFonts w:hint="eastAsia" w:ascii="宋体" w:hAnsi="宋体"/>
                <w:b/>
              </w:rPr>
            </w:pPr>
            <w:r>
              <w:rPr>
                <w:rFonts w:hint="eastAsia" w:ascii="宋体" w:hAnsi="宋体"/>
                <w:b/>
              </w:rPr>
              <w:t>界面砂浆(界面砂浆压剪粘结强度)</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14.1</w:t>
            </w:r>
          </w:p>
        </w:tc>
        <w:tc>
          <w:tcPr>
            <w:tcW w:w="2853" w:type="dxa"/>
            <w:gridSpan w:val="4"/>
            <w:noWrap w:val="0"/>
            <w:vAlign w:val="center"/>
          </w:tcPr>
          <w:p>
            <w:pPr>
              <w:spacing w:line="32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14.2</w:t>
            </w:r>
          </w:p>
        </w:tc>
        <w:tc>
          <w:tcPr>
            <w:tcW w:w="2853" w:type="dxa"/>
            <w:gridSpan w:val="4"/>
            <w:noWrap w:val="0"/>
            <w:vAlign w:val="center"/>
          </w:tcPr>
          <w:p>
            <w:pPr>
              <w:spacing w:line="320" w:lineRule="exact"/>
              <w:rPr>
                <w:rFonts w:hint="eastAsia" w:ascii="宋体" w:hAnsi="宋体"/>
              </w:rPr>
            </w:pPr>
            <w:r>
              <w:rPr>
                <w:rFonts w:hint="eastAsia" w:ascii="宋体" w:hAnsi="宋体"/>
              </w:rPr>
              <w:t>耐水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14.3</w:t>
            </w:r>
          </w:p>
        </w:tc>
        <w:tc>
          <w:tcPr>
            <w:tcW w:w="2853" w:type="dxa"/>
            <w:gridSpan w:val="4"/>
            <w:noWrap w:val="0"/>
            <w:vAlign w:val="center"/>
          </w:tcPr>
          <w:p>
            <w:pPr>
              <w:spacing w:line="320" w:lineRule="exact"/>
              <w:rPr>
                <w:rFonts w:hint="eastAsia" w:ascii="宋体" w:hAnsi="宋体"/>
              </w:rPr>
            </w:pPr>
            <w:r>
              <w:rPr>
                <w:rFonts w:hint="eastAsia" w:ascii="宋体" w:hAnsi="宋体"/>
              </w:rPr>
              <w:t>耐冻融</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15</w:t>
            </w:r>
          </w:p>
        </w:tc>
        <w:tc>
          <w:tcPr>
            <w:tcW w:w="6039" w:type="dxa"/>
            <w:gridSpan w:val="6"/>
            <w:noWrap w:val="0"/>
            <w:vAlign w:val="center"/>
          </w:tcPr>
          <w:p>
            <w:pPr>
              <w:rPr>
                <w:rFonts w:hint="eastAsia" w:ascii="宋体" w:hAnsi="宋体"/>
                <w:b/>
              </w:rPr>
            </w:pPr>
            <w:r>
              <w:rPr>
                <w:rFonts w:hint="eastAsia" w:ascii="宋体" w:hAnsi="宋体"/>
                <w:b/>
              </w:rPr>
              <w:t>抗裂砂浆</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15.1</w:t>
            </w:r>
          </w:p>
        </w:tc>
        <w:tc>
          <w:tcPr>
            <w:tcW w:w="2853" w:type="dxa"/>
            <w:gridSpan w:val="4"/>
            <w:noWrap w:val="0"/>
            <w:vAlign w:val="center"/>
          </w:tcPr>
          <w:p>
            <w:pPr>
              <w:spacing w:line="320" w:lineRule="exact"/>
              <w:rPr>
                <w:rFonts w:hint="eastAsia" w:ascii="宋体" w:hAnsi="宋体"/>
              </w:rPr>
            </w:pPr>
            <w:r>
              <w:rPr>
                <w:rFonts w:hint="eastAsia" w:ascii="宋体" w:hAnsi="宋体"/>
              </w:rPr>
              <w:t>可使用时间(可操作时间)</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5</w:t>
            </w:r>
            <w:r>
              <w:rPr>
                <w:rFonts w:ascii="宋体" w:hAnsi="宋体"/>
              </w:rPr>
              <w:t>kg</w:t>
            </w:r>
          </w:p>
        </w:tc>
        <w:tc>
          <w:tcPr>
            <w:tcW w:w="1816" w:type="dxa"/>
            <w:vMerge w:val="restart"/>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15.2</w:t>
            </w:r>
          </w:p>
        </w:tc>
        <w:tc>
          <w:tcPr>
            <w:tcW w:w="2853" w:type="dxa"/>
            <w:gridSpan w:val="4"/>
            <w:noWrap w:val="0"/>
            <w:vAlign w:val="center"/>
          </w:tcPr>
          <w:p>
            <w:pPr>
              <w:spacing w:line="260" w:lineRule="exact"/>
              <w:rPr>
                <w:rFonts w:hint="eastAsia" w:ascii="宋体" w:hAnsi="宋体"/>
              </w:rPr>
            </w:pPr>
            <w:r>
              <w:rPr>
                <w:rFonts w:hint="eastAsia" w:ascii="宋体" w:hAnsi="宋体"/>
              </w:rPr>
              <w:t>可使用时间(在可操作时间内拉伸粘结强度)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vMerge w:val="continue"/>
            <w:noWrap w:val="0"/>
            <w:vAlign w:val="center"/>
          </w:tcPr>
          <w:p>
            <w:pPr>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15.3</w:t>
            </w:r>
          </w:p>
        </w:tc>
        <w:tc>
          <w:tcPr>
            <w:tcW w:w="2853" w:type="dxa"/>
            <w:gridSpan w:val="4"/>
            <w:noWrap w:val="0"/>
            <w:vAlign w:val="center"/>
          </w:tcPr>
          <w:p>
            <w:pPr>
              <w:spacing w:line="320" w:lineRule="exact"/>
              <w:rPr>
                <w:rFonts w:hint="eastAsia" w:ascii="宋体" w:hAnsi="宋体"/>
              </w:rPr>
            </w:pPr>
            <w:r>
              <w:rPr>
                <w:rFonts w:hint="eastAsia" w:ascii="宋体" w:hAnsi="宋体"/>
              </w:rPr>
              <w:t>拉伸粘结强度(常温28d)</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15.4</w:t>
            </w:r>
          </w:p>
        </w:tc>
        <w:tc>
          <w:tcPr>
            <w:tcW w:w="2853" w:type="dxa"/>
            <w:gridSpan w:val="4"/>
            <w:noWrap w:val="0"/>
            <w:vAlign w:val="center"/>
          </w:tcPr>
          <w:p>
            <w:pPr>
              <w:spacing w:line="260" w:lineRule="exact"/>
              <w:rPr>
                <w:rFonts w:hint="eastAsia" w:ascii="宋体" w:hAnsi="宋体"/>
              </w:rPr>
            </w:pPr>
            <w:r>
              <w:rPr>
                <w:rFonts w:hint="eastAsia" w:ascii="宋体" w:hAnsi="宋体"/>
              </w:rPr>
              <w:t>浸水拉伸粘结强度(常温28d,浸水7d)</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15.5</w:t>
            </w:r>
          </w:p>
        </w:tc>
        <w:tc>
          <w:tcPr>
            <w:tcW w:w="2853" w:type="dxa"/>
            <w:gridSpan w:val="4"/>
            <w:noWrap w:val="0"/>
            <w:vAlign w:val="center"/>
          </w:tcPr>
          <w:p>
            <w:pPr>
              <w:rPr>
                <w:rFonts w:hint="eastAsia" w:ascii="宋体" w:hAnsi="宋体"/>
              </w:rPr>
            </w:pPr>
            <w:r>
              <w:rPr>
                <w:rFonts w:hint="eastAsia" w:ascii="宋体" w:hAnsi="宋体"/>
              </w:rPr>
              <w:t>压折比</w:t>
            </w:r>
          </w:p>
        </w:tc>
        <w:tc>
          <w:tcPr>
            <w:tcW w:w="1370" w:type="dxa"/>
            <w:noWrap w:val="0"/>
            <w:vAlign w:val="center"/>
          </w:tcPr>
          <w:p>
            <w:pPr>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16</w:t>
            </w:r>
          </w:p>
        </w:tc>
        <w:tc>
          <w:tcPr>
            <w:tcW w:w="6039" w:type="dxa"/>
            <w:gridSpan w:val="6"/>
            <w:noWrap w:val="0"/>
            <w:vAlign w:val="center"/>
          </w:tcPr>
          <w:p>
            <w:pPr>
              <w:rPr>
                <w:rFonts w:hint="eastAsia" w:ascii="宋体" w:hAnsi="宋体"/>
                <w:b/>
              </w:rPr>
            </w:pPr>
            <w:r>
              <w:rPr>
                <w:rFonts w:hint="eastAsia" w:ascii="宋体" w:hAnsi="宋体"/>
                <w:b/>
              </w:rPr>
              <w:t>面砖粘结砂浆</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16.1</w:t>
            </w:r>
          </w:p>
        </w:tc>
        <w:tc>
          <w:tcPr>
            <w:tcW w:w="2853" w:type="dxa"/>
            <w:gridSpan w:val="4"/>
            <w:noWrap w:val="0"/>
            <w:vAlign w:val="center"/>
          </w:tcPr>
          <w:p>
            <w:pPr>
              <w:spacing w:line="360" w:lineRule="exact"/>
              <w:rPr>
                <w:rFonts w:hint="eastAsia" w:ascii="宋体" w:hAnsi="宋体"/>
              </w:rPr>
            </w:pPr>
            <w:r>
              <w:rPr>
                <w:rFonts w:hint="eastAsia" w:ascii="宋体" w:hAnsi="宋体"/>
              </w:rPr>
              <w:t>拉伸粘结强度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spacing w:line="36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16.2</w:t>
            </w:r>
          </w:p>
        </w:tc>
        <w:tc>
          <w:tcPr>
            <w:tcW w:w="2853" w:type="dxa"/>
            <w:gridSpan w:val="4"/>
            <w:noWrap w:val="0"/>
            <w:vAlign w:val="center"/>
          </w:tcPr>
          <w:p>
            <w:pPr>
              <w:spacing w:line="360" w:lineRule="exact"/>
              <w:rPr>
                <w:rFonts w:hint="eastAsia" w:ascii="宋体" w:hAnsi="宋体"/>
              </w:rPr>
            </w:pPr>
            <w:r>
              <w:rPr>
                <w:rFonts w:hint="eastAsia" w:ascii="宋体" w:hAnsi="宋体"/>
              </w:rPr>
              <w:t>压折比</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restart"/>
            <w:noWrap w:val="0"/>
            <w:vAlign w:val="center"/>
          </w:tcPr>
          <w:p>
            <w:pPr>
              <w:spacing w:line="120" w:lineRule="auto"/>
              <w:jc w:val="center"/>
              <w:rPr>
                <w:rFonts w:hint="eastAsia" w:ascii="宋体" w:hAnsi="宋体"/>
              </w:rPr>
            </w:pPr>
            <w:r>
              <w:rPr>
                <w:rFonts w:hint="eastAsia" w:ascii="宋体" w:hAnsi="宋体"/>
              </w:rPr>
              <w:t>16.3</w:t>
            </w:r>
          </w:p>
        </w:tc>
        <w:tc>
          <w:tcPr>
            <w:tcW w:w="1480" w:type="dxa"/>
            <w:gridSpan w:val="2"/>
            <w:vMerge w:val="restart"/>
            <w:noWrap w:val="0"/>
            <w:vAlign w:val="center"/>
          </w:tcPr>
          <w:p>
            <w:pPr>
              <w:spacing w:line="460" w:lineRule="exact"/>
              <w:rPr>
                <w:rFonts w:hint="eastAsia" w:ascii="宋体" w:hAnsi="宋体"/>
              </w:rPr>
            </w:pPr>
            <w:r>
              <w:rPr>
                <w:rFonts w:hint="eastAsia" w:ascii="宋体" w:hAnsi="宋体"/>
              </w:rPr>
              <w:t>压剪粘结强度</w:t>
            </w:r>
          </w:p>
        </w:tc>
        <w:tc>
          <w:tcPr>
            <w:tcW w:w="1373" w:type="dxa"/>
            <w:gridSpan w:val="2"/>
            <w:noWrap w:val="0"/>
            <w:vAlign w:val="center"/>
          </w:tcPr>
          <w:p>
            <w:pPr>
              <w:spacing w:line="360" w:lineRule="exact"/>
              <w:rPr>
                <w:rFonts w:hint="eastAsia" w:ascii="宋体" w:hAnsi="宋体"/>
              </w:rPr>
            </w:pPr>
            <w:r>
              <w:rPr>
                <w:rFonts w:hint="eastAsia" w:ascii="宋体" w:hAnsi="宋体"/>
              </w:rPr>
              <w:t>原强度</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常温7d</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耐水7d</w:t>
            </w:r>
          </w:p>
        </w:tc>
        <w:tc>
          <w:tcPr>
            <w:tcW w:w="1370" w:type="dxa"/>
            <w:vMerge w:val="continue"/>
            <w:noWrap w:val="0"/>
            <w:vAlign w:val="top"/>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耐冻融30次</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17</w:t>
            </w:r>
          </w:p>
        </w:tc>
        <w:tc>
          <w:tcPr>
            <w:tcW w:w="6039" w:type="dxa"/>
            <w:gridSpan w:val="6"/>
            <w:noWrap w:val="0"/>
            <w:vAlign w:val="center"/>
          </w:tcPr>
          <w:p>
            <w:pPr>
              <w:widowControl/>
              <w:spacing w:line="360" w:lineRule="exact"/>
              <w:rPr>
                <w:rFonts w:hint="eastAsia" w:ascii="宋体" w:hAnsi="宋体"/>
                <w:b/>
              </w:rPr>
            </w:pPr>
            <w:r>
              <w:rPr>
                <w:rFonts w:hint="eastAsia" w:ascii="宋体" w:hAnsi="宋体"/>
                <w:b/>
              </w:rPr>
              <w:t>面砖勾缝料</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17.1</w:t>
            </w:r>
          </w:p>
        </w:tc>
        <w:tc>
          <w:tcPr>
            <w:tcW w:w="2853" w:type="dxa"/>
            <w:gridSpan w:val="4"/>
            <w:noWrap w:val="0"/>
            <w:vAlign w:val="center"/>
          </w:tcPr>
          <w:p>
            <w:pPr>
              <w:spacing w:line="360" w:lineRule="exact"/>
              <w:rPr>
                <w:rFonts w:hint="eastAsia" w:ascii="宋体" w:hAnsi="宋体"/>
              </w:rPr>
            </w:pPr>
            <w:r>
              <w:rPr>
                <w:rFonts w:hint="eastAsia" w:ascii="宋体" w:hAnsi="宋体"/>
              </w:rPr>
              <w:t>外观</w:t>
            </w:r>
          </w:p>
        </w:tc>
        <w:tc>
          <w:tcPr>
            <w:tcW w:w="1370" w:type="dxa"/>
            <w:vMerge w:val="restart"/>
            <w:noWrap w:val="0"/>
            <w:vAlign w:val="center"/>
          </w:tcPr>
          <w:p>
            <w:pPr>
              <w:spacing w:line="36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spacing w:line="36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17.2</w:t>
            </w:r>
          </w:p>
        </w:tc>
        <w:tc>
          <w:tcPr>
            <w:tcW w:w="2853" w:type="dxa"/>
            <w:gridSpan w:val="4"/>
            <w:noWrap w:val="0"/>
            <w:vAlign w:val="center"/>
          </w:tcPr>
          <w:p>
            <w:pPr>
              <w:spacing w:line="360" w:lineRule="exact"/>
              <w:rPr>
                <w:rFonts w:hint="eastAsia" w:ascii="宋体" w:hAnsi="宋体"/>
              </w:rPr>
            </w:pPr>
            <w:r>
              <w:rPr>
                <w:rFonts w:hint="eastAsia" w:ascii="宋体" w:hAnsi="宋体"/>
              </w:rPr>
              <w:t>凝结时间</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17.3</w:t>
            </w:r>
          </w:p>
        </w:tc>
        <w:tc>
          <w:tcPr>
            <w:tcW w:w="2853" w:type="dxa"/>
            <w:gridSpan w:val="4"/>
            <w:noWrap w:val="0"/>
            <w:vAlign w:val="center"/>
          </w:tcPr>
          <w:p>
            <w:pPr>
              <w:widowControl/>
              <w:spacing w:line="260" w:lineRule="exact"/>
              <w:rPr>
                <w:rFonts w:hint="eastAsia" w:ascii="宋体" w:hAnsi="宋体"/>
              </w:rPr>
            </w:pPr>
            <w:r>
              <w:rPr>
                <w:rFonts w:hint="eastAsia" w:ascii="宋体" w:hAnsi="宋体"/>
              </w:rPr>
              <w:t>拉伸粘结强度(常温、常态,14d)</w:t>
            </w:r>
          </w:p>
        </w:tc>
        <w:tc>
          <w:tcPr>
            <w:tcW w:w="1370" w:type="dxa"/>
            <w:vMerge w:val="continue"/>
            <w:noWrap w:val="0"/>
            <w:vAlign w:val="center"/>
          </w:tcPr>
          <w:p>
            <w:pPr>
              <w:widowControl/>
              <w:spacing w:line="360" w:lineRule="exact"/>
              <w:rPr>
                <w:rFonts w:hint="eastAsia" w:ascii="宋体" w:hAnsi="宋体"/>
              </w:rPr>
            </w:pPr>
          </w:p>
        </w:tc>
        <w:tc>
          <w:tcPr>
            <w:tcW w:w="1816" w:type="dxa"/>
            <w:noWrap w:val="0"/>
            <w:vAlign w:val="center"/>
          </w:tcPr>
          <w:p>
            <w:pPr>
              <w:widowControl/>
              <w:spacing w:line="36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17.4</w:t>
            </w:r>
          </w:p>
        </w:tc>
        <w:tc>
          <w:tcPr>
            <w:tcW w:w="2853" w:type="dxa"/>
            <w:gridSpan w:val="4"/>
            <w:noWrap w:val="0"/>
            <w:vAlign w:val="center"/>
          </w:tcPr>
          <w:p>
            <w:pPr>
              <w:spacing w:line="260" w:lineRule="exact"/>
              <w:rPr>
                <w:rFonts w:hint="eastAsia" w:ascii="宋体" w:hAnsi="宋体"/>
              </w:rPr>
            </w:pPr>
            <w:r>
              <w:rPr>
                <w:rFonts w:hint="eastAsia" w:ascii="宋体" w:hAnsi="宋体"/>
              </w:rPr>
              <w:t>拉伸粘结强度(耐水(常温、常态14d, ,浸水48h,放置24h)</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widowControl/>
              <w:spacing w:line="360" w:lineRule="exact"/>
              <w:ind w:right="-2" w:rightChars="-1"/>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17.5</w:t>
            </w:r>
          </w:p>
        </w:tc>
        <w:tc>
          <w:tcPr>
            <w:tcW w:w="2853" w:type="dxa"/>
            <w:gridSpan w:val="4"/>
            <w:noWrap w:val="0"/>
            <w:vAlign w:val="center"/>
          </w:tcPr>
          <w:p>
            <w:pPr>
              <w:widowControl/>
              <w:spacing w:line="360" w:lineRule="exact"/>
              <w:rPr>
                <w:rFonts w:hint="eastAsia" w:ascii="宋体" w:hAnsi="宋体"/>
              </w:rPr>
            </w:pPr>
            <w:r>
              <w:rPr>
                <w:rFonts w:hint="eastAsia" w:ascii="宋体" w:hAnsi="宋体"/>
              </w:rPr>
              <w:t>压折比</w:t>
            </w:r>
          </w:p>
        </w:tc>
        <w:tc>
          <w:tcPr>
            <w:tcW w:w="1370" w:type="dxa"/>
            <w:vMerge w:val="continue"/>
            <w:noWrap w:val="0"/>
            <w:vAlign w:val="center"/>
          </w:tcPr>
          <w:p>
            <w:pPr>
              <w:widowControl/>
              <w:spacing w:line="360" w:lineRule="exact"/>
              <w:rPr>
                <w:rFonts w:hint="eastAsia" w:ascii="宋体" w:hAnsi="宋体"/>
              </w:rPr>
            </w:pPr>
          </w:p>
        </w:tc>
        <w:tc>
          <w:tcPr>
            <w:tcW w:w="1816" w:type="dxa"/>
            <w:noWrap w:val="0"/>
            <w:vAlign w:val="center"/>
          </w:tcPr>
          <w:p>
            <w:pPr>
              <w:widowControl/>
              <w:spacing w:line="36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17.6</w:t>
            </w:r>
          </w:p>
        </w:tc>
        <w:tc>
          <w:tcPr>
            <w:tcW w:w="2853" w:type="dxa"/>
            <w:gridSpan w:val="4"/>
            <w:noWrap w:val="0"/>
            <w:vAlign w:val="center"/>
          </w:tcPr>
          <w:p>
            <w:pPr>
              <w:spacing w:line="360" w:lineRule="exact"/>
              <w:rPr>
                <w:rFonts w:hint="eastAsia" w:ascii="宋体" w:hAnsi="宋体"/>
              </w:rPr>
            </w:pPr>
            <w:r>
              <w:rPr>
                <w:rFonts w:hint="eastAsia" w:ascii="宋体" w:hAnsi="宋体"/>
              </w:rPr>
              <w:t>透水性</w:t>
            </w:r>
          </w:p>
        </w:tc>
        <w:tc>
          <w:tcPr>
            <w:tcW w:w="1370" w:type="dxa"/>
            <w:vMerge w:val="continue"/>
            <w:noWrap w:val="0"/>
            <w:vAlign w:val="center"/>
          </w:tcPr>
          <w:p>
            <w:pPr>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18</w:t>
            </w:r>
          </w:p>
        </w:tc>
        <w:tc>
          <w:tcPr>
            <w:tcW w:w="6039" w:type="dxa"/>
            <w:gridSpan w:val="6"/>
            <w:noWrap w:val="0"/>
            <w:vAlign w:val="center"/>
          </w:tcPr>
          <w:p>
            <w:pPr>
              <w:rPr>
                <w:rFonts w:hint="eastAsia" w:ascii="宋体" w:hAnsi="宋体"/>
                <w:b/>
              </w:rPr>
            </w:pPr>
            <w:r>
              <w:rPr>
                <w:rFonts w:hint="eastAsia" w:ascii="宋体" w:hAnsi="宋体"/>
                <w:b/>
              </w:rPr>
              <w:t>其他类保温材料</w:t>
            </w:r>
          </w:p>
        </w:tc>
        <w:tc>
          <w:tcPr>
            <w:tcW w:w="2564" w:type="dxa"/>
            <w:vMerge w:val="restart"/>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18.1</w:t>
            </w:r>
          </w:p>
        </w:tc>
        <w:tc>
          <w:tcPr>
            <w:tcW w:w="2853" w:type="dxa"/>
            <w:gridSpan w:val="4"/>
            <w:noWrap w:val="0"/>
            <w:vAlign w:val="center"/>
          </w:tcPr>
          <w:p>
            <w:pPr>
              <w:spacing w:line="360" w:lineRule="exact"/>
              <w:rPr>
                <w:rFonts w:hint="eastAsia" w:ascii="宋体" w:hAnsi="宋体"/>
              </w:rPr>
            </w:pPr>
            <w:r>
              <w:rPr>
                <w:rFonts w:hint="eastAsia" w:ascii="宋体" w:hAnsi="宋体"/>
              </w:rPr>
              <w:t>抗压强度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组</w:t>
            </w:r>
          </w:p>
        </w:tc>
        <w:tc>
          <w:tcPr>
            <w:tcW w:w="1816" w:type="dxa"/>
            <w:noWrap w:val="0"/>
            <w:vAlign w:val="center"/>
          </w:tcPr>
          <w:p>
            <w:pPr>
              <w:spacing w:line="360" w:lineRule="exact"/>
              <w:jc w:val="center"/>
              <w:rPr>
                <w:rFonts w:ascii="宋体" w:hAnsi="宋体"/>
              </w:rPr>
            </w:pPr>
            <w:r>
              <w:rPr>
                <w:rFonts w:hint="eastAsia" w:ascii="宋体" w:hAnsi="宋体"/>
              </w:rPr>
              <w:t>100元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18.2</w:t>
            </w:r>
          </w:p>
        </w:tc>
        <w:tc>
          <w:tcPr>
            <w:tcW w:w="2853" w:type="dxa"/>
            <w:gridSpan w:val="4"/>
            <w:noWrap w:val="0"/>
            <w:vAlign w:val="center"/>
          </w:tcPr>
          <w:p>
            <w:pPr>
              <w:spacing w:line="36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ascii="宋体" w:hAnsi="宋体"/>
              </w:rPr>
            </w:pPr>
            <w:r>
              <w:rPr>
                <w:rFonts w:hint="eastAsia" w:ascii="宋体" w:hAnsi="宋体"/>
              </w:rPr>
              <w:t>600元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18.3</w:t>
            </w:r>
          </w:p>
        </w:tc>
        <w:tc>
          <w:tcPr>
            <w:tcW w:w="2853" w:type="dxa"/>
            <w:gridSpan w:val="4"/>
            <w:noWrap w:val="0"/>
            <w:vAlign w:val="center"/>
          </w:tcPr>
          <w:p>
            <w:pPr>
              <w:spacing w:line="360" w:lineRule="exact"/>
              <w:rPr>
                <w:rFonts w:hint="eastAsia" w:ascii="宋体" w:hAnsi="宋体"/>
              </w:rPr>
            </w:pPr>
            <w:r>
              <w:rPr>
                <w:rFonts w:hint="eastAsia" w:ascii="宋体" w:hAnsi="宋体"/>
              </w:rPr>
              <w:t>密度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ascii="宋体" w:hAnsi="宋体"/>
              </w:rPr>
            </w:pPr>
            <w:r>
              <w:rPr>
                <w:rFonts w:hint="eastAsia" w:ascii="宋体" w:hAnsi="宋体"/>
              </w:rPr>
              <w:t>100元</w:t>
            </w:r>
            <w:r>
              <w:rPr>
                <w:rFonts w:ascii="宋体" w:hAnsi="宋体"/>
              </w:rPr>
              <w:t xml:space="preserve"> </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37" w:type="dxa"/>
            <w:noWrap w:val="0"/>
            <w:vAlign w:val="center"/>
          </w:tcPr>
          <w:p>
            <w:pPr>
              <w:jc w:val="center"/>
              <w:rPr>
                <w:rFonts w:hint="eastAsia" w:ascii="宋体" w:hAnsi="宋体"/>
                <w:b/>
              </w:rPr>
            </w:pPr>
            <w:r>
              <w:rPr>
                <w:rFonts w:hint="eastAsia" w:ascii="宋体" w:hAnsi="宋体"/>
                <w:b/>
              </w:rPr>
              <w:t>19</w:t>
            </w:r>
          </w:p>
        </w:tc>
        <w:tc>
          <w:tcPr>
            <w:tcW w:w="6039" w:type="dxa"/>
            <w:gridSpan w:val="6"/>
            <w:noWrap w:val="0"/>
            <w:vAlign w:val="center"/>
          </w:tcPr>
          <w:p>
            <w:pPr>
              <w:rPr>
                <w:rFonts w:hint="eastAsia" w:ascii="宋体" w:hAnsi="宋体"/>
                <w:b/>
              </w:rPr>
            </w:pPr>
            <w:r>
              <w:rPr>
                <w:rFonts w:hint="eastAsia" w:ascii="宋体" w:hAnsi="宋体"/>
                <w:b/>
              </w:rPr>
              <w:t>建筑外墙</w:t>
            </w:r>
          </w:p>
        </w:tc>
        <w:tc>
          <w:tcPr>
            <w:tcW w:w="2564" w:type="dxa"/>
            <w:vMerge w:val="restart"/>
            <w:noWrap w:val="0"/>
            <w:vAlign w:val="center"/>
          </w:tcPr>
          <w:p>
            <w:pPr>
              <w:widowControl/>
              <w:rPr>
                <w:rFonts w:hint="eastAsia" w:ascii="宋体" w:hAnsi="宋体"/>
              </w:rPr>
            </w:pPr>
            <w:r>
              <w:rPr>
                <w:rFonts w:hint="eastAsia" w:ascii="宋体" w:hAnsi="宋体"/>
              </w:rPr>
              <w:t>送样检验，试验室制样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1.1</w:t>
            </w:r>
          </w:p>
        </w:tc>
        <w:tc>
          <w:tcPr>
            <w:tcW w:w="2529" w:type="dxa"/>
            <w:gridSpan w:val="3"/>
            <w:noWrap w:val="0"/>
            <w:vAlign w:val="center"/>
          </w:tcPr>
          <w:p>
            <w:pPr>
              <w:rPr>
                <w:rFonts w:hint="eastAsia" w:ascii="宋体" w:hAnsi="宋体"/>
              </w:rPr>
            </w:pPr>
            <w:r>
              <w:rPr>
                <w:rFonts w:hint="eastAsia" w:ascii="宋体" w:hAnsi="宋体"/>
              </w:rPr>
              <w:t>建筑外墙传热系数</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 xml:space="preserve"> (1.5m×1.5</w:t>
            </w:r>
            <w:r>
              <w:rPr>
                <w:rFonts w:ascii="宋体" w:hAnsi="宋体"/>
              </w:rPr>
              <w:t>m</w:t>
            </w:r>
            <w:r>
              <w:rPr>
                <w:rFonts w:hint="eastAsia" w:ascii="宋体" w:hAnsi="宋体"/>
              </w:rPr>
              <w:t>)</w:t>
            </w:r>
          </w:p>
        </w:tc>
        <w:tc>
          <w:tcPr>
            <w:tcW w:w="1816" w:type="dxa"/>
            <w:noWrap w:val="0"/>
            <w:vAlign w:val="center"/>
          </w:tcPr>
          <w:p>
            <w:pPr>
              <w:widowControl/>
              <w:jc w:val="center"/>
              <w:rPr>
                <w:rFonts w:hint="eastAsia" w:ascii="宋体" w:hAnsi="宋体"/>
              </w:rPr>
            </w:pPr>
            <w:r>
              <w:rPr>
                <w:rFonts w:hint="eastAsia" w:ascii="宋体" w:hAnsi="宋体"/>
              </w:rPr>
              <w:t>5000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20</w:t>
            </w:r>
          </w:p>
        </w:tc>
        <w:tc>
          <w:tcPr>
            <w:tcW w:w="6039" w:type="dxa"/>
            <w:gridSpan w:val="6"/>
            <w:noWrap w:val="0"/>
            <w:vAlign w:val="center"/>
          </w:tcPr>
          <w:p>
            <w:pPr>
              <w:rPr>
                <w:rFonts w:ascii="宋体" w:hAnsi="宋体"/>
                <w:b/>
              </w:rPr>
            </w:pPr>
            <w:r>
              <w:rPr>
                <w:rFonts w:hint="eastAsia" w:ascii="宋体" w:hAnsi="宋体"/>
                <w:b/>
              </w:rPr>
              <w:t>现场检验</w:t>
            </w:r>
          </w:p>
        </w:tc>
        <w:tc>
          <w:tcPr>
            <w:tcW w:w="2564" w:type="dxa"/>
            <w:vMerge w:val="restart"/>
            <w:noWrap w:val="0"/>
            <w:vAlign w:val="center"/>
          </w:tcPr>
          <w:p>
            <w:pPr>
              <w:widowControl/>
              <w:rPr>
                <w:rFonts w:ascii="宋体" w:hAnsi="宋体"/>
              </w:rPr>
            </w:pPr>
            <w:r>
              <w:rPr>
                <w:rFonts w:hint="eastAsia" w:ascii="宋体" w:hAnsi="宋体"/>
              </w:rPr>
              <w:t>现场检验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20.1</w:t>
            </w:r>
          </w:p>
        </w:tc>
        <w:tc>
          <w:tcPr>
            <w:tcW w:w="2853" w:type="dxa"/>
            <w:gridSpan w:val="4"/>
            <w:noWrap w:val="0"/>
            <w:vAlign w:val="center"/>
          </w:tcPr>
          <w:p>
            <w:pPr>
              <w:spacing w:line="360" w:lineRule="exact"/>
              <w:rPr>
                <w:rFonts w:hint="eastAsia" w:ascii="宋体" w:hAnsi="宋体"/>
              </w:rPr>
            </w:pPr>
            <w:r>
              <w:rPr>
                <w:rFonts w:hint="eastAsia" w:ascii="宋体" w:hAnsi="宋体"/>
              </w:rPr>
              <w:t>基层与粘结层粘结强度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组</w:t>
            </w:r>
          </w:p>
        </w:tc>
        <w:tc>
          <w:tcPr>
            <w:tcW w:w="1816" w:type="dxa"/>
            <w:noWrap w:val="0"/>
            <w:vAlign w:val="center"/>
          </w:tcPr>
          <w:p>
            <w:pPr>
              <w:spacing w:line="360" w:lineRule="exact"/>
              <w:jc w:val="center"/>
              <w:rPr>
                <w:rFonts w:ascii="宋体" w:hAnsi="宋体"/>
              </w:rPr>
            </w:pPr>
            <w:r>
              <w:rPr>
                <w:rFonts w:hint="eastAsia" w:ascii="宋体" w:hAnsi="宋体"/>
              </w:rPr>
              <w:t>600元</w:t>
            </w:r>
            <w:r>
              <w:rPr>
                <w:rFonts w:ascii="宋体" w:hAnsi="宋体"/>
              </w:rPr>
              <w:t xml:space="preserve"> </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20.2</w:t>
            </w:r>
          </w:p>
        </w:tc>
        <w:tc>
          <w:tcPr>
            <w:tcW w:w="2853" w:type="dxa"/>
            <w:gridSpan w:val="4"/>
            <w:noWrap w:val="0"/>
            <w:vAlign w:val="center"/>
          </w:tcPr>
          <w:p>
            <w:pPr>
              <w:spacing w:line="360" w:lineRule="exact"/>
              <w:rPr>
                <w:rFonts w:hint="eastAsia" w:ascii="宋体" w:hAnsi="宋体"/>
              </w:rPr>
            </w:pPr>
            <w:r>
              <w:rPr>
                <w:rFonts w:hint="eastAsia" w:ascii="宋体" w:hAnsi="宋体"/>
              </w:rPr>
              <w:t>抹面层与保温层粘结强度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600元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20.3</w:t>
            </w:r>
          </w:p>
        </w:tc>
        <w:tc>
          <w:tcPr>
            <w:tcW w:w="2853" w:type="dxa"/>
            <w:gridSpan w:val="4"/>
            <w:noWrap w:val="0"/>
            <w:vAlign w:val="center"/>
          </w:tcPr>
          <w:p>
            <w:pPr>
              <w:spacing w:line="360" w:lineRule="exact"/>
              <w:rPr>
                <w:rFonts w:hint="eastAsia" w:ascii="宋体" w:hAnsi="宋体"/>
              </w:rPr>
            </w:pPr>
            <w:r>
              <w:rPr>
                <w:rFonts w:hint="eastAsia" w:ascii="宋体" w:hAnsi="宋体"/>
              </w:rPr>
              <w:t>外墙饰面砖粘结强度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300元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20.4</w:t>
            </w:r>
          </w:p>
        </w:tc>
        <w:tc>
          <w:tcPr>
            <w:tcW w:w="2853" w:type="dxa"/>
            <w:gridSpan w:val="4"/>
            <w:noWrap w:val="0"/>
            <w:vAlign w:val="center"/>
          </w:tcPr>
          <w:p>
            <w:pPr>
              <w:spacing w:line="260" w:lineRule="exact"/>
              <w:rPr>
                <w:rFonts w:hint="eastAsia" w:ascii="宋体" w:hAnsi="宋体"/>
              </w:rPr>
            </w:pPr>
            <w:r>
              <w:rPr>
                <w:rFonts w:hint="eastAsia" w:ascii="宋体" w:hAnsi="宋体"/>
              </w:rPr>
              <w:t>喷涂硬泡聚氨酯拉伸粘结强度</w:t>
            </w:r>
          </w:p>
        </w:tc>
        <w:tc>
          <w:tcPr>
            <w:tcW w:w="1370" w:type="dxa"/>
            <w:noWrap w:val="0"/>
            <w:vAlign w:val="center"/>
          </w:tcPr>
          <w:p>
            <w:pPr>
              <w:widowControl/>
              <w:spacing w:line="260" w:lineRule="exact"/>
              <w:jc w:val="center"/>
              <w:rPr>
                <w:rFonts w:hint="eastAsia" w:ascii="宋体" w:hAnsi="宋体"/>
              </w:rPr>
            </w:pPr>
            <w:r>
              <w:rPr>
                <w:rFonts w:hint="eastAsia" w:ascii="宋体" w:hAnsi="宋体"/>
              </w:rPr>
              <w:t>组</w:t>
            </w:r>
          </w:p>
        </w:tc>
        <w:tc>
          <w:tcPr>
            <w:tcW w:w="1816" w:type="dxa"/>
            <w:noWrap w:val="0"/>
            <w:vAlign w:val="center"/>
          </w:tcPr>
          <w:p>
            <w:pPr>
              <w:spacing w:line="260" w:lineRule="exact"/>
              <w:jc w:val="center"/>
              <w:rPr>
                <w:rFonts w:hint="eastAsia" w:ascii="宋体" w:hAnsi="宋体"/>
              </w:rPr>
            </w:pPr>
            <w:r>
              <w:rPr>
                <w:rFonts w:hint="eastAsia" w:ascii="宋体" w:hAnsi="宋体"/>
              </w:rPr>
              <w:t>600元（每增加一组另加300元）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20.5</w:t>
            </w:r>
          </w:p>
        </w:tc>
        <w:tc>
          <w:tcPr>
            <w:tcW w:w="2853" w:type="dxa"/>
            <w:gridSpan w:val="4"/>
            <w:noWrap w:val="0"/>
            <w:vAlign w:val="center"/>
          </w:tcPr>
          <w:p>
            <w:pPr>
              <w:spacing w:line="260" w:lineRule="exact"/>
              <w:rPr>
                <w:rFonts w:hint="eastAsia" w:ascii="宋体" w:hAnsi="宋体"/>
              </w:rPr>
            </w:pPr>
            <w:r>
              <w:rPr>
                <w:rFonts w:hint="eastAsia" w:ascii="宋体" w:hAnsi="宋体"/>
              </w:rPr>
              <w:t>锚固钉拉拨力</w:t>
            </w:r>
          </w:p>
        </w:tc>
        <w:tc>
          <w:tcPr>
            <w:tcW w:w="1370" w:type="dxa"/>
            <w:noWrap w:val="0"/>
            <w:vAlign w:val="center"/>
          </w:tcPr>
          <w:p>
            <w:pPr>
              <w:widowControl/>
              <w:spacing w:line="260" w:lineRule="exact"/>
              <w:jc w:val="center"/>
              <w:rPr>
                <w:rFonts w:hint="eastAsia" w:ascii="宋体" w:hAnsi="宋体"/>
              </w:rPr>
            </w:pPr>
            <w:r>
              <w:rPr>
                <w:rFonts w:hint="eastAsia" w:ascii="宋体" w:hAnsi="宋体"/>
              </w:rPr>
              <w:t>3个/组</w:t>
            </w:r>
          </w:p>
        </w:tc>
        <w:tc>
          <w:tcPr>
            <w:tcW w:w="1816" w:type="dxa"/>
            <w:noWrap w:val="0"/>
            <w:vAlign w:val="center"/>
          </w:tcPr>
          <w:p>
            <w:pPr>
              <w:spacing w:line="260" w:lineRule="exact"/>
              <w:jc w:val="center"/>
              <w:rPr>
                <w:rFonts w:hint="eastAsia" w:ascii="宋体" w:hAnsi="宋体"/>
              </w:rPr>
            </w:pPr>
            <w:r>
              <w:rPr>
                <w:rFonts w:hint="eastAsia" w:ascii="宋体" w:hAnsi="宋体"/>
              </w:rPr>
              <w:t>300元（每增加</w:t>
            </w:r>
            <w:r>
              <w:rPr>
                <w:rFonts w:hint="eastAsia" w:ascii="宋体" w:hAnsi="宋体"/>
                <w:lang w:val="en-US" w:eastAsia="zh-CN"/>
              </w:rPr>
              <w:t xml:space="preserve"> </w:t>
            </w:r>
            <w:r>
              <w:rPr>
                <w:rFonts w:hint="eastAsia" w:ascii="宋体" w:hAnsi="宋体"/>
              </w:rPr>
              <w:t>一个另加100元）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937" w:type="dxa"/>
            <w:noWrap w:val="0"/>
            <w:vAlign w:val="center"/>
          </w:tcPr>
          <w:p>
            <w:pPr>
              <w:spacing w:line="120" w:lineRule="auto"/>
              <w:jc w:val="left"/>
              <w:rPr>
                <w:rFonts w:hint="default" w:ascii="宋体" w:hAnsi="宋体" w:eastAsia="宋体"/>
                <w:b/>
                <w:bCs/>
                <w:lang w:val="en-US" w:eastAsia="zh-CN"/>
              </w:rPr>
            </w:pPr>
            <w:r>
              <w:rPr>
                <w:rFonts w:hint="eastAsia" w:ascii="宋体" w:hAnsi="宋体"/>
                <w:b/>
                <w:bCs/>
                <w:lang w:val="en-US" w:eastAsia="zh-CN"/>
              </w:rPr>
              <w:t>21</w:t>
            </w:r>
          </w:p>
        </w:tc>
        <w:tc>
          <w:tcPr>
            <w:tcW w:w="8603" w:type="dxa"/>
            <w:gridSpan w:val="7"/>
            <w:noWrap w:val="0"/>
            <w:vAlign w:val="center"/>
          </w:tcPr>
          <w:p>
            <w:pPr>
              <w:jc w:val="left"/>
              <w:rPr>
                <w:rFonts w:hint="eastAsia" w:ascii="宋体" w:hAnsi="宋体" w:eastAsia="宋体"/>
                <w:b/>
                <w:bCs/>
                <w:lang w:eastAsia="zh-CN"/>
              </w:rPr>
            </w:pPr>
            <w:r>
              <w:rPr>
                <w:rFonts w:hint="eastAsia" w:ascii="宋体" w:hAnsi="宋体"/>
                <w:b/>
                <w:bCs/>
                <w:lang w:eastAsia="zh-CN"/>
              </w:rPr>
              <w:t>燃烧等级试验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37" w:type="dxa"/>
            <w:noWrap w:val="0"/>
            <w:vAlign w:val="center"/>
          </w:tcPr>
          <w:p>
            <w:pPr>
              <w:spacing w:line="120" w:lineRule="auto"/>
              <w:jc w:val="center"/>
              <w:rPr>
                <w:rFonts w:hint="default" w:ascii="宋体" w:hAnsi="宋体" w:eastAsia="宋体"/>
                <w:lang w:val="en-US" w:eastAsia="zh-CN"/>
              </w:rPr>
            </w:pPr>
            <w:r>
              <w:rPr>
                <w:rFonts w:hint="eastAsia" w:ascii="宋体" w:hAnsi="宋体"/>
                <w:lang w:val="en-US" w:eastAsia="zh-CN"/>
              </w:rPr>
              <w:t>21.1</w:t>
            </w:r>
          </w:p>
        </w:tc>
        <w:tc>
          <w:tcPr>
            <w:tcW w:w="2853" w:type="dxa"/>
            <w:gridSpan w:val="4"/>
            <w:noWrap w:val="0"/>
            <w:vAlign w:val="center"/>
          </w:tcPr>
          <w:p>
            <w:pPr>
              <w:spacing w:line="260" w:lineRule="exact"/>
              <w:rPr>
                <w:rFonts w:hint="default" w:ascii="宋体" w:hAnsi="宋体" w:eastAsia="宋体"/>
                <w:lang w:val="en-US" w:eastAsia="zh-CN"/>
              </w:rPr>
            </w:pPr>
            <w:r>
              <w:rPr>
                <w:rFonts w:hint="eastAsia" w:ascii="宋体" w:hAnsi="宋体"/>
                <w:lang w:val="en-US" w:eastAsia="zh-CN"/>
              </w:rPr>
              <w:t>A2级</w:t>
            </w:r>
          </w:p>
        </w:tc>
        <w:tc>
          <w:tcPr>
            <w:tcW w:w="1370" w:type="dxa"/>
            <w:noWrap w:val="0"/>
            <w:vAlign w:val="center"/>
          </w:tcPr>
          <w:p>
            <w:pPr>
              <w:widowControl/>
              <w:spacing w:line="260" w:lineRule="exact"/>
              <w:jc w:val="center"/>
              <w:rPr>
                <w:rFonts w:hint="eastAsia" w:ascii="宋体" w:hAnsi="宋体" w:eastAsia="宋体"/>
                <w:lang w:eastAsia="zh-CN"/>
              </w:rPr>
            </w:pPr>
            <w:r>
              <w:rPr>
                <w:rFonts w:hint="eastAsia" w:ascii="宋体" w:hAnsi="宋体"/>
                <w:lang w:eastAsia="zh-CN"/>
              </w:rPr>
              <w:t>组</w:t>
            </w:r>
          </w:p>
        </w:tc>
        <w:tc>
          <w:tcPr>
            <w:tcW w:w="1816" w:type="dxa"/>
            <w:noWrap w:val="0"/>
            <w:vAlign w:val="center"/>
          </w:tcPr>
          <w:p>
            <w:pPr>
              <w:spacing w:line="260" w:lineRule="exact"/>
              <w:jc w:val="center"/>
              <w:rPr>
                <w:rFonts w:hint="default" w:ascii="宋体" w:hAnsi="宋体" w:eastAsia="宋体"/>
                <w:lang w:val="en-US" w:eastAsia="zh-CN"/>
              </w:rPr>
            </w:pPr>
            <w:r>
              <w:rPr>
                <w:rFonts w:hint="eastAsia" w:ascii="宋体" w:hAnsi="宋体"/>
                <w:lang w:val="en-US" w:eastAsia="zh-CN"/>
              </w:rPr>
              <w:t>2100元</w:t>
            </w:r>
          </w:p>
        </w:tc>
        <w:tc>
          <w:tcPr>
            <w:tcW w:w="2564" w:type="dxa"/>
            <w:vMerge w:val="restart"/>
            <w:noWrap w:val="0"/>
            <w:vAlign w:val="center"/>
          </w:tcPr>
          <w:p>
            <w:pPr>
              <w:jc w:val="center"/>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937" w:type="dxa"/>
            <w:noWrap w:val="0"/>
            <w:vAlign w:val="center"/>
          </w:tcPr>
          <w:p>
            <w:pPr>
              <w:spacing w:line="120" w:lineRule="auto"/>
              <w:jc w:val="center"/>
              <w:rPr>
                <w:rFonts w:hint="default" w:ascii="宋体" w:hAnsi="宋体" w:eastAsia="宋体"/>
                <w:lang w:val="en-US" w:eastAsia="zh-CN"/>
              </w:rPr>
            </w:pPr>
            <w:r>
              <w:rPr>
                <w:rFonts w:hint="eastAsia" w:ascii="宋体" w:hAnsi="宋体"/>
                <w:lang w:val="en-US" w:eastAsia="zh-CN"/>
              </w:rPr>
              <w:t>21.2</w:t>
            </w:r>
          </w:p>
        </w:tc>
        <w:tc>
          <w:tcPr>
            <w:tcW w:w="2853" w:type="dxa"/>
            <w:gridSpan w:val="4"/>
            <w:noWrap w:val="0"/>
            <w:vAlign w:val="center"/>
          </w:tcPr>
          <w:p>
            <w:pPr>
              <w:spacing w:line="260" w:lineRule="exact"/>
              <w:rPr>
                <w:rFonts w:hint="default" w:ascii="宋体" w:hAnsi="宋体" w:eastAsia="宋体"/>
                <w:lang w:val="en-US" w:eastAsia="zh-CN"/>
              </w:rPr>
            </w:pPr>
            <w:r>
              <w:rPr>
                <w:rFonts w:hint="eastAsia" w:ascii="宋体" w:hAnsi="宋体"/>
                <w:lang w:val="en-US" w:eastAsia="zh-CN"/>
              </w:rPr>
              <w:t>B1级</w:t>
            </w:r>
          </w:p>
        </w:tc>
        <w:tc>
          <w:tcPr>
            <w:tcW w:w="1370" w:type="dxa"/>
            <w:noWrap w:val="0"/>
            <w:vAlign w:val="center"/>
          </w:tcPr>
          <w:p>
            <w:pPr>
              <w:widowControl/>
              <w:spacing w:line="260" w:lineRule="exact"/>
              <w:jc w:val="center"/>
              <w:rPr>
                <w:rFonts w:hint="eastAsia" w:ascii="宋体" w:hAnsi="宋体" w:eastAsia="宋体"/>
                <w:lang w:eastAsia="zh-CN"/>
              </w:rPr>
            </w:pPr>
            <w:r>
              <w:rPr>
                <w:rFonts w:hint="eastAsia" w:ascii="宋体" w:hAnsi="宋体"/>
                <w:lang w:eastAsia="zh-CN"/>
              </w:rPr>
              <w:t>组</w:t>
            </w:r>
          </w:p>
        </w:tc>
        <w:tc>
          <w:tcPr>
            <w:tcW w:w="1816" w:type="dxa"/>
            <w:noWrap w:val="0"/>
            <w:vAlign w:val="center"/>
          </w:tcPr>
          <w:p>
            <w:pPr>
              <w:spacing w:line="260" w:lineRule="exact"/>
              <w:jc w:val="center"/>
              <w:rPr>
                <w:rFonts w:hint="default" w:ascii="宋体" w:hAnsi="宋体" w:eastAsia="宋体"/>
                <w:lang w:val="en-US" w:eastAsia="zh-CN"/>
              </w:rPr>
            </w:pPr>
            <w:r>
              <w:rPr>
                <w:rFonts w:hint="eastAsia" w:ascii="宋体" w:hAnsi="宋体"/>
                <w:lang w:val="en-US" w:eastAsia="zh-CN"/>
              </w:rPr>
              <w:t>4200元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40" w:type="dxa"/>
            <w:gridSpan w:val="8"/>
            <w:noWrap w:val="0"/>
            <w:vAlign w:val="center"/>
          </w:tcPr>
          <w:p>
            <w:pPr>
              <w:widowControl/>
              <w:jc w:val="center"/>
              <w:rPr>
                <w:rFonts w:hint="eastAsia" w:ascii="宋体" w:hAnsi="宋体" w:eastAsia="宋体"/>
                <w:lang w:eastAsia="zh-CN"/>
              </w:rPr>
            </w:pPr>
            <w:r>
              <w:rPr>
                <w:rFonts w:hint="eastAsia" w:ascii="宋体" w:hAnsi="宋体"/>
                <w:b/>
                <w:bCs/>
                <w:lang w:eastAsia="zh-CN"/>
              </w:rPr>
              <w:t>六、管材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1</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Pvc排水管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default" w:ascii="宋体" w:hAnsi="宋体"/>
                <w:b/>
                <w:bCs/>
                <w:lang w:val="en-US" w:eastAsia="zh-CN"/>
              </w:rPr>
            </w:pPr>
            <w:r>
              <w:rPr>
                <w:rFonts w:hint="eastAsia" w:ascii="宋体" w:hAnsi="宋体"/>
                <w:b w:val="0"/>
                <w:bCs w:val="0"/>
                <w:lang w:val="en-US" w:eastAsia="zh-CN"/>
              </w:rPr>
              <w:t>尺寸、维卡软化温度、纵向回缩率、落锤冲击300</w:t>
            </w:r>
          </w:p>
        </w:tc>
        <w:tc>
          <w:tcPr>
            <w:tcW w:w="1370" w:type="dxa"/>
            <w:noWrap w:val="0"/>
            <w:vAlign w:val="center"/>
          </w:tcPr>
          <w:p>
            <w:pPr>
              <w:widowControl/>
              <w:spacing w:line="260" w:lineRule="exact"/>
              <w:jc w:val="center"/>
              <w:rPr>
                <w:rFonts w:hint="eastAsia" w:ascii="宋体" w:hAnsi="宋体" w:eastAsia="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2</w:t>
            </w:r>
          </w:p>
        </w:tc>
        <w:tc>
          <w:tcPr>
            <w:tcW w:w="8603" w:type="dxa"/>
            <w:gridSpan w:val="7"/>
            <w:noWrap w:val="0"/>
            <w:vAlign w:val="top"/>
          </w:tcPr>
          <w:p>
            <w:pPr>
              <w:widowControl/>
              <w:jc w:val="left"/>
              <w:rPr>
                <w:rFonts w:hint="eastAsia" w:ascii="宋体" w:hAnsi="宋体"/>
              </w:rPr>
            </w:pPr>
            <w:r>
              <w:rPr>
                <w:rFonts w:hint="eastAsia" w:ascii="宋体" w:hAnsi="宋体"/>
                <w:b/>
                <w:bCs/>
                <w:lang w:eastAsia="zh-CN"/>
              </w:rPr>
              <w:t>聚丁烯</w:t>
            </w:r>
            <w:r>
              <w:rPr>
                <w:rFonts w:hint="eastAsia" w:ascii="宋体" w:hAnsi="宋体"/>
                <w:b/>
                <w:bCs/>
                <w:lang w:val="en-US" w:eastAsia="zh-CN"/>
              </w:rPr>
              <w:t>PB管（采暖）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default" w:ascii="宋体" w:hAnsi="宋体"/>
                <w:b/>
                <w:bCs/>
                <w:lang w:val="en-US" w:eastAsia="zh-CN"/>
              </w:rPr>
            </w:pPr>
            <w:r>
              <w:rPr>
                <w:rFonts w:hint="eastAsia" w:ascii="宋体" w:hAnsi="宋体"/>
                <w:b w:val="0"/>
                <w:bCs w:val="0"/>
                <w:lang w:val="en-US" w:eastAsia="zh-CN"/>
              </w:rPr>
              <w:t>尺寸、纵向回缩率、静液压试验</w:t>
            </w:r>
          </w:p>
        </w:tc>
        <w:tc>
          <w:tcPr>
            <w:tcW w:w="1370" w:type="dxa"/>
            <w:noWrap w:val="0"/>
            <w:vAlign w:val="center"/>
          </w:tcPr>
          <w:p>
            <w:pPr>
              <w:widowControl/>
              <w:spacing w:line="260" w:lineRule="exact"/>
              <w:jc w:val="center"/>
              <w:rPr>
                <w:rFonts w:hint="eastAsia" w:ascii="宋体" w:hAnsi="宋体"/>
                <w:lang w:val="en-US" w:eastAsia="zh-CN"/>
              </w:rPr>
            </w:pPr>
          </w:p>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3</w:t>
            </w:r>
          </w:p>
        </w:tc>
        <w:tc>
          <w:tcPr>
            <w:tcW w:w="8603" w:type="dxa"/>
            <w:gridSpan w:val="7"/>
            <w:noWrap w:val="0"/>
            <w:vAlign w:val="top"/>
          </w:tcPr>
          <w:p>
            <w:pPr>
              <w:widowControl/>
              <w:jc w:val="left"/>
              <w:rPr>
                <w:rFonts w:hint="eastAsia" w:ascii="宋体" w:hAnsi="宋体"/>
              </w:rPr>
            </w:pPr>
            <w:r>
              <w:rPr>
                <w:rFonts w:hint="eastAsia" w:ascii="宋体" w:hAnsi="宋体"/>
                <w:b/>
                <w:bCs/>
                <w:lang w:eastAsia="zh-CN"/>
              </w:rPr>
              <w:t>聚丁烯</w:t>
            </w:r>
            <w:r>
              <w:rPr>
                <w:rFonts w:hint="eastAsia" w:ascii="宋体" w:hAnsi="宋体"/>
                <w:b/>
                <w:bCs/>
                <w:lang w:val="en-US" w:eastAsia="zh-CN"/>
              </w:rPr>
              <w:t>PB管聚丙烯PPR管采暖（红色）、蓝色（给水）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eastAsia" w:ascii="宋体" w:hAnsi="宋体"/>
                <w:b/>
                <w:bCs/>
                <w:lang w:eastAsia="zh-CN"/>
              </w:rPr>
            </w:pPr>
            <w:r>
              <w:rPr>
                <w:rFonts w:hint="eastAsia" w:ascii="宋体" w:hAnsi="宋体"/>
                <w:b w:val="0"/>
                <w:bCs w:val="0"/>
                <w:lang w:val="en-US" w:eastAsia="zh-CN"/>
              </w:rPr>
              <w:t>尺寸、纵向回缩率、静液压试验</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4</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Pvc-U管（硬聚氯乙烯）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jc w:val="left"/>
              <w:rPr>
                <w:rFonts w:hint="eastAsia" w:ascii="宋体" w:hAnsi="宋体"/>
                <w:b/>
                <w:bCs/>
                <w:lang w:val="en-US" w:eastAsia="zh-CN"/>
              </w:rPr>
            </w:pPr>
            <w:r>
              <w:rPr>
                <w:rFonts w:hint="eastAsia" w:ascii="宋体" w:hAnsi="宋体"/>
                <w:b w:val="0"/>
                <w:bCs w:val="0"/>
                <w:lang w:val="en-US" w:eastAsia="zh-CN"/>
              </w:rPr>
              <w:t>外观、标示、壁厚、环应力、液压试验20度/H、维卡软化温度</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ind w:firstLine="630" w:firstLineChars="300"/>
              <w:jc w:val="both"/>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ind w:firstLine="630" w:firstLineChars="300"/>
              <w:jc w:val="both"/>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5</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氯乙烯PE管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37" w:type="dxa"/>
            <w:noWrap w:val="0"/>
            <w:vAlign w:val="center"/>
          </w:tcPr>
          <w:p>
            <w:pPr>
              <w:spacing w:line="120" w:lineRule="auto"/>
              <w:jc w:val="center"/>
              <w:rPr>
                <w:rFonts w:hint="eastAsia" w:ascii="宋体" w:hAnsi="宋体"/>
                <w:lang w:val="en-US" w:eastAsia="zh-CN"/>
              </w:rPr>
            </w:pPr>
          </w:p>
        </w:tc>
        <w:tc>
          <w:tcPr>
            <w:tcW w:w="2853" w:type="dxa"/>
            <w:gridSpan w:val="4"/>
            <w:noWrap w:val="0"/>
            <w:vAlign w:val="top"/>
          </w:tcPr>
          <w:p>
            <w:pPr>
              <w:spacing w:line="260" w:lineRule="exact"/>
              <w:rPr>
                <w:rFonts w:hint="eastAsia" w:ascii="宋体" w:hAnsi="宋体"/>
                <w:lang w:val="en-US" w:eastAsia="zh-CN"/>
              </w:rPr>
            </w:pPr>
            <w:r>
              <w:rPr>
                <w:rFonts w:hint="eastAsia" w:ascii="宋体" w:hAnsi="宋体"/>
                <w:b w:val="0"/>
                <w:bCs w:val="0"/>
                <w:lang w:val="en-US" w:eastAsia="zh-CN"/>
              </w:rPr>
              <w:t>尺寸、纵向回缩率、静液压试验、壁厚</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bl>
    <w:p>
      <w:pPr>
        <w:spacing w:line="560" w:lineRule="exact"/>
        <w:rPr>
          <w:rFonts w:hint="default" w:ascii="宋体" w:eastAsia="宋体"/>
          <w:sz w:val="24"/>
          <w:lang w:val="en-US" w:eastAsia="zh-CN"/>
        </w:rPr>
      </w:pPr>
      <w:r>
        <w:rPr>
          <w:rFonts w:hint="eastAsia" w:ascii="宋体"/>
          <w:sz w:val="24"/>
          <w:lang w:val="en-US" w:eastAsia="zh-CN"/>
        </w:rPr>
        <w:t xml:space="preserve">                                             注： 以上单价均为每组金额。</w:t>
      </w:r>
    </w:p>
    <w:p>
      <w:pPr>
        <w:numPr>
          <w:ilvl w:val="0"/>
          <w:numId w:val="0"/>
        </w:numPr>
        <w:spacing w:line="560" w:lineRule="exact"/>
        <w:ind w:leftChars="200"/>
        <w:rPr>
          <w:rFonts w:hint="eastAsia" w:ascii="宋体"/>
          <w:b/>
          <w:bCs/>
          <w:sz w:val="24"/>
        </w:rPr>
      </w:pPr>
    </w:p>
    <w:p>
      <w:pPr>
        <w:numPr>
          <w:ilvl w:val="0"/>
          <w:numId w:val="0"/>
        </w:numPr>
        <w:spacing w:line="560" w:lineRule="exact"/>
        <w:ind w:leftChars="200"/>
        <w:jc w:val="left"/>
        <w:rPr>
          <w:rFonts w:hint="eastAsia" w:ascii="宋体" w:hAnsi="宋体"/>
          <w:sz w:val="24"/>
          <w:highlight w:val="none"/>
        </w:rPr>
      </w:pPr>
    </w:p>
    <w:p>
      <w:pPr>
        <w:spacing w:line="440" w:lineRule="exact"/>
        <w:ind w:firstLine="240" w:firstLineChars="100"/>
        <w:rPr>
          <w:rFonts w:hint="eastAsia" w:ascii="楷体_GB2312" w:eastAsia="宋体"/>
          <w:sz w:val="24"/>
          <w:lang w:eastAsia="zh-CN"/>
        </w:rPr>
      </w:pPr>
    </w:p>
    <w:p/>
    <w:sectPr>
      <w:pgSz w:w="11906" w:h="16838"/>
      <w:pgMar w:top="1440" w:right="113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firstLineChars="200"/>
      <w:jc w:val="both"/>
      <w:rPr>
        <w:rFonts w:hint="eastAsia" w:ascii="宋体" w:hAnsi="宋体"/>
        <w:sz w:val="24"/>
      </w:rPr>
    </w:pPr>
    <w:r>
      <w:rPr>
        <w:rFonts w:hint="eastAsia" w:ascii="宋体" w:hAnsi="宋体"/>
        <w:sz w:val="24"/>
      </w:rPr>
      <w:t xml:space="preserve">- </w:t>
    </w:r>
    <w:r>
      <w:rPr>
        <w:rFonts w:ascii="宋体" w:hAnsi="宋体"/>
        <w:sz w:val="24"/>
      </w:rPr>
      <w:fldChar w:fldCharType="begin"/>
    </w:r>
    <w:r>
      <w:rPr>
        <w:rStyle w:val="9"/>
        <w:rFonts w:ascii="宋体" w:hAnsi="宋体"/>
        <w:sz w:val="24"/>
      </w:rPr>
      <w:instrText xml:space="preserve"> PAGE </w:instrText>
    </w:r>
    <w:r>
      <w:rPr>
        <w:rFonts w:ascii="宋体" w:hAnsi="宋体"/>
        <w:sz w:val="24"/>
      </w:rPr>
      <w:fldChar w:fldCharType="separate"/>
    </w:r>
    <w:r>
      <w:rPr>
        <w:rStyle w:val="9"/>
        <w:rFonts w:ascii="宋体" w:hAnsi="宋体"/>
        <w:sz w:val="24"/>
      </w:rPr>
      <w:t>2</w:t>
    </w:r>
    <w:r>
      <w:rPr>
        <w:rFonts w:ascii="宋体" w:hAnsi="宋体"/>
        <w:sz w:val="24"/>
      </w:rPr>
      <w:fldChar w:fldCharType="end"/>
    </w:r>
    <w:r>
      <w:rPr>
        <w:rStyle w:val="9"/>
        <w:rFonts w:hint="eastAsia" w:ascii="宋体" w:hAnsi="宋体"/>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65B8E"/>
    <w:multiLevelType w:val="multilevel"/>
    <w:tmpl w:val="15D65B8E"/>
    <w:lvl w:ilvl="0" w:tentative="0">
      <w:start w:val="3"/>
      <w:numFmt w:val="japaneseCounting"/>
      <w:lvlText w:val="第%1条"/>
      <w:lvlJc w:val="left"/>
      <w:pPr>
        <w:tabs>
          <w:tab w:val="left" w:pos="720"/>
        </w:tabs>
        <w:ind w:left="720" w:hanging="720"/>
      </w:pPr>
      <w:rPr>
        <w:rFonts w:hint="default" w:hAnsi="宋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B176F9"/>
    <w:multiLevelType w:val="multilevel"/>
    <w:tmpl w:val="2EB176F9"/>
    <w:lvl w:ilvl="0" w:tentative="0">
      <w:start w:val="1"/>
      <w:numFmt w:val="decimal"/>
      <w:lvlText w:val="%1."/>
      <w:lvlJc w:val="left"/>
      <w:pPr>
        <w:tabs>
          <w:tab w:val="left" w:pos="726"/>
        </w:tabs>
        <w:ind w:left="66" w:firstLine="400"/>
      </w:pPr>
      <w:rPr>
        <w:rFonts w:hint="default"/>
      </w:rPr>
    </w:lvl>
    <w:lvl w:ilvl="1" w:tentative="0">
      <w:start w:val="1"/>
      <w:numFmt w:val="lowerLetter"/>
      <w:lvlText w:val="%2)"/>
      <w:lvlJc w:val="left"/>
      <w:pPr>
        <w:tabs>
          <w:tab w:val="left" w:pos="840"/>
        </w:tabs>
        <w:ind w:left="780" w:hanging="420"/>
      </w:pPr>
    </w:lvl>
    <w:lvl w:ilvl="2" w:tentative="0">
      <w:start w:val="1"/>
      <w:numFmt w:val="lowerRoman"/>
      <w:lvlText w:val="%3."/>
      <w:lvlJc w:val="right"/>
      <w:pPr>
        <w:tabs>
          <w:tab w:val="left" w:pos="1260"/>
        </w:tabs>
        <w:ind w:left="1200" w:hanging="420"/>
      </w:pPr>
    </w:lvl>
    <w:lvl w:ilvl="3" w:tentative="0">
      <w:start w:val="1"/>
      <w:numFmt w:val="decimal"/>
      <w:lvlText w:val="%4."/>
      <w:lvlJc w:val="left"/>
      <w:pPr>
        <w:tabs>
          <w:tab w:val="left" w:pos="1680"/>
        </w:tabs>
        <w:ind w:left="1620" w:hanging="420"/>
      </w:pPr>
    </w:lvl>
    <w:lvl w:ilvl="4" w:tentative="0">
      <w:start w:val="1"/>
      <w:numFmt w:val="lowerLetter"/>
      <w:lvlText w:val="%5)"/>
      <w:lvlJc w:val="left"/>
      <w:pPr>
        <w:tabs>
          <w:tab w:val="left" w:pos="2100"/>
        </w:tabs>
        <w:ind w:left="2040" w:hanging="420"/>
      </w:pPr>
    </w:lvl>
    <w:lvl w:ilvl="5" w:tentative="0">
      <w:start w:val="1"/>
      <w:numFmt w:val="lowerRoman"/>
      <w:lvlText w:val="%6."/>
      <w:lvlJc w:val="right"/>
      <w:pPr>
        <w:tabs>
          <w:tab w:val="left" w:pos="2520"/>
        </w:tabs>
        <w:ind w:left="2460" w:hanging="420"/>
      </w:pPr>
    </w:lvl>
    <w:lvl w:ilvl="6" w:tentative="0">
      <w:start w:val="1"/>
      <w:numFmt w:val="decimal"/>
      <w:lvlText w:val="%7."/>
      <w:lvlJc w:val="left"/>
      <w:pPr>
        <w:tabs>
          <w:tab w:val="left" w:pos="2940"/>
        </w:tabs>
        <w:ind w:left="2880" w:hanging="420"/>
      </w:pPr>
    </w:lvl>
    <w:lvl w:ilvl="7" w:tentative="0">
      <w:start w:val="1"/>
      <w:numFmt w:val="lowerLetter"/>
      <w:lvlText w:val="%8)"/>
      <w:lvlJc w:val="left"/>
      <w:pPr>
        <w:tabs>
          <w:tab w:val="left" w:pos="3360"/>
        </w:tabs>
        <w:ind w:left="3300" w:hanging="420"/>
      </w:pPr>
    </w:lvl>
    <w:lvl w:ilvl="8" w:tentative="0">
      <w:start w:val="1"/>
      <w:numFmt w:val="lowerRoman"/>
      <w:lvlText w:val="%9."/>
      <w:lvlJc w:val="right"/>
      <w:pPr>
        <w:tabs>
          <w:tab w:val="left" w:pos="3780"/>
        </w:tabs>
        <w:ind w:left="3720" w:hanging="420"/>
      </w:pPr>
    </w:lvl>
  </w:abstractNum>
  <w:abstractNum w:abstractNumId="2">
    <w:nsid w:val="551D7B10"/>
    <w:multiLevelType w:val="multilevel"/>
    <w:tmpl w:val="551D7B10"/>
    <w:lvl w:ilvl="0" w:tentative="0">
      <w:start w:val="1"/>
      <w:numFmt w:val="decimal"/>
      <w:lvlText w:val="%1."/>
      <w:lvlJc w:val="left"/>
      <w:pPr>
        <w:tabs>
          <w:tab w:val="left" w:pos="1080"/>
        </w:tabs>
        <w:ind w:left="420" w:firstLine="400"/>
      </w:pPr>
      <w:rPr>
        <w:rFonts w:hint="default"/>
      </w:rPr>
    </w:lvl>
    <w:lvl w:ilvl="1" w:tentative="0">
      <w:start w:val="1"/>
      <w:numFmt w:val="lowerLetter"/>
      <w:lvlText w:val="%2)"/>
      <w:lvlJc w:val="left"/>
      <w:pPr>
        <w:tabs>
          <w:tab w:val="left" w:pos="1320"/>
        </w:tabs>
        <w:ind w:left="1260" w:hanging="420"/>
      </w:pPr>
    </w:lvl>
    <w:lvl w:ilvl="2" w:tentative="0">
      <w:start w:val="1"/>
      <w:numFmt w:val="lowerRoman"/>
      <w:lvlText w:val="%3."/>
      <w:lvlJc w:val="right"/>
      <w:pPr>
        <w:tabs>
          <w:tab w:val="left" w:pos="1740"/>
        </w:tabs>
        <w:ind w:left="1680" w:hanging="420"/>
      </w:pPr>
    </w:lvl>
    <w:lvl w:ilvl="3" w:tentative="0">
      <w:start w:val="1"/>
      <w:numFmt w:val="decimal"/>
      <w:lvlText w:val="%4."/>
      <w:lvlJc w:val="left"/>
      <w:pPr>
        <w:tabs>
          <w:tab w:val="left" w:pos="2160"/>
        </w:tabs>
        <w:ind w:left="2100" w:hanging="420"/>
      </w:pPr>
    </w:lvl>
    <w:lvl w:ilvl="4" w:tentative="0">
      <w:start w:val="1"/>
      <w:numFmt w:val="lowerLetter"/>
      <w:lvlText w:val="%5)"/>
      <w:lvlJc w:val="left"/>
      <w:pPr>
        <w:tabs>
          <w:tab w:val="left" w:pos="2580"/>
        </w:tabs>
        <w:ind w:left="2520" w:hanging="420"/>
      </w:pPr>
    </w:lvl>
    <w:lvl w:ilvl="5" w:tentative="0">
      <w:start w:val="1"/>
      <w:numFmt w:val="lowerRoman"/>
      <w:lvlText w:val="%6."/>
      <w:lvlJc w:val="right"/>
      <w:pPr>
        <w:tabs>
          <w:tab w:val="left" w:pos="3000"/>
        </w:tabs>
        <w:ind w:left="2940" w:hanging="420"/>
      </w:pPr>
    </w:lvl>
    <w:lvl w:ilvl="6" w:tentative="0">
      <w:start w:val="1"/>
      <w:numFmt w:val="decimal"/>
      <w:lvlText w:val="%7."/>
      <w:lvlJc w:val="left"/>
      <w:pPr>
        <w:tabs>
          <w:tab w:val="left" w:pos="3420"/>
        </w:tabs>
        <w:ind w:left="3360" w:hanging="420"/>
      </w:pPr>
    </w:lvl>
    <w:lvl w:ilvl="7" w:tentative="0">
      <w:start w:val="1"/>
      <w:numFmt w:val="lowerLetter"/>
      <w:lvlText w:val="%8)"/>
      <w:lvlJc w:val="left"/>
      <w:pPr>
        <w:tabs>
          <w:tab w:val="left" w:pos="3840"/>
        </w:tabs>
        <w:ind w:left="3780" w:hanging="420"/>
      </w:pPr>
    </w:lvl>
    <w:lvl w:ilvl="8" w:tentative="0">
      <w:start w:val="1"/>
      <w:numFmt w:val="lowerRoman"/>
      <w:lvlText w:val="%9."/>
      <w:lvlJc w:val="right"/>
      <w:pPr>
        <w:tabs>
          <w:tab w:val="left" w:pos="4260"/>
        </w:tabs>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B4575"/>
    <w:rsid w:val="1AB134E6"/>
    <w:rsid w:val="23AD4946"/>
    <w:rsid w:val="294366AC"/>
    <w:rsid w:val="2ADD6FC4"/>
    <w:rsid w:val="2EF93116"/>
    <w:rsid w:val="310A60AA"/>
    <w:rsid w:val="45685D9F"/>
    <w:rsid w:val="47D63067"/>
    <w:rsid w:val="51B24470"/>
    <w:rsid w:val="573F1858"/>
    <w:rsid w:val="5D0C6EE6"/>
    <w:rsid w:val="68017EDD"/>
    <w:rsid w:val="6A4F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Calibri" w:eastAsia="宋体" w:cs="Times New Roman"/>
      <w:b/>
      <w:position w:val="-10"/>
      <w:sz w:val="24"/>
      <w:szCs w:val="22"/>
      <w:lang w:val="en-US" w:eastAsia="zh-CN" w:bidi="ar-SA"/>
    </w:rPr>
  </w:style>
  <w:style w:type="paragraph" w:styleId="3">
    <w:name w:val="Body Text Indent"/>
    <w:basedOn w:val="1"/>
    <w:qFormat/>
    <w:uiPriority w:val="0"/>
    <w:pPr>
      <w:ind w:firstLine="570"/>
    </w:pPr>
    <w:rPr>
      <w:rFonts w:ascii="宋体"/>
      <w:sz w:val="28"/>
    </w:rPr>
  </w:style>
  <w:style w:type="paragraph" w:styleId="4">
    <w:name w:val="Body Text Indent 2"/>
    <w:basedOn w:val="1"/>
    <w:uiPriority w:val="0"/>
    <w:pPr>
      <w:spacing w:line="420" w:lineRule="exact"/>
      <w:ind w:firstLine="480" w:firstLineChars="200"/>
      <w:jc w:val="left"/>
    </w:pPr>
    <w:rPr>
      <w:rFonts w:ascii="宋体"/>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2021-10-30T02:13:00Z</dcterms:created>
  <dc:creator>Administrator</dc:creator>
  <cp:lastModifiedBy>晨星</cp:lastModifiedBy>
  <dcterms:modified xsi:type="dcterms:W3CDTF">2021-11-08T01:31:29Z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15F155B0463E4341933600B28CDE178F</vt:lpwstr>
  </property>
</Properties>
</file>