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640" w:firstLineChars="200"/>
        <w:jc w:val="center"/>
        <w:rPr>
          <w:rFonts w:hint="eastAsia" w:ascii="宋体" w:hAnsi="宋体" w:eastAsia="宋体" w:cs="宋体"/>
          <w:sz w:val="24"/>
          <w:szCs w:val="24"/>
        </w:rPr>
      </w:pPr>
      <w:r>
        <w:rPr>
          <w:rFonts w:hint="eastAsia" w:ascii="宋体" w:hAnsi="宋体" w:eastAsia="宋体" w:cs="宋体"/>
          <w:kern w:val="28"/>
          <w:sz w:val="32"/>
          <w:szCs w:val="32"/>
        </w:rPr>
        <w:t>洛阳市洛龙区伊河湾项目</w:t>
      </w:r>
      <w:r>
        <w:rPr>
          <w:rFonts w:hint="eastAsia" w:ascii="宋体" w:hAnsi="宋体" w:eastAsia="宋体" w:cs="宋体"/>
          <w:kern w:val="28"/>
          <w:sz w:val="32"/>
          <w:szCs w:val="32"/>
          <w:lang w:eastAsia="zh-CN"/>
        </w:rPr>
        <w:t>幕江</w:t>
      </w:r>
      <w:r>
        <w:rPr>
          <w:rFonts w:hint="eastAsia" w:ascii="宋体" w:hAnsi="宋体" w:eastAsia="宋体" w:cs="宋体"/>
          <w:kern w:val="28"/>
          <w:sz w:val="32"/>
          <w:szCs w:val="32"/>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洛阳慕江房地产经纪有限公司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w:t>
      </w:r>
      <w:r>
        <w:rPr>
          <w:rFonts w:hint="eastAsia" w:ascii="宋体" w:hAnsi="宋体" w:eastAsia="宋体" w:cs="宋体"/>
          <w:color w:val="000000"/>
          <w:sz w:val="28"/>
          <w:szCs w:val="28"/>
          <w:lang w:val="en-US" w:eastAsia="zh-CN"/>
        </w:rPr>
        <w:t>24</w:t>
      </w:r>
      <w:r>
        <w:rPr>
          <w:rFonts w:hint="eastAsia" w:ascii="宋体" w:hAnsi="宋体" w:eastAsia="宋体" w:cs="宋体"/>
          <w:sz w:val="24"/>
          <w:szCs w:val="24"/>
        </w:rPr>
        <w:t>的《洛阳市洛龙区伊河湾项目</w:t>
      </w:r>
      <w:r>
        <w:rPr>
          <w:rFonts w:hint="eastAsia" w:ascii="宋体" w:hAnsi="宋体" w:eastAsia="宋体" w:cs="宋体"/>
          <w:sz w:val="24"/>
          <w:szCs w:val="24"/>
          <w:lang w:eastAsia="zh-CN"/>
        </w:rPr>
        <w:t>幕江</w:t>
      </w:r>
      <w:r>
        <w:rPr>
          <w:rFonts w:hint="eastAsia" w:ascii="宋体" w:hAnsi="宋体" w:eastAsia="宋体" w:cs="宋体"/>
          <w:sz w:val="24"/>
          <w:szCs w:val="24"/>
        </w:rPr>
        <w:t>分销合同》（以下简称“原合同”），原合同约定甲方委托乙方为甲方开发的伊河湾项目提供居间代理服务。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w:t>
      </w:r>
      <w:bookmarkStart w:id="0" w:name="_GoBack"/>
      <w:bookmarkEnd w:id="0"/>
      <w:r>
        <w:rPr>
          <w:rFonts w:hint="eastAsia" w:ascii="宋体" w:hAnsi="宋体" w:eastAsia="宋体" w:cs="宋体"/>
          <w:sz w:val="24"/>
          <w:szCs w:val="24"/>
        </w:rPr>
        <w:t>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方：洛阳慕江房地产经纪有限公司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月1日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1FC208B0"/>
    <w:rsid w:val="23EB4A33"/>
    <w:rsid w:val="26B645C3"/>
    <w:rsid w:val="29D82DC8"/>
    <w:rsid w:val="2FB76529"/>
    <w:rsid w:val="32B25E44"/>
    <w:rsid w:val="340E1A0D"/>
    <w:rsid w:val="34CD0497"/>
    <w:rsid w:val="363A5DC6"/>
    <w:rsid w:val="37662E05"/>
    <w:rsid w:val="394F35C4"/>
    <w:rsid w:val="3BC83998"/>
    <w:rsid w:val="44650943"/>
    <w:rsid w:val="4F43054A"/>
    <w:rsid w:val="533F3F0F"/>
    <w:rsid w:val="553E751B"/>
    <w:rsid w:val="600318FC"/>
    <w:rsid w:val="66B61137"/>
    <w:rsid w:val="69164A27"/>
    <w:rsid w:val="6B906905"/>
    <w:rsid w:val="7040659E"/>
    <w:rsid w:val="72844B9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1</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2023-06-03T07:53:33Z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