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jc w:val="center"/>
        <w:rPr>
          <w:rFonts w:ascii="微软雅黑" w:hAnsi="微软雅黑" w:eastAsia="微软雅黑"/>
          <w:i w:val="0"/>
          <w:iCs/>
          <w:szCs w:val="21"/>
        </w:rPr>
      </w:pPr>
      <w:r>
        <w:rPr>
          <w:rFonts w:hint="eastAsia" w:ascii="微软雅黑" w:hAnsi="微软雅黑" w:eastAsia="微软雅黑"/>
          <w:i w:val="0"/>
          <w:iCs/>
          <w:szCs w:val="21"/>
          <w:lang w:val="en-US" w:eastAsia="zh-CN"/>
        </w:rPr>
        <w:t>合同编号：</w:t>
      </w:r>
      <w:r>
        <w:rPr>
          <w:rFonts w:hint="eastAsia" w:ascii="微软雅黑" w:hAnsi="微软雅黑" w:eastAsia="微软雅黑"/>
          <w:i w:val="0"/>
          <w:iCs/>
          <w:szCs w:val="21"/>
        </w:rPr>
        <w:t>LCS1-YX-146</w:t>
      </w: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bookmarkStart w:id="10" w:name="_GoBack"/>
      <w:bookmarkEnd w:id="10"/>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栾川县浩德颐康文旅有限公司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w:t>
      </w:r>
      <w:r>
        <w:rPr>
          <w:rFonts w:hint="eastAsia" w:ascii="微软雅黑" w:hAnsi="微软雅黑" w:eastAsia="微软雅黑"/>
          <w:szCs w:val="21"/>
          <w:lang w:val="en-US" w:eastAsia="zh-CN"/>
        </w:rPr>
        <w:t>15</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lang w:val="en-US" w:eastAsia="zh-CN"/>
        </w:rPr>
        <w:t>壹</w:t>
      </w:r>
      <w:r>
        <w:rPr>
          <w:rFonts w:hint="eastAsia" w:ascii="微软雅黑" w:hAnsi="微软雅黑" w:eastAsia="微软雅黑"/>
          <w:szCs w:val="21"/>
          <w:u w:val="single"/>
        </w:rPr>
        <w:t>万</w:t>
      </w:r>
      <w:r>
        <w:rPr>
          <w:rFonts w:hint="eastAsia" w:ascii="微软雅黑" w:hAnsi="微软雅黑" w:eastAsia="微软雅黑"/>
          <w:szCs w:val="21"/>
          <w:u w:val="single"/>
          <w:lang w:val="en-US" w:eastAsia="zh-CN"/>
        </w:rPr>
        <w:t>伍仟</w:t>
      </w:r>
      <w:r>
        <w:rPr>
          <w:rFonts w:hint="eastAsia" w:ascii="微软雅黑" w:hAnsi="微软雅黑" w:eastAsia="微软雅黑"/>
          <w:szCs w:val="21"/>
          <w:u w:val="single"/>
        </w:rPr>
        <w:t>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w:t>
      </w:r>
      <w:r>
        <w:rPr>
          <w:rFonts w:hint="eastAsia" w:ascii="微软雅黑" w:hAnsi="微软雅黑" w:eastAsia="微软雅黑"/>
          <w:bCs/>
          <w:shd w:val="clear" w:color="auto" w:fill="FFFFFF"/>
          <w:lang w:val="en-US" w:eastAsia="zh-CN"/>
        </w:rPr>
        <w:t>专用</w:t>
      </w:r>
      <w:r>
        <w:rPr>
          <w:rFonts w:hint="eastAsia" w:ascii="微软雅黑" w:hAnsi="微软雅黑" w:eastAsia="微软雅黑"/>
          <w:bCs/>
          <w:shd w:val="clear" w:color="auto" w:fill="FFFFFF"/>
        </w:rPr>
        <w:t>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栾川县浩德颐康文旅有限公司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NhOTYwNWJjMmJhMGZhYjJkMmM2MzNlNzQ2ZDdjMjU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6E71056"/>
    <w:rsid w:val="190953A7"/>
    <w:rsid w:val="1FD80FDF"/>
    <w:rsid w:val="208F0A3E"/>
    <w:rsid w:val="3BD33E2F"/>
    <w:rsid w:val="45CC788C"/>
    <w:rsid w:val="49D6350D"/>
    <w:rsid w:val="4B842F48"/>
    <w:rsid w:val="525F6BDF"/>
    <w:rsid w:val="584645C5"/>
    <w:rsid w:val="59486D73"/>
    <w:rsid w:val="5F2E7415"/>
    <w:rsid w:val="6005776C"/>
    <w:rsid w:val="68570199"/>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915</Words>
  <Characters>5220</Characters>
  <Lines>43</Lines>
  <Paragraphs>12</Paragraphs>
  <TotalTime>2123</TotalTime>
  <ScaleCrop>false</ScaleCrop>
  <LinksUpToDate>false</LinksUpToDate>
  <CharactersWithSpaces>6123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Mr Sure</cp:lastModifiedBy>
  <dcterms:modified xsi:type="dcterms:W3CDTF">2023-06-11T10:11:57Z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