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w:t>
      </w:r>
      <w:r>
        <w:rPr>
          <w:rFonts w:hint="eastAsia" w:ascii="宋体" w:hAnsi="宋体" w:eastAsia="宋体" w:cs="宋体"/>
          <w:kern w:val="28"/>
          <w:sz w:val="32"/>
          <w:szCs w:val="32"/>
          <w:lang w:eastAsia="zh-CN"/>
        </w:rPr>
        <w:t>壹零零</w:t>
      </w:r>
      <w:r>
        <w:rPr>
          <w:rFonts w:hint="eastAsia" w:ascii="宋体" w:hAnsi="宋体" w:eastAsia="宋体" w:cs="宋体"/>
          <w:kern w:val="28"/>
          <w:sz w:val="32"/>
          <w:szCs w:val="32"/>
        </w:rPr>
        <w:t>分销合同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河南壹零零文化传播有限公司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壹零零</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bookmarkStart w:id="0" w:name="_GoBack"/>
      <w:bookmarkEnd w:id="0"/>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sz w:val="24"/>
          <w:szCs w:val="24"/>
          <w:u w:val="none"/>
        </w:rPr>
        <w:t>河南壹零零文化传播有限公司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221A3"/>
    <w:rsid w:val="00E82BA4"/>
    <w:rsid w:val="00EA754B"/>
    <w:rsid w:val="00EC7613"/>
    <w:rsid w:val="00F0709F"/>
    <w:rsid w:val="00F61933"/>
    <w:rsid w:val="0ADC7D92"/>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7040659E"/>
    <w:rsid w:val="72844B9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0</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2023-07-12T01:38:33Z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