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cs="宋体"/>
          <w:b/>
          <w:bCs/>
          <w:sz w:val="44"/>
          <w:szCs w:val="44"/>
        </w:rPr>
      </w:pPr>
    </w:p>
    <w:p>
      <w:pPr>
        <w:spacing w:line="500" w:lineRule="exact"/>
        <w:jc w:val="center"/>
        <w:rPr>
          <w:rFonts w:ascii="宋体" w:hAnsi="宋体" w:cs="宋体"/>
          <w:b/>
          <w:bCs/>
          <w:sz w:val="44"/>
        </w:rPr>
      </w:pPr>
      <w:r>
        <w:rPr>
          <w:rFonts w:hint="eastAsia" w:ascii="宋体" w:hAnsi="宋体" w:cs="宋体"/>
          <w:b/>
          <w:bCs/>
          <w:sz w:val="44"/>
          <w:szCs w:val="44"/>
        </w:rPr>
        <w:t>悠然居项目红线外苗木移栽施工</w:t>
      </w:r>
      <w:r>
        <w:rPr>
          <w:rFonts w:hint="eastAsia" w:ascii="宋体" w:hAnsi="宋体" w:cs="宋体"/>
          <w:b/>
          <w:bCs/>
          <w:sz w:val="44"/>
        </w:rPr>
        <w:t>合同</w:t>
      </w:r>
    </w:p>
    <w:p>
      <w:pPr>
        <w:spacing w:line="500" w:lineRule="exact"/>
        <w:ind w:firstLine="4620" w:firstLineChars="1050"/>
        <w:rPr>
          <w:rFonts w:ascii="宋体" w:hAnsi="宋体" w:cs="宋体"/>
        </w:rPr>
      </w:pPr>
      <w:r>
        <w:rPr>
          <w:rFonts w:hint="eastAsia" w:ascii="宋体" w:hAnsi="宋体" w:cs="宋体"/>
          <w:sz w:val="44"/>
        </w:rPr>
        <w:t xml:space="preserve">     </w:t>
      </w:r>
    </w:p>
    <w:p>
      <w:pPr>
        <w:spacing w:line="500" w:lineRule="exact"/>
        <w:ind w:firstLine="840" w:firstLineChars="300"/>
        <w:rPr>
          <w:rFonts w:ascii="宋体" w:hAnsi="宋体" w:cs="宋体"/>
          <w:sz w:val="28"/>
        </w:rPr>
      </w:pPr>
    </w:p>
    <w:p>
      <w:pPr>
        <w:spacing w:line="500" w:lineRule="exact"/>
        <w:ind w:firstLine="840" w:firstLineChars="300"/>
        <w:rPr>
          <w:rFonts w:ascii="宋体" w:hAnsi="宋体" w:cs="宋体"/>
          <w:sz w:val="28"/>
        </w:rPr>
      </w:pPr>
    </w:p>
    <w:p>
      <w:pPr>
        <w:spacing w:line="500" w:lineRule="exact"/>
        <w:ind w:firstLine="840" w:firstLineChars="300"/>
        <w:rPr>
          <w:rFonts w:ascii="宋体" w:hAnsi="宋体" w:cs="宋体"/>
          <w:sz w:val="28"/>
        </w:rPr>
      </w:pPr>
    </w:p>
    <w:p>
      <w:pPr>
        <w:spacing w:line="500" w:lineRule="exact"/>
        <w:ind w:firstLine="840" w:firstLineChars="300"/>
        <w:rPr>
          <w:rFonts w:ascii="宋体" w:hAnsi="宋体" w:cs="宋体"/>
          <w:sz w:val="28"/>
        </w:rPr>
      </w:pPr>
    </w:p>
    <w:p>
      <w:pPr>
        <w:spacing w:line="500" w:lineRule="exact"/>
        <w:ind w:firstLine="840" w:firstLineChars="300"/>
        <w:rPr>
          <w:rFonts w:ascii="宋体" w:hAnsi="宋体" w:cs="宋体"/>
          <w:sz w:val="28"/>
        </w:rPr>
      </w:pPr>
    </w:p>
    <w:p>
      <w:pPr>
        <w:spacing w:line="440" w:lineRule="exact"/>
        <w:rPr>
          <w:rFonts w:ascii="宋体" w:hAnsi="宋体" w:cs="宋体"/>
          <w:b/>
          <w:color w:val="000000"/>
          <w:sz w:val="32"/>
          <w:szCs w:val="32"/>
        </w:rPr>
      </w:pPr>
    </w:p>
    <w:p>
      <w:pPr>
        <w:spacing w:line="500" w:lineRule="exact"/>
        <w:ind w:firstLine="2891" w:firstLineChars="900"/>
        <w:rPr>
          <w:rFonts w:ascii="宋体" w:hAnsi="宋体" w:cs="宋体"/>
          <w:b/>
          <w:color w:val="000000"/>
          <w:sz w:val="32"/>
          <w:szCs w:val="32"/>
          <w:u w:val="single"/>
        </w:rPr>
      </w:pPr>
      <w:r>
        <w:rPr>
          <w:rFonts w:hint="eastAsia" w:ascii="宋体" w:hAnsi="宋体" w:cs="宋体"/>
          <w:b/>
          <w:color w:val="000000"/>
          <w:sz w:val="32"/>
          <w:szCs w:val="32"/>
        </w:rPr>
        <w:t>科目编号：</w:t>
      </w:r>
      <w:r>
        <w:rPr>
          <w:rFonts w:hint="eastAsia" w:ascii="宋体" w:hAnsi="宋体" w:cs="宋体"/>
          <w:b/>
          <w:color w:val="000000"/>
          <w:sz w:val="32"/>
          <w:szCs w:val="32"/>
          <w:u w:val="single"/>
        </w:rPr>
        <w:t>2.1.3</w:t>
      </w:r>
    </w:p>
    <w:p>
      <w:pPr>
        <w:spacing w:line="440" w:lineRule="exact"/>
        <w:jc w:val="center"/>
        <w:rPr>
          <w:rFonts w:ascii="宋体" w:hAnsi="宋体" w:cs="宋体"/>
          <w:b/>
          <w:color w:val="000000"/>
          <w:sz w:val="32"/>
          <w:szCs w:val="32"/>
          <w:u w:val="single"/>
        </w:rPr>
      </w:pPr>
      <w:r>
        <w:rPr>
          <w:rFonts w:hint="eastAsia" w:ascii="宋体" w:hAnsi="宋体" w:cs="宋体"/>
          <w:b/>
          <w:color w:val="000000"/>
          <w:sz w:val="32"/>
          <w:szCs w:val="32"/>
        </w:rPr>
        <w:t>合同编号：</w:t>
      </w:r>
      <w:r>
        <w:rPr>
          <w:rFonts w:hint="eastAsia" w:ascii="宋体" w:hAnsi="宋体" w:cs="宋体"/>
          <w:b/>
          <w:color w:val="000000"/>
          <w:sz w:val="32"/>
          <w:szCs w:val="32"/>
          <w:u w:val="single"/>
        </w:rPr>
        <w:t>BLT.QQ.</w:t>
      </w:r>
      <w:r>
        <w:rPr>
          <w:rFonts w:ascii="宋体" w:hAnsi="宋体" w:cs="宋体"/>
          <w:b/>
          <w:color w:val="000000"/>
          <w:sz w:val="32"/>
          <w:szCs w:val="32"/>
          <w:u w:val="single"/>
        </w:rPr>
        <w:t>0</w:t>
      </w:r>
      <w:r>
        <w:rPr>
          <w:rFonts w:hint="eastAsia" w:ascii="宋体" w:hAnsi="宋体" w:cs="宋体"/>
          <w:b/>
          <w:color w:val="000000"/>
          <w:sz w:val="32"/>
          <w:szCs w:val="32"/>
          <w:u w:val="single"/>
        </w:rPr>
        <w:t>25</w:t>
      </w:r>
    </w:p>
    <w:p>
      <w:pPr>
        <w:rPr>
          <w:rFonts w:ascii="宋体" w:hAnsi="宋体" w:cs="宋体"/>
          <w:b/>
          <w:sz w:val="28"/>
          <w:szCs w:val="28"/>
        </w:rPr>
      </w:pPr>
    </w:p>
    <w:p>
      <w:pPr>
        <w:rPr>
          <w:rFonts w:ascii="宋体" w:hAnsi="宋体" w:cs="宋体"/>
          <w:b/>
          <w:sz w:val="28"/>
          <w:szCs w:val="28"/>
        </w:rPr>
      </w:pPr>
    </w:p>
    <w:p>
      <w:pPr>
        <w:rPr>
          <w:rFonts w:ascii="宋体" w:hAnsi="宋体" w:cs="宋体"/>
          <w:b/>
          <w:sz w:val="28"/>
          <w:szCs w:val="28"/>
        </w:rPr>
      </w:pPr>
    </w:p>
    <w:p>
      <w:pPr>
        <w:rPr>
          <w:rFonts w:ascii="宋体" w:hAnsi="宋体" w:cs="宋体"/>
          <w:b/>
          <w:sz w:val="28"/>
          <w:szCs w:val="28"/>
        </w:rPr>
      </w:pPr>
    </w:p>
    <w:p>
      <w:pPr>
        <w:rPr>
          <w:rFonts w:ascii="宋体" w:hAnsi="宋体" w:cs="宋体"/>
          <w:b/>
          <w:sz w:val="28"/>
          <w:szCs w:val="28"/>
        </w:rPr>
      </w:pPr>
    </w:p>
    <w:p>
      <w:pPr>
        <w:rPr>
          <w:rFonts w:ascii="宋体" w:hAnsi="宋体" w:cs="宋体"/>
          <w:b/>
          <w:sz w:val="28"/>
          <w:szCs w:val="28"/>
        </w:rPr>
      </w:pPr>
    </w:p>
    <w:p>
      <w:pPr>
        <w:rPr>
          <w:rFonts w:ascii="宋体" w:hAnsi="宋体" w:cs="宋体"/>
          <w:b/>
          <w:sz w:val="28"/>
          <w:szCs w:val="28"/>
        </w:rPr>
      </w:pPr>
    </w:p>
    <w:p>
      <w:pPr>
        <w:spacing w:line="440" w:lineRule="exact"/>
        <w:rPr>
          <w:rFonts w:ascii="宋体" w:hAnsi="宋体" w:cs="宋体"/>
          <w:b/>
          <w:bCs/>
          <w:color w:val="000000"/>
          <w:sz w:val="32"/>
          <w:szCs w:val="32"/>
        </w:rPr>
      </w:pPr>
      <w:r>
        <w:rPr>
          <w:rFonts w:hint="eastAsia" w:ascii="宋体" w:hAnsi="宋体" w:cs="宋体"/>
          <w:b/>
          <w:color w:val="000000"/>
          <w:sz w:val="32"/>
          <w:szCs w:val="32"/>
        </w:rPr>
        <w:t xml:space="preserve">        甲    方:</w:t>
      </w:r>
      <w:r>
        <w:rPr>
          <w:rFonts w:hint="eastAsia" w:ascii="宋体" w:hAnsi="宋体" w:cs="宋体"/>
          <w:b/>
          <w:bCs/>
          <w:color w:val="000000" w:themeColor="text1"/>
          <w:sz w:val="32"/>
          <w:szCs w:val="32"/>
          <w:u w:val="single"/>
          <w14:textFill>
            <w14:solidFill>
              <w14:schemeClr w14:val="tx1"/>
            </w14:solidFill>
          </w14:textFill>
        </w:rPr>
        <w:t xml:space="preserve"> 河南浩德龙瑞置业有限公司</w:t>
      </w:r>
    </w:p>
    <w:p>
      <w:pPr>
        <w:spacing w:line="440" w:lineRule="exact"/>
        <w:ind w:firstLine="900" w:firstLineChars="280"/>
        <w:rPr>
          <w:rFonts w:ascii="宋体" w:hAnsi="宋体" w:cs="宋体"/>
          <w:b/>
          <w:bCs/>
          <w:color w:val="000000"/>
          <w:sz w:val="32"/>
          <w:szCs w:val="32"/>
        </w:rPr>
      </w:pPr>
    </w:p>
    <w:p>
      <w:pPr>
        <w:spacing w:line="440" w:lineRule="exact"/>
        <w:rPr>
          <w:rFonts w:ascii="宋体" w:hAnsi="宋体" w:cs="宋体"/>
          <w:color w:val="000000" w:themeColor="text1"/>
          <w:sz w:val="32"/>
          <w:szCs w:val="32"/>
          <w:u w:val="single"/>
          <w14:textFill>
            <w14:solidFill>
              <w14:schemeClr w14:val="tx1"/>
            </w14:solidFill>
          </w14:textFill>
        </w:rPr>
      </w:pPr>
      <w:r>
        <w:rPr>
          <w:rFonts w:hint="eastAsia" w:ascii="宋体" w:hAnsi="宋体" w:cs="宋体"/>
          <w:b/>
          <w:color w:val="000000"/>
          <w:sz w:val="32"/>
          <w:szCs w:val="32"/>
        </w:rPr>
        <w:t xml:space="preserve">        乙    方:</w:t>
      </w:r>
      <w:r>
        <w:rPr>
          <w:rFonts w:hint="eastAsia" w:ascii="宋体" w:hAnsi="宋体" w:cs="宋体"/>
          <w:b/>
          <w:color w:val="000000"/>
          <w:sz w:val="32"/>
          <w:szCs w:val="32"/>
          <w:u w:val="single"/>
        </w:rPr>
        <w:t xml:space="preserve"> 洛阳睿尚建筑工程有限公司</w:t>
      </w:r>
      <w:r>
        <w:rPr>
          <w:rFonts w:hint="eastAsia" w:ascii="宋体" w:hAnsi="宋体" w:cs="宋体"/>
          <w:b/>
          <w:color w:val="000000"/>
          <w:sz w:val="32"/>
          <w:szCs w:val="32"/>
        </w:rPr>
        <w:t xml:space="preserve">            </w:t>
      </w:r>
      <w:r>
        <w:rPr>
          <w:rFonts w:ascii="宋体" w:hAnsi="宋体" w:cs="宋体"/>
          <w:color w:val="000000" w:themeColor="text1"/>
          <w:sz w:val="32"/>
          <w:szCs w:val="32"/>
          <w:u w:val="single"/>
          <w14:textFill>
            <w14:solidFill>
              <w14:schemeClr w14:val="tx1"/>
            </w14:solidFill>
          </w14:textFill>
        </w:rPr>
        <w:t xml:space="preserve"> </w:t>
      </w:r>
    </w:p>
    <w:p>
      <w:pPr>
        <w:spacing w:line="440" w:lineRule="exact"/>
        <w:rPr>
          <w:rFonts w:ascii="宋体" w:hAnsi="宋体" w:cs="宋体"/>
          <w:b/>
          <w:color w:val="000000"/>
          <w:sz w:val="32"/>
          <w:szCs w:val="32"/>
        </w:rPr>
      </w:pPr>
    </w:p>
    <w:p>
      <w:pPr>
        <w:spacing w:line="440" w:lineRule="exact"/>
        <w:ind w:firstLine="1606" w:firstLineChars="500"/>
        <w:rPr>
          <w:rFonts w:ascii="宋体" w:hAnsi="宋体" w:cs="宋体"/>
          <w:b/>
          <w:color w:val="000000"/>
          <w:sz w:val="32"/>
          <w:szCs w:val="32"/>
        </w:rPr>
      </w:pPr>
      <w:r>
        <w:rPr>
          <w:rFonts w:hint="eastAsia" w:ascii="宋体" w:hAnsi="宋体" w:cs="宋体"/>
          <w:b/>
          <w:color w:val="000000"/>
          <w:sz w:val="32"/>
          <w:szCs w:val="32"/>
        </w:rPr>
        <w:t>签订日期：20</w:t>
      </w:r>
      <w:r>
        <w:rPr>
          <w:rFonts w:ascii="宋体" w:hAnsi="宋体" w:cs="宋体"/>
          <w:b/>
          <w:color w:val="000000"/>
          <w:sz w:val="32"/>
          <w:szCs w:val="32"/>
        </w:rPr>
        <w:t>2</w:t>
      </w:r>
      <w:r>
        <w:rPr>
          <w:rFonts w:hint="eastAsia" w:ascii="宋体" w:hAnsi="宋体" w:cs="宋体"/>
          <w:b/>
          <w:color w:val="000000"/>
          <w:sz w:val="32"/>
          <w:szCs w:val="32"/>
        </w:rPr>
        <w:t>3年 4 月   日</w:t>
      </w:r>
    </w:p>
    <w:p>
      <w:pPr>
        <w:spacing w:line="440" w:lineRule="exact"/>
        <w:rPr>
          <w:rFonts w:ascii="宋体" w:hAnsi="宋体" w:cs="宋体"/>
          <w:b/>
          <w:color w:val="000000"/>
          <w:sz w:val="32"/>
          <w:szCs w:val="32"/>
        </w:rPr>
      </w:pPr>
    </w:p>
    <w:p>
      <w:pPr>
        <w:spacing w:line="440" w:lineRule="exact"/>
        <w:rPr>
          <w:rFonts w:ascii="宋体" w:hAnsi="宋体" w:cs="宋体"/>
          <w:b/>
          <w:color w:val="000000"/>
          <w:sz w:val="32"/>
          <w:szCs w:val="32"/>
        </w:rPr>
      </w:pPr>
    </w:p>
    <w:p>
      <w:pPr>
        <w:spacing w:line="440" w:lineRule="exact"/>
        <w:rPr>
          <w:rFonts w:ascii="宋体" w:hAnsi="宋体" w:cs="宋体"/>
          <w:b/>
          <w:color w:val="000000"/>
          <w:sz w:val="32"/>
          <w:szCs w:val="32"/>
        </w:rPr>
      </w:pPr>
    </w:p>
    <w:p>
      <w:pPr>
        <w:spacing w:line="440" w:lineRule="exact"/>
        <w:rPr>
          <w:rFonts w:ascii="宋体" w:hAnsi="宋体" w:cs="宋体"/>
          <w:b/>
          <w:color w:val="000000"/>
          <w:sz w:val="32"/>
          <w:szCs w:val="32"/>
        </w:rPr>
      </w:pPr>
    </w:p>
    <w:p>
      <w:pPr>
        <w:spacing w:line="360" w:lineRule="auto"/>
        <w:rPr>
          <w:rFonts w:ascii="宋体" w:hAnsi="宋体" w:cs="宋体"/>
          <w:b/>
          <w:bCs/>
          <w:sz w:val="44"/>
          <w:szCs w:val="44"/>
        </w:rPr>
      </w:pPr>
    </w:p>
    <w:p>
      <w:pPr>
        <w:spacing w:line="360" w:lineRule="auto"/>
        <w:rPr>
          <w:rFonts w:hint="eastAsia" w:ascii="宋体" w:hAnsi="宋体"/>
          <w:sz w:val="24"/>
        </w:rPr>
      </w:pPr>
      <w:r>
        <w:rPr>
          <w:rFonts w:hint="eastAsia" w:ascii="宋体" w:hAnsi="宋体"/>
          <w:sz w:val="24"/>
        </w:rPr>
        <w:t>甲方：</w:t>
      </w:r>
      <w:r>
        <w:rPr>
          <w:rFonts w:hint="eastAsia" w:ascii="宋体" w:hAnsi="宋体"/>
          <w:sz w:val="24"/>
          <w:u w:val="single"/>
        </w:rPr>
        <w:t xml:space="preserve"> 河南浩德龙瑞置业有限公司  </w:t>
      </w:r>
      <w:r>
        <w:rPr>
          <w:rFonts w:ascii="宋体" w:hAnsi="宋体"/>
          <w:sz w:val="24"/>
          <w:u w:val="single"/>
        </w:rPr>
        <w:t xml:space="preserve">  </w:t>
      </w:r>
      <w:r>
        <w:rPr>
          <w:rFonts w:hint="eastAsia" w:ascii="宋体" w:hAnsi="宋体"/>
          <w:sz w:val="24"/>
        </w:rPr>
        <w:t>（以下简称甲方）</w:t>
      </w:r>
    </w:p>
    <w:p>
      <w:pPr>
        <w:pStyle w:val="2"/>
        <w:rPr>
          <w:b w:val="0"/>
          <w:bCs/>
        </w:rPr>
      </w:pPr>
      <w:r>
        <w:rPr>
          <w:rFonts w:hint="eastAsia" w:ascii="宋体" w:hAnsi="宋体" w:cs="宋体"/>
          <w:b w:val="0"/>
          <w:bCs/>
          <w:sz w:val="24"/>
          <w:szCs w:val="24"/>
          <w:u w:val="single"/>
        </w:rPr>
        <w:t>统一社会信用代码：</w:t>
      </w:r>
      <w:r>
        <w:rPr>
          <w:rFonts w:hint="eastAsia" w:ascii="宋体" w:hAnsi="宋体" w:cs="宋体"/>
          <w:b w:val="0"/>
          <w:bCs/>
          <w:sz w:val="24"/>
          <w:u w:val="single"/>
        </w:rPr>
        <w:t>91410300MA9MYURF5B</w:t>
      </w:r>
    </w:p>
    <w:p>
      <w:pPr>
        <w:spacing w:line="360" w:lineRule="auto"/>
        <w:rPr>
          <w:rFonts w:hint="eastAsia" w:ascii="宋体" w:hAnsi="宋体"/>
          <w:sz w:val="24"/>
        </w:rPr>
      </w:pPr>
      <w:r>
        <w:rPr>
          <w:rFonts w:hint="eastAsia" w:ascii="宋体" w:hAnsi="宋体"/>
          <w:sz w:val="24"/>
        </w:rPr>
        <w:t>乙方：</w:t>
      </w:r>
      <w:r>
        <w:rPr>
          <w:rFonts w:hint="eastAsia" w:ascii="宋体" w:hAnsi="宋体"/>
          <w:sz w:val="24"/>
          <w:u w:val="single"/>
        </w:rPr>
        <w:t xml:space="preserve"> 洛阳睿尚建筑工程有限公司    </w:t>
      </w:r>
      <w:r>
        <w:rPr>
          <w:rFonts w:hint="eastAsia" w:ascii="宋体" w:hAnsi="宋体"/>
          <w:sz w:val="24"/>
        </w:rPr>
        <w:t>（以下简称乙方）</w:t>
      </w:r>
    </w:p>
    <w:p>
      <w:pPr>
        <w:pStyle w:val="2"/>
        <w:rPr>
          <w:b w:val="0"/>
          <w:bCs/>
          <w:u w:val="single"/>
        </w:rPr>
      </w:pPr>
      <w:r>
        <w:rPr>
          <w:rFonts w:hint="eastAsia" w:ascii="宋体" w:hAnsi="宋体" w:cs="宋体"/>
          <w:b w:val="0"/>
          <w:bCs/>
          <w:sz w:val="24"/>
          <w:szCs w:val="24"/>
          <w:u w:val="single"/>
        </w:rPr>
        <w:t>统一社会信用代码：</w:t>
      </w:r>
      <w:r>
        <w:rPr>
          <w:rFonts w:hint="eastAsia" w:ascii="宋体" w:hAnsi="宋体" w:cs="宋体"/>
          <w:b w:val="0"/>
          <w:bCs/>
          <w:kern w:val="2"/>
          <w:sz w:val="24"/>
          <w:szCs w:val="24"/>
          <w:u w:val="single"/>
          <w:lang w:val="en-US" w:eastAsia="zh-CN"/>
        </w:rPr>
        <w:t>91410300MA9G289M81</w:t>
      </w:r>
    </w:p>
    <w:p>
      <w:pPr>
        <w:spacing w:line="360" w:lineRule="auto"/>
        <w:ind w:firstLine="480" w:firstLineChars="200"/>
        <w:rPr>
          <w:rFonts w:ascii="宋体" w:hAnsi="宋体"/>
          <w:sz w:val="24"/>
        </w:rPr>
      </w:pPr>
      <w:r>
        <w:rPr>
          <w:rFonts w:hint="eastAsia" w:ascii="宋体" w:hAnsi="宋体"/>
          <w:sz w:val="24"/>
        </w:rPr>
        <w:t>为明确甲、乙双方的权利、责任关系，结合实际情况。甲、乙双方本着诚实信用、互惠互利的原则，经友好协商一致签定本合同。</w:t>
      </w:r>
    </w:p>
    <w:p>
      <w:pPr>
        <w:numPr>
          <w:ilvl w:val="255"/>
          <w:numId w:val="0"/>
        </w:numPr>
        <w:spacing w:line="360" w:lineRule="auto"/>
        <w:rPr>
          <w:rFonts w:ascii="宋体" w:hAnsi="宋体"/>
          <w:b/>
          <w:sz w:val="24"/>
        </w:rPr>
      </w:pPr>
      <w:r>
        <w:rPr>
          <w:rFonts w:hint="eastAsia" w:ascii="宋体" w:hAnsi="宋体"/>
          <w:b/>
          <w:sz w:val="24"/>
        </w:rPr>
        <w:t>一、施工地点及内容：苗木移植</w:t>
      </w:r>
    </w:p>
    <w:p>
      <w:pPr>
        <w:spacing w:line="360" w:lineRule="auto"/>
        <w:ind w:left="480"/>
        <w:rPr>
          <w:rFonts w:ascii="宋体" w:hAnsi="宋体"/>
          <w:sz w:val="24"/>
        </w:rPr>
      </w:pPr>
      <w:r>
        <w:rPr>
          <w:rFonts w:hint="eastAsia" w:ascii="宋体" w:hAnsi="宋体"/>
          <w:sz w:val="24"/>
        </w:rPr>
        <w:t>1、工程地点：洛阳市洛龙区悠然居项目红线外苗木移栽，共136棵，其中桂花树134棵，香樟树2棵。</w:t>
      </w:r>
    </w:p>
    <w:p>
      <w:pPr>
        <w:spacing w:line="360" w:lineRule="auto"/>
        <w:ind w:left="480"/>
        <w:rPr>
          <w:rFonts w:ascii="宋体" w:hAnsi="宋体"/>
          <w:sz w:val="24"/>
        </w:rPr>
      </w:pPr>
      <w:r>
        <w:rPr>
          <w:rFonts w:ascii="宋体" w:hAnsi="宋体"/>
          <w:sz w:val="24"/>
        </w:rPr>
        <w:t>2</w:t>
      </w:r>
      <w:r>
        <w:rPr>
          <w:rFonts w:hint="eastAsia" w:ascii="宋体" w:hAnsi="宋体"/>
          <w:sz w:val="24"/>
        </w:rPr>
        <w:t>、施工内容：包括但不限于植物挖出、捆土球、场内运输、植物装上车（包括配合机械），修剪，运费，种植、支撑及三个月的浇水养护等。</w:t>
      </w:r>
    </w:p>
    <w:p>
      <w:pPr>
        <w:numPr>
          <w:ilvl w:val="255"/>
          <w:numId w:val="0"/>
        </w:numPr>
        <w:spacing w:line="360" w:lineRule="auto"/>
        <w:rPr>
          <w:rFonts w:ascii="宋体" w:hAnsi="宋体"/>
          <w:b/>
          <w:sz w:val="24"/>
        </w:rPr>
      </w:pPr>
      <w:r>
        <w:rPr>
          <w:rFonts w:hint="eastAsia" w:ascii="宋体" w:hAnsi="宋体"/>
          <w:b/>
          <w:sz w:val="24"/>
        </w:rPr>
        <w:t>二、</w:t>
      </w:r>
      <w:r>
        <w:rPr>
          <w:rFonts w:hint="eastAsia" w:ascii="宋体" w:hAnsi="宋体"/>
          <w:b/>
          <w:sz w:val="24"/>
          <w:lang w:val="en-US" w:eastAsia="zh-CN"/>
        </w:rPr>
        <w:t>合同价款的</w:t>
      </w:r>
      <w:r>
        <w:rPr>
          <w:rFonts w:hint="eastAsia" w:ascii="宋体" w:hAnsi="宋体"/>
          <w:b/>
          <w:sz w:val="24"/>
        </w:rPr>
        <w:t>结算及支付</w:t>
      </w:r>
    </w:p>
    <w:p>
      <w:pPr>
        <w:numPr>
          <w:ilvl w:val="0"/>
          <w:numId w:val="1"/>
        </w:numPr>
        <w:spacing w:line="360" w:lineRule="auto"/>
        <w:rPr>
          <w:rFonts w:ascii="宋体" w:hAnsi="宋体"/>
          <w:sz w:val="24"/>
        </w:rPr>
      </w:pPr>
      <w:r>
        <w:rPr>
          <w:rFonts w:hint="eastAsia" w:ascii="宋体" w:hAnsi="宋体"/>
          <w:sz w:val="24"/>
        </w:rPr>
        <w:t>本合同含税固定总价为：小写：人民币</w:t>
      </w:r>
      <w:r>
        <w:rPr>
          <w:rFonts w:hint="eastAsia" w:ascii="宋体" w:hAnsi="宋体"/>
          <w:sz w:val="24"/>
          <w:u w:val="single"/>
        </w:rPr>
        <w:t xml:space="preserve"> 65000 </w:t>
      </w:r>
      <w:r>
        <w:rPr>
          <w:rFonts w:hint="eastAsia" w:ascii="宋体" w:hAnsi="宋体"/>
          <w:sz w:val="24"/>
        </w:rPr>
        <w:t>元，大写：人民币陆万伍仟元整</w:t>
      </w:r>
      <w:r>
        <w:rPr>
          <w:rFonts w:hint="eastAsia" w:ascii="宋体" w:hAnsi="宋体"/>
          <w:sz w:val="24"/>
          <w:u w:val="single"/>
        </w:rPr>
        <w:t xml:space="preserve">      </w:t>
      </w:r>
      <w:r>
        <w:rPr>
          <w:rFonts w:hint="eastAsia" w:ascii="宋体" w:hAnsi="宋体"/>
          <w:sz w:val="24"/>
        </w:rPr>
        <w:t>元（包含税金1%的增值税），不含税固定总价为：小写：人民币</w:t>
      </w:r>
      <w:r>
        <w:rPr>
          <w:rFonts w:hint="eastAsia" w:ascii="宋体" w:hAnsi="宋体"/>
          <w:sz w:val="24"/>
          <w:u w:val="single"/>
        </w:rPr>
        <w:t xml:space="preserve"> 64356.44  </w:t>
      </w:r>
      <w:r>
        <w:rPr>
          <w:rFonts w:hint="eastAsia" w:ascii="宋体" w:hAnsi="宋体"/>
          <w:sz w:val="24"/>
        </w:rPr>
        <w:t>元，大写</w:t>
      </w:r>
      <w:r>
        <w:rPr>
          <w:rFonts w:hint="eastAsia" w:ascii="宋体" w:hAnsi="宋体"/>
          <w:sz w:val="24"/>
          <w:u w:val="single"/>
        </w:rPr>
        <w:t>：</w:t>
      </w:r>
      <w:r>
        <w:rPr>
          <w:rFonts w:hint="eastAsia" w:ascii="宋体" w:hAnsi="宋体"/>
          <w:sz w:val="24"/>
        </w:rPr>
        <w:t>人民币</w:t>
      </w:r>
      <w:r>
        <w:rPr>
          <w:rFonts w:hint="eastAsia" w:ascii="宋体" w:hAnsi="宋体"/>
          <w:sz w:val="24"/>
          <w:u w:val="single"/>
        </w:rPr>
        <w:t>陆万伍仟叁佰伍拾陆元肆角肆分</w:t>
      </w:r>
      <w:r>
        <w:rPr>
          <w:rFonts w:hint="eastAsia" w:ascii="宋体" w:hAnsi="宋体"/>
          <w:sz w:val="24"/>
        </w:rPr>
        <w:t>，税金为：小写：人民币643.56</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陆佰肆拾叁元伍角陆分</w:t>
      </w:r>
      <w:r>
        <w:rPr>
          <w:rFonts w:hint="eastAsia" w:ascii="宋体" w:hAnsi="宋体"/>
          <w:sz w:val="24"/>
        </w:rPr>
        <w:t>，税率</w:t>
      </w:r>
      <w:r>
        <w:rPr>
          <w:rFonts w:hint="eastAsia" w:ascii="宋体" w:hAnsi="宋体"/>
          <w:sz w:val="24"/>
          <w:u w:val="single"/>
        </w:rPr>
        <w:t>1%</w:t>
      </w:r>
      <w:r>
        <w:rPr>
          <w:rFonts w:hint="eastAsia" w:ascii="宋体" w:hAnsi="宋体"/>
          <w:sz w:val="24"/>
        </w:rPr>
        <w:t>。</w:t>
      </w:r>
    </w:p>
    <w:p>
      <w:pPr>
        <w:spacing w:line="360" w:lineRule="auto"/>
        <w:ind w:left="282" w:leftChars="-2" w:hanging="286"/>
        <w:rPr>
          <w:rFonts w:ascii="宋体" w:hAnsi="宋体" w:cs="宋体"/>
          <w:iCs/>
          <w:sz w:val="24"/>
        </w:rPr>
      </w:pPr>
      <w:r>
        <w:rPr>
          <w:rFonts w:hint="eastAsia" w:ascii="宋体" w:hAnsi="宋体" w:cs="宋体"/>
          <w:iCs/>
          <w:sz w:val="24"/>
        </w:rPr>
        <w:t>2、付款方式</w:t>
      </w:r>
    </w:p>
    <w:p>
      <w:pPr>
        <w:spacing w:line="360" w:lineRule="auto"/>
        <w:ind w:left="282" w:leftChars="-2" w:hanging="286"/>
        <w:rPr>
          <w:rFonts w:ascii="宋体" w:hAnsi="宋体"/>
          <w:iCs/>
          <w:sz w:val="24"/>
        </w:rPr>
      </w:pPr>
      <w:r>
        <w:rPr>
          <w:rFonts w:hint="eastAsia" w:ascii="宋体" w:hAnsi="宋体" w:cs="宋体"/>
          <w:iCs/>
          <w:sz w:val="24"/>
        </w:rPr>
        <w:t>2.1、苗木移栽完工，甲方付至合同价款的50%，甲方付款前，乙方应出具等额、合法</w:t>
      </w:r>
      <w:r>
        <w:rPr>
          <w:rFonts w:hint="eastAsia" w:ascii="宋体" w:hAnsi="宋体" w:cs="宋体"/>
          <w:sz w:val="24"/>
          <w:szCs w:val="24"/>
        </w:rPr>
        <w:t>有效的增值税专用发票，甲方于乙方提供发票后7个工作日内支付</w:t>
      </w:r>
      <w:r>
        <w:rPr>
          <w:rFonts w:hint="eastAsia" w:ascii="宋体" w:hAnsi="宋体"/>
          <w:iCs/>
          <w:sz w:val="24"/>
        </w:rPr>
        <w:t>。</w:t>
      </w:r>
    </w:p>
    <w:p>
      <w:pPr>
        <w:spacing w:line="360" w:lineRule="auto"/>
        <w:ind w:left="282" w:leftChars="-2" w:hanging="286"/>
        <w:rPr>
          <w:rFonts w:ascii="宋体" w:hAnsi="宋体"/>
          <w:iCs/>
          <w:sz w:val="24"/>
        </w:rPr>
      </w:pPr>
      <w:r>
        <w:rPr>
          <w:rFonts w:hint="eastAsia" w:ascii="宋体" w:hAnsi="宋体"/>
          <w:iCs/>
          <w:sz w:val="24"/>
        </w:rPr>
        <w:t>2.2、3个月的养护期结束，</w:t>
      </w:r>
      <w:r>
        <w:rPr>
          <w:rFonts w:hint="eastAsia" w:ascii="宋体" w:hAnsi="宋体"/>
          <w:iCs/>
          <w:sz w:val="24"/>
          <w:lang w:val="en-US" w:eastAsia="zh-CN"/>
        </w:rPr>
        <w:t>移栽的</w:t>
      </w:r>
      <w:r>
        <w:rPr>
          <w:rFonts w:hint="eastAsia" w:ascii="宋体" w:hAnsi="宋体" w:cs="宋体"/>
          <w:iCs/>
          <w:sz w:val="24"/>
        </w:rPr>
        <w:t>苗木</w:t>
      </w:r>
      <w:r>
        <w:rPr>
          <w:rFonts w:hint="eastAsia" w:ascii="宋体" w:hAnsi="宋体" w:cs="宋体"/>
          <w:iCs/>
          <w:sz w:val="24"/>
          <w:highlight w:val="none"/>
        </w:rPr>
        <w:t>未造成大批死亡</w:t>
      </w:r>
      <w:r>
        <w:rPr>
          <w:rFonts w:hint="eastAsia" w:ascii="宋体" w:hAnsi="宋体" w:cs="宋体"/>
          <w:iCs/>
          <w:sz w:val="24"/>
        </w:rPr>
        <w:t>，并配合甲方办理结算手续后，甲方付至合同价款的的100%。甲方付款前，乙方应出具等额、合法</w:t>
      </w:r>
      <w:r>
        <w:rPr>
          <w:rFonts w:hint="eastAsia" w:ascii="宋体" w:hAnsi="宋体" w:cs="宋体"/>
          <w:sz w:val="24"/>
          <w:szCs w:val="24"/>
        </w:rPr>
        <w:t>有效的增值税专用发票</w:t>
      </w:r>
      <w:r>
        <w:rPr>
          <w:rFonts w:hint="eastAsia" w:ascii="宋体" w:hAnsi="宋体"/>
          <w:iCs/>
          <w:sz w:val="24"/>
          <w:szCs w:val="24"/>
        </w:rPr>
        <w:t>，</w:t>
      </w:r>
      <w:r>
        <w:rPr>
          <w:rFonts w:hint="eastAsia" w:ascii="宋体" w:hAnsi="宋体" w:cs="宋体"/>
          <w:sz w:val="24"/>
          <w:szCs w:val="24"/>
        </w:rPr>
        <w:t>甲方于乙方提供发票后7个工作日内支付。</w:t>
      </w:r>
    </w:p>
    <w:p>
      <w:pPr>
        <w:spacing w:line="360" w:lineRule="auto"/>
        <w:ind w:left="283" w:hanging="283" w:hangingChars="118"/>
        <w:jc w:val="left"/>
        <w:rPr>
          <w:rFonts w:ascii="宋体" w:hAnsi="宋体"/>
          <w:iCs/>
          <w:sz w:val="24"/>
        </w:rPr>
      </w:pPr>
      <w:r>
        <w:rPr>
          <w:rFonts w:hint="eastAsia" w:ascii="宋体" w:hAnsi="宋体"/>
          <w:iCs/>
          <w:sz w:val="24"/>
        </w:rPr>
        <w:t>3、结算方式：结算额=合同固定总价±变更签证-应扣费用。</w:t>
      </w:r>
      <w:r>
        <w:rPr>
          <w:rFonts w:ascii="宋体" w:hAnsi="宋体"/>
          <w:iCs/>
          <w:sz w:val="24"/>
        </w:rPr>
        <w:t xml:space="preserve">                                                                        </w:t>
      </w:r>
      <w:r>
        <w:rPr>
          <w:rFonts w:hint="eastAsia" w:ascii="宋体" w:hAnsi="宋体"/>
          <w:iCs/>
          <w:sz w:val="24"/>
        </w:rPr>
        <w:t>施工过程中若发生新增项目，新增项目应在施工前乙方及时提出同甲方另行商定。</w:t>
      </w:r>
    </w:p>
    <w:p>
      <w:pPr>
        <w:spacing w:line="360" w:lineRule="auto"/>
        <w:ind w:left="283" w:hanging="283" w:hangingChars="118"/>
        <w:jc w:val="left"/>
        <w:rPr>
          <w:rFonts w:ascii="宋体" w:hAnsi="宋体"/>
          <w:iCs/>
          <w:sz w:val="24"/>
        </w:rPr>
      </w:pPr>
      <w:r>
        <w:rPr>
          <w:rFonts w:hint="eastAsia" w:ascii="宋体" w:hAnsi="宋体"/>
          <w:iCs/>
          <w:sz w:val="24"/>
        </w:rPr>
        <w:t>三、工期</w:t>
      </w:r>
    </w:p>
    <w:p>
      <w:pPr>
        <w:spacing w:line="360" w:lineRule="auto"/>
        <w:ind w:left="283" w:hanging="283" w:hangingChars="118"/>
        <w:jc w:val="left"/>
        <w:rPr>
          <w:rFonts w:ascii="宋体" w:hAnsi="宋体"/>
          <w:iCs/>
          <w:sz w:val="24"/>
        </w:rPr>
      </w:pPr>
      <w:r>
        <w:rPr>
          <w:rFonts w:ascii="宋体" w:hAnsi="宋体"/>
          <w:iCs/>
          <w:sz w:val="24"/>
        </w:rPr>
        <w:t xml:space="preserve">    </w:t>
      </w:r>
      <w:r>
        <w:rPr>
          <w:rFonts w:hint="eastAsia" w:ascii="宋体" w:hAnsi="宋体"/>
          <w:iCs/>
          <w:sz w:val="24"/>
        </w:rPr>
        <w:t>自2023年4月</w:t>
      </w:r>
      <w:r>
        <w:rPr>
          <w:rFonts w:hint="eastAsia" w:ascii="宋体" w:hAnsi="宋体"/>
          <w:iCs/>
          <w:sz w:val="24"/>
          <w:u w:val="single"/>
        </w:rPr>
        <w:t>10</w:t>
      </w:r>
      <w:r>
        <w:rPr>
          <w:rFonts w:hint="eastAsia" w:ascii="宋体" w:hAnsi="宋体"/>
          <w:iCs/>
          <w:sz w:val="24"/>
        </w:rPr>
        <w:t>日起至2023年4 月</w:t>
      </w:r>
      <w:r>
        <w:rPr>
          <w:rFonts w:hint="eastAsia" w:ascii="宋体" w:hAnsi="宋体"/>
          <w:iCs/>
          <w:sz w:val="24"/>
          <w:u w:val="single"/>
        </w:rPr>
        <w:t>14</w:t>
      </w:r>
      <w:r>
        <w:rPr>
          <w:rFonts w:hint="eastAsia" w:ascii="宋体" w:hAnsi="宋体"/>
          <w:iCs/>
          <w:sz w:val="24"/>
        </w:rPr>
        <w:t xml:space="preserve"> 日止，乙方承诺满足甲方的工期安排及要求。</w:t>
      </w:r>
    </w:p>
    <w:p>
      <w:pPr>
        <w:tabs>
          <w:tab w:val="left" w:pos="480"/>
        </w:tabs>
        <w:spacing w:line="240" w:lineRule="auto"/>
        <w:rPr>
          <w:rFonts w:ascii="宋体" w:hAnsi="宋体"/>
          <w:b/>
          <w:sz w:val="24"/>
        </w:rPr>
      </w:pPr>
      <w:r>
        <w:rPr>
          <w:rFonts w:hint="eastAsia" w:ascii="宋体" w:hAnsi="宋体"/>
          <w:b/>
          <w:sz w:val="24"/>
          <w:highlight w:val="none"/>
        </w:rPr>
        <w:t>四、</w:t>
      </w:r>
      <w:r>
        <w:rPr>
          <w:rFonts w:hint="eastAsia" w:ascii="宋体" w:hAnsi="宋体"/>
          <w:b/>
          <w:sz w:val="24"/>
        </w:rPr>
        <w:t>双方责任</w:t>
      </w:r>
    </w:p>
    <w:p>
      <w:pPr>
        <w:numPr>
          <w:ilvl w:val="0"/>
          <w:numId w:val="2"/>
        </w:numPr>
        <w:spacing w:line="360" w:lineRule="auto"/>
        <w:rPr>
          <w:rFonts w:ascii="宋体" w:hAnsi="宋体"/>
          <w:sz w:val="24"/>
        </w:rPr>
      </w:pPr>
      <w:r>
        <w:rPr>
          <w:rFonts w:hint="eastAsia" w:ascii="宋体" w:hAnsi="宋体"/>
          <w:sz w:val="24"/>
        </w:rPr>
        <w:t>甲方责任：</w:t>
      </w:r>
    </w:p>
    <w:p>
      <w:pPr>
        <w:spacing w:line="360" w:lineRule="auto"/>
        <w:ind w:left="283" w:leftChars="135"/>
        <w:rPr>
          <w:rFonts w:ascii="宋体" w:hAnsi="宋体" w:cs="宋体"/>
          <w:sz w:val="24"/>
        </w:rPr>
      </w:pPr>
      <w:r>
        <w:rPr>
          <w:rFonts w:hint="eastAsia" w:ascii="宋体" w:hAnsi="宋体" w:cs="宋体"/>
          <w:sz w:val="24"/>
        </w:rPr>
        <w:t>1.1、甲方明确开挖树源。</w:t>
      </w:r>
    </w:p>
    <w:p>
      <w:pPr>
        <w:spacing w:line="360" w:lineRule="auto"/>
        <w:ind w:left="283" w:leftChars="135"/>
        <w:rPr>
          <w:rFonts w:hint="eastAsia" w:ascii="宋体" w:hAnsi="宋体"/>
          <w:sz w:val="24"/>
        </w:rPr>
      </w:pPr>
      <w:r>
        <w:rPr>
          <w:rFonts w:hint="eastAsia" w:ascii="宋体" w:hAnsi="宋体"/>
          <w:sz w:val="24"/>
        </w:rPr>
        <w:t>1.2、甲方负责栽植现场及现场交底。</w:t>
      </w:r>
    </w:p>
    <w:p>
      <w:pPr>
        <w:spacing w:line="360" w:lineRule="auto"/>
        <w:ind w:left="283" w:leftChars="135"/>
        <w:rPr>
          <w:rFonts w:hint="eastAsia" w:ascii="宋体" w:hAnsi="宋体" w:cs="宋体"/>
          <w:sz w:val="24"/>
        </w:rPr>
      </w:pPr>
      <w:r>
        <w:rPr>
          <w:rFonts w:hint="eastAsia" w:ascii="宋体" w:hAnsi="宋体" w:cs="宋体"/>
          <w:b w:val="0"/>
          <w:bCs w:val="0"/>
          <w:sz w:val="24"/>
          <w:lang w:val="en-US" w:eastAsia="zh-CN"/>
        </w:rPr>
        <w:t>1.3</w:t>
      </w:r>
      <w:r>
        <w:rPr>
          <w:rFonts w:hint="eastAsia" w:ascii="宋体" w:hAnsi="宋体" w:cs="宋体"/>
          <w:b w:val="0"/>
          <w:bCs w:val="0"/>
          <w:sz w:val="24"/>
        </w:rPr>
        <w:t>、甲方指派代表：</w:t>
      </w:r>
      <w:r>
        <w:rPr>
          <w:rFonts w:hint="eastAsia" w:ascii="宋体" w:hAnsi="宋体" w:cs="宋体"/>
          <w:b w:val="0"/>
          <w:bCs w:val="0"/>
          <w:sz w:val="24"/>
          <w:u w:val="single"/>
          <w:lang w:val="en-US" w:eastAsia="zh-CN"/>
        </w:rPr>
        <w:t>杜飞</w:t>
      </w:r>
      <w:r>
        <w:rPr>
          <w:rFonts w:hint="eastAsia" w:ascii="宋体" w:hAnsi="宋体" w:cs="宋体"/>
          <w:b w:val="0"/>
          <w:bCs w:val="0"/>
          <w:sz w:val="24"/>
        </w:rPr>
        <w:t xml:space="preserve"> ，电话：</w:t>
      </w:r>
      <w:r>
        <w:rPr>
          <w:rFonts w:hint="eastAsia" w:ascii="宋体" w:hAnsi="宋体" w:eastAsia="宋体" w:cs="宋体"/>
          <w:b w:val="0"/>
          <w:bCs w:val="0"/>
          <w:i w:val="0"/>
          <w:iCs w:val="0"/>
          <w:caps w:val="0"/>
          <w:spacing w:val="0"/>
          <w:sz w:val="24"/>
          <w:szCs w:val="22"/>
          <w:u w:val="single"/>
          <w:shd w:val="clear"/>
        </w:rPr>
        <w:t>18638344379</w:t>
      </w:r>
      <w:r>
        <w:rPr>
          <w:rFonts w:hint="eastAsia" w:ascii="宋体" w:hAnsi="宋体" w:cs="宋体"/>
          <w:b w:val="0"/>
          <w:bCs w:val="0"/>
          <w:sz w:val="24"/>
        </w:rPr>
        <w:t>。负责本合同项目工程质量及进度的督查。</w:t>
      </w:r>
    </w:p>
    <w:p>
      <w:pPr>
        <w:numPr>
          <w:ilvl w:val="0"/>
          <w:numId w:val="2"/>
        </w:numPr>
        <w:spacing w:line="360" w:lineRule="auto"/>
        <w:rPr>
          <w:rFonts w:ascii="宋体" w:hAnsi="宋体"/>
          <w:sz w:val="24"/>
        </w:rPr>
      </w:pPr>
      <w:r>
        <w:rPr>
          <w:rFonts w:hint="eastAsia" w:ascii="宋体" w:hAnsi="宋体"/>
          <w:sz w:val="24"/>
        </w:rPr>
        <w:t>乙方责任：</w:t>
      </w:r>
    </w:p>
    <w:p>
      <w:pPr>
        <w:spacing w:line="360" w:lineRule="auto"/>
        <w:ind w:left="284"/>
        <w:rPr>
          <w:rFonts w:ascii="宋体" w:hAnsi="宋体"/>
          <w:sz w:val="24"/>
        </w:rPr>
      </w:pPr>
      <w:r>
        <w:rPr>
          <w:rFonts w:hint="eastAsia" w:ascii="宋体" w:hAnsi="宋体"/>
          <w:sz w:val="24"/>
        </w:rPr>
        <w:t>2.1、已挖出植物乙方必须在</w:t>
      </w:r>
      <w:r>
        <w:rPr>
          <w:rFonts w:ascii="宋体" w:hAnsi="宋体"/>
          <w:sz w:val="24"/>
        </w:rPr>
        <w:t>24</w:t>
      </w:r>
      <w:r>
        <w:rPr>
          <w:rFonts w:hint="eastAsia" w:ascii="宋体" w:hAnsi="宋体"/>
          <w:sz w:val="24"/>
        </w:rPr>
        <w:t>小时内装车完毕，如违反一次，按1000元/棵向就甲方支付违约金。</w:t>
      </w:r>
    </w:p>
    <w:p>
      <w:pPr>
        <w:spacing w:line="360" w:lineRule="auto"/>
        <w:ind w:left="284"/>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、乙方施工人员必须服从甲方现场管理人员的管理，服从分配，听从指挥，遵守甲方其他现场有关管理方面的制度。</w:t>
      </w:r>
    </w:p>
    <w:p>
      <w:pPr>
        <w:spacing w:line="360" w:lineRule="auto"/>
        <w:ind w:left="284"/>
        <w:rPr>
          <w:rFonts w:ascii="宋体" w:hAnsi="宋体"/>
          <w:sz w:val="24"/>
        </w:rPr>
      </w:pPr>
      <w:r>
        <w:rPr>
          <w:rFonts w:hint="eastAsia" w:ascii="宋体" w:hAnsi="宋体"/>
          <w:sz w:val="24"/>
        </w:rPr>
        <w:t>2.</w:t>
      </w:r>
      <w:r>
        <w:rPr>
          <w:rFonts w:ascii="宋体" w:hAnsi="宋体"/>
          <w:sz w:val="24"/>
        </w:rPr>
        <w:t>3</w:t>
      </w:r>
      <w:r>
        <w:rPr>
          <w:rFonts w:hint="eastAsia" w:ascii="宋体" w:hAnsi="宋体"/>
          <w:sz w:val="24"/>
        </w:rPr>
        <w:t>、乙方承担施工过程中现场成品的保护义务，否则因乙方原因造成的损坏部分的所有费用由乙方承担，与此同时，乙方还应按照1000元/次向甲方支付违约金。</w:t>
      </w:r>
    </w:p>
    <w:p>
      <w:pPr>
        <w:spacing w:line="360" w:lineRule="auto"/>
        <w:ind w:left="218" w:leftChars="103" w:hanging="2"/>
        <w:rPr>
          <w:rFonts w:ascii="宋体" w:hAnsi="宋体"/>
          <w:sz w:val="24"/>
        </w:rPr>
      </w:pPr>
      <w:r>
        <w:rPr>
          <w:rFonts w:hint="eastAsia" w:ascii="宋体" w:hAnsi="宋体"/>
          <w:sz w:val="24"/>
        </w:rPr>
        <w:t>2.</w:t>
      </w:r>
      <w:r>
        <w:rPr>
          <w:rFonts w:ascii="宋体" w:hAnsi="宋体"/>
          <w:sz w:val="24"/>
        </w:rPr>
        <w:t>4</w:t>
      </w:r>
      <w:r>
        <w:rPr>
          <w:rFonts w:hint="eastAsia" w:ascii="宋体" w:hAnsi="宋体"/>
          <w:sz w:val="24"/>
        </w:rPr>
        <w:t>、在施工过程中乙方若因质量、进度、安全文明达不到甲方要求，或者与其他班组配合不好，甲方有权解除合同，乙方应在接到解除合同通知书三日内无条件退场，乙方退场后，再与甲方协调善后事宜。</w:t>
      </w:r>
    </w:p>
    <w:p>
      <w:pPr>
        <w:spacing w:line="360" w:lineRule="auto"/>
        <w:ind w:left="218" w:leftChars="103" w:hanging="2"/>
        <w:rPr>
          <w:rFonts w:ascii="宋体" w:hAnsi="宋体"/>
          <w:sz w:val="24"/>
        </w:rPr>
      </w:pPr>
      <w:r>
        <w:rPr>
          <w:rFonts w:hint="eastAsia" w:ascii="宋体" w:hAnsi="宋体"/>
          <w:sz w:val="24"/>
        </w:rPr>
        <w:t>2.</w:t>
      </w:r>
      <w:r>
        <w:rPr>
          <w:rFonts w:ascii="宋体" w:hAnsi="宋体"/>
          <w:sz w:val="24"/>
        </w:rPr>
        <w:t>5</w:t>
      </w:r>
      <w:r>
        <w:rPr>
          <w:rFonts w:hint="eastAsia" w:ascii="宋体" w:hAnsi="宋体"/>
          <w:sz w:val="24"/>
        </w:rPr>
        <w:t>、乙方不得因任何情形在现场或甲方办公区高声喧哗和吵闹，不得聚众闹事，如有违反，应向甲方支付违约金10000元/次。</w:t>
      </w:r>
    </w:p>
    <w:p>
      <w:pPr>
        <w:spacing w:line="360" w:lineRule="auto"/>
        <w:ind w:left="218" w:leftChars="103" w:hanging="2"/>
        <w:rPr>
          <w:rFonts w:ascii="宋体" w:hAnsi="宋体"/>
          <w:sz w:val="24"/>
        </w:rPr>
      </w:pPr>
      <w:r>
        <w:rPr>
          <w:rFonts w:hint="eastAsia" w:ascii="宋体" w:hAnsi="宋体"/>
          <w:sz w:val="24"/>
        </w:rPr>
        <w:t>2.</w:t>
      </w:r>
      <w:r>
        <w:rPr>
          <w:rFonts w:ascii="宋体" w:hAnsi="宋体"/>
          <w:sz w:val="24"/>
        </w:rPr>
        <w:t>6</w:t>
      </w:r>
      <w:r>
        <w:rPr>
          <w:rFonts w:hint="eastAsia" w:ascii="宋体" w:hAnsi="宋体"/>
          <w:sz w:val="24"/>
        </w:rPr>
        <w:t>、乙方人员因打架、斗殴、偷窃、酗酒等不良行为损坏甲方形象的，甲方有权解除合同，并追究其相关责任。</w:t>
      </w:r>
    </w:p>
    <w:p>
      <w:pPr>
        <w:tabs>
          <w:tab w:val="left" w:pos="284"/>
        </w:tabs>
        <w:spacing w:line="360" w:lineRule="auto"/>
        <w:ind w:left="218" w:leftChars="103" w:hanging="2"/>
        <w:rPr>
          <w:rFonts w:ascii="宋体" w:hAnsi="宋体"/>
          <w:sz w:val="24"/>
        </w:rPr>
      </w:pPr>
      <w:r>
        <w:rPr>
          <w:rFonts w:hint="eastAsia" w:ascii="宋体" w:hAnsi="宋体"/>
          <w:sz w:val="24"/>
        </w:rPr>
        <w:t>2.</w:t>
      </w:r>
      <w:r>
        <w:rPr>
          <w:rFonts w:ascii="宋体" w:hAnsi="宋体"/>
          <w:sz w:val="24"/>
        </w:rPr>
        <w:t>7</w:t>
      </w:r>
      <w:r>
        <w:rPr>
          <w:rFonts w:hint="eastAsia" w:ascii="宋体" w:hAnsi="宋体"/>
          <w:sz w:val="24"/>
        </w:rPr>
        <w:t>、乙方应及时向乙方指派现场的人员发放工资/劳务费，甲方对此不承担任何责任，若乙方施工人员至甲方闹事，包括但不限于拉横幅等要求甲方支付款项的，乙方应负责解决并向甲方支付违约金1</w:t>
      </w:r>
      <w:r>
        <w:rPr>
          <w:rFonts w:ascii="宋体" w:hAnsi="宋体"/>
          <w:sz w:val="24"/>
        </w:rPr>
        <w:t>0000</w:t>
      </w:r>
      <w:r>
        <w:rPr>
          <w:rFonts w:hint="eastAsia" w:ascii="宋体" w:hAnsi="宋体"/>
          <w:sz w:val="24"/>
        </w:rPr>
        <w:t>元。</w:t>
      </w:r>
    </w:p>
    <w:p>
      <w:pPr>
        <w:spacing w:line="360" w:lineRule="auto"/>
        <w:ind w:left="218" w:leftChars="103" w:hanging="2"/>
        <w:rPr>
          <w:rFonts w:ascii="宋体" w:hAnsi="宋体"/>
          <w:sz w:val="24"/>
        </w:rPr>
      </w:pPr>
      <w:r>
        <w:rPr>
          <w:rFonts w:hint="eastAsia" w:ascii="宋体" w:hAnsi="宋体"/>
          <w:sz w:val="24"/>
        </w:rPr>
        <w:t>2.</w:t>
      </w:r>
      <w:r>
        <w:rPr>
          <w:rFonts w:ascii="宋体" w:hAnsi="宋体"/>
          <w:sz w:val="24"/>
        </w:rPr>
        <w:t>8</w:t>
      </w:r>
      <w:r>
        <w:rPr>
          <w:rFonts w:hint="eastAsia" w:ascii="宋体" w:hAnsi="宋体"/>
          <w:sz w:val="24"/>
        </w:rPr>
        <w:t>、乙方负责施工现场的安全管理工作，按照国家相关规定购买相关人员的保险，并做好安全防护措施，乙方对指派至现场的所有人员的安全承担全部责任，甲方对此不承担任何责任。如因此给甲方造成损失的，乙方负责赔偿。</w:t>
      </w:r>
    </w:p>
    <w:p>
      <w:pPr>
        <w:spacing w:line="360" w:lineRule="auto"/>
        <w:ind w:left="218" w:leftChars="103" w:hanging="2"/>
        <w:rPr>
          <w:rFonts w:ascii="宋体" w:hAnsi="宋体"/>
          <w:sz w:val="24"/>
        </w:rPr>
      </w:pPr>
      <w:r>
        <w:rPr>
          <w:rFonts w:hint="eastAsia" w:ascii="宋体" w:hAnsi="宋体"/>
          <w:sz w:val="24"/>
        </w:rPr>
        <w:t>2.</w:t>
      </w:r>
      <w:r>
        <w:rPr>
          <w:rFonts w:ascii="宋体" w:hAnsi="宋体"/>
          <w:sz w:val="24"/>
        </w:rPr>
        <w:t>9</w:t>
      </w:r>
      <w:r>
        <w:rPr>
          <w:rFonts w:hint="eastAsia" w:ascii="宋体" w:hAnsi="宋体"/>
          <w:sz w:val="24"/>
        </w:rPr>
        <w:t>、乙方指派至现场的人员年龄应在20周岁至55周岁之间，为中华人民共和国合法公民，无违法犯罪记录等；超出此年龄范围甲方有权要求人员退场，由此给甲方带来的损失由乙方承担。</w:t>
      </w:r>
    </w:p>
    <w:p>
      <w:pPr>
        <w:spacing w:line="360" w:lineRule="auto"/>
        <w:ind w:left="218" w:leftChars="103" w:hanging="2"/>
        <w:rPr>
          <w:rFonts w:hint="eastAsia" w:ascii="宋体" w:hAnsi="宋体" w:cs="宋体"/>
          <w:iCs/>
          <w:sz w:val="24"/>
          <w:highlight w:val="none"/>
        </w:rPr>
      </w:pPr>
      <w:r>
        <w:rPr>
          <w:rFonts w:hint="eastAsia" w:ascii="宋体" w:hAnsi="宋体"/>
          <w:sz w:val="24"/>
        </w:rPr>
        <w:t>2.10、</w:t>
      </w:r>
      <w:r>
        <w:rPr>
          <w:rFonts w:hint="eastAsia" w:ascii="宋体" w:hAnsi="宋体"/>
          <w:sz w:val="24"/>
          <w:highlight w:val="none"/>
        </w:rPr>
        <w:t>乙方三个月的苗木养护期，</w:t>
      </w:r>
      <w:r>
        <w:rPr>
          <w:rFonts w:hint="eastAsia" w:ascii="宋体" w:hAnsi="宋体"/>
          <w:sz w:val="24"/>
          <w:highlight w:val="none"/>
          <w:lang w:val="en-US" w:eastAsia="zh-CN"/>
        </w:rPr>
        <w:t>应尽全力保证</w:t>
      </w:r>
      <w:r>
        <w:rPr>
          <w:rFonts w:hint="eastAsia" w:ascii="宋体" w:hAnsi="宋体" w:cs="宋体"/>
          <w:iCs/>
          <w:sz w:val="24"/>
          <w:highlight w:val="none"/>
        </w:rPr>
        <w:t>移栽的苗木</w:t>
      </w:r>
      <w:r>
        <w:rPr>
          <w:rFonts w:hint="eastAsia" w:ascii="宋体" w:hAnsi="宋体" w:cs="宋体"/>
          <w:iCs/>
          <w:sz w:val="24"/>
          <w:highlight w:val="none"/>
          <w:lang w:val="en-US" w:eastAsia="zh-CN"/>
        </w:rPr>
        <w:t>存活</w:t>
      </w:r>
      <w:r>
        <w:rPr>
          <w:rFonts w:hint="eastAsia" w:ascii="宋体" w:hAnsi="宋体" w:cs="宋体"/>
          <w:iCs/>
          <w:sz w:val="24"/>
          <w:highlight w:val="none"/>
        </w:rPr>
        <w:t>，</w:t>
      </w:r>
      <w:r>
        <w:rPr>
          <w:rFonts w:hint="eastAsia" w:ascii="宋体" w:hAnsi="宋体" w:cs="宋体"/>
          <w:iCs/>
          <w:sz w:val="24"/>
          <w:highlight w:val="none"/>
          <w:lang w:val="en-US" w:eastAsia="zh-CN"/>
        </w:rPr>
        <w:t>不</w:t>
      </w:r>
      <w:r>
        <w:rPr>
          <w:rFonts w:hint="eastAsia" w:ascii="宋体" w:hAnsi="宋体" w:cs="宋体"/>
          <w:iCs/>
          <w:sz w:val="24"/>
          <w:highlight w:val="none"/>
        </w:rPr>
        <w:t>影响甲方工程施工。</w:t>
      </w:r>
    </w:p>
    <w:p>
      <w:pPr>
        <w:pStyle w:val="2"/>
        <w:ind w:firstLine="240" w:firstLineChars="100"/>
        <w:rPr>
          <w:rFonts w:hint="default" w:eastAsia="宋体"/>
          <w:lang w:val="en-US" w:eastAsia="zh-CN"/>
        </w:rPr>
      </w:pPr>
      <w:r>
        <w:rPr>
          <w:rFonts w:hint="eastAsia" w:hAnsi="宋体" w:cs="宋体"/>
          <w:b w:val="0"/>
          <w:bCs/>
          <w:iCs/>
          <w:sz w:val="24"/>
          <w:highlight w:val="none"/>
          <w:lang w:val="en-US" w:eastAsia="zh-CN"/>
        </w:rPr>
        <w:t>2.11</w:t>
      </w:r>
      <w:r>
        <w:rPr>
          <w:rFonts w:hint="eastAsia" w:hAnsi="宋体" w:cs="宋体"/>
          <w:iCs/>
          <w:sz w:val="24"/>
          <w:highlight w:val="none"/>
          <w:lang w:val="en-US" w:eastAsia="zh-CN"/>
        </w:rPr>
        <w:t>、</w:t>
      </w:r>
      <w:r>
        <w:rPr>
          <w:rFonts w:hint="eastAsia"/>
          <w:b w:val="0"/>
          <w:bCs/>
        </w:rPr>
        <w:t>乙方指定一名项目经理，负责本项目的组织、管理工作，乙方代表：</w:t>
      </w:r>
      <w:r>
        <w:rPr>
          <w:rFonts w:hint="eastAsia"/>
          <w:b w:val="0"/>
          <w:bCs/>
          <w:u w:val="single"/>
          <w:lang w:val="en-US" w:eastAsia="zh-CN"/>
        </w:rPr>
        <w:t>王伟锋</w:t>
      </w:r>
      <w:bookmarkStart w:id="0" w:name="_GoBack"/>
      <w:bookmarkEnd w:id="0"/>
      <w:r>
        <w:rPr>
          <w:rFonts w:hint="eastAsia"/>
          <w:b w:val="0"/>
          <w:bCs/>
        </w:rPr>
        <w:t>，电话：</w:t>
      </w:r>
      <w:r>
        <w:rPr>
          <w:rFonts w:hint="eastAsia"/>
          <w:b w:val="0"/>
          <w:bCs/>
          <w:u w:val="single"/>
          <w:lang w:val="en-US" w:eastAsia="zh-CN"/>
        </w:rPr>
        <w:t>18037970728</w:t>
      </w:r>
      <w:r>
        <w:rPr>
          <w:rFonts w:hint="eastAsia"/>
          <w:b w:val="0"/>
          <w:bCs/>
        </w:rPr>
        <w:t>，其余技术管理人员乙方须提交甲方认可后方可安排进场。</w:t>
      </w:r>
    </w:p>
    <w:p>
      <w:pPr>
        <w:tabs>
          <w:tab w:val="left" w:pos="480"/>
        </w:tabs>
        <w:spacing w:line="360" w:lineRule="auto"/>
        <w:rPr>
          <w:rFonts w:ascii="宋体" w:hAnsi="宋体"/>
          <w:b/>
          <w:sz w:val="24"/>
        </w:rPr>
      </w:pPr>
      <w:r>
        <w:rPr>
          <w:rFonts w:hint="eastAsia" w:ascii="宋体" w:hAnsi="宋体"/>
          <w:b/>
          <w:sz w:val="24"/>
        </w:rPr>
        <w:t>五、违约责任</w:t>
      </w:r>
    </w:p>
    <w:p>
      <w:pPr>
        <w:pStyle w:val="14"/>
        <w:numPr>
          <w:ilvl w:val="0"/>
          <w:numId w:val="3"/>
        </w:numPr>
        <w:tabs>
          <w:tab w:val="left" w:pos="900"/>
        </w:tabs>
        <w:spacing w:line="360" w:lineRule="auto"/>
        <w:ind w:firstLineChars="0"/>
        <w:rPr>
          <w:rFonts w:ascii="宋体" w:hAnsi="宋体"/>
          <w:sz w:val="24"/>
        </w:rPr>
      </w:pPr>
      <w:r>
        <w:rPr>
          <w:rFonts w:hint="eastAsia" w:ascii="宋体" w:hAnsi="宋体"/>
          <w:sz w:val="24"/>
        </w:rPr>
        <w:t>因乙方原因造成工期延误视为违约。每逾期一天，按1000元</w:t>
      </w:r>
      <w:r>
        <w:rPr>
          <w:rFonts w:ascii="宋体" w:hAnsi="宋体"/>
          <w:sz w:val="24"/>
        </w:rPr>
        <w:t>/日</w:t>
      </w:r>
      <w:r>
        <w:rPr>
          <w:rFonts w:hint="eastAsia" w:ascii="宋体" w:hAnsi="宋体"/>
          <w:sz w:val="24"/>
        </w:rPr>
        <w:t>向甲方计支付违约金，同时因逾期引起的相关损失由乙方承担。</w:t>
      </w:r>
    </w:p>
    <w:p>
      <w:pPr>
        <w:pStyle w:val="14"/>
        <w:numPr>
          <w:ilvl w:val="0"/>
          <w:numId w:val="3"/>
        </w:numPr>
        <w:tabs>
          <w:tab w:val="left" w:pos="900"/>
        </w:tabs>
        <w:spacing w:line="360" w:lineRule="auto"/>
        <w:ind w:firstLineChars="0"/>
        <w:rPr>
          <w:rFonts w:ascii="宋体" w:hAnsi="宋体"/>
          <w:sz w:val="24"/>
        </w:rPr>
      </w:pPr>
      <w:r>
        <w:rPr>
          <w:rFonts w:hint="eastAsia" w:ascii="宋体" w:hAnsi="宋体"/>
          <w:sz w:val="24"/>
        </w:rPr>
        <w:t>乙方存在其他任何逾期违约行为但未达到甲方行使单方解除条件的，每逾期一日，按</w:t>
      </w:r>
      <w:r>
        <w:rPr>
          <w:rFonts w:ascii="宋体" w:hAnsi="宋体"/>
          <w:sz w:val="24"/>
        </w:rPr>
        <w:t>2000</w:t>
      </w:r>
      <w:r>
        <w:rPr>
          <w:rFonts w:hint="eastAsia" w:ascii="宋体" w:hAnsi="宋体"/>
          <w:sz w:val="24"/>
        </w:rPr>
        <w:t>元</w:t>
      </w:r>
      <w:r>
        <w:rPr>
          <w:rFonts w:ascii="宋体" w:hAnsi="宋体"/>
          <w:sz w:val="24"/>
        </w:rPr>
        <w:t>/</w:t>
      </w:r>
      <w:r>
        <w:rPr>
          <w:rFonts w:hint="eastAsia" w:ascii="宋体" w:hAnsi="宋体"/>
          <w:sz w:val="24"/>
        </w:rPr>
        <w:t>日向甲方支付违约金，本合同另有约定时除外。</w:t>
      </w:r>
    </w:p>
    <w:p>
      <w:pPr>
        <w:pStyle w:val="14"/>
        <w:numPr>
          <w:ilvl w:val="0"/>
          <w:numId w:val="3"/>
        </w:numPr>
        <w:spacing w:line="360" w:lineRule="auto"/>
        <w:ind w:firstLineChars="0"/>
        <w:rPr>
          <w:rFonts w:ascii="宋体" w:hAnsi="宋体"/>
          <w:sz w:val="24"/>
        </w:rPr>
      </w:pPr>
      <w:r>
        <w:rPr>
          <w:rFonts w:ascii="宋体" w:hAnsi="宋体"/>
          <w:sz w:val="24"/>
        </w:rPr>
        <w:t>乙方存在其他违约行为但未达到甲方行使单方解除条件的，每存在一项/次违约行为，乙方应按2000</w:t>
      </w:r>
      <w:r>
        <w:rPr>
          <w:rFonts w:hint="eastAsia" w:ascii="宋体" w:hAnsi="宋体"/>
          <w:sz w:val="24"/>
        </w:rPr>
        <w:t>元</w:t>
      </w:r>
      <w:r>
        <w:rPr>
          <w:rFonts w:ascii="宋体" w:hAnsi="宋体"/>
          <w:sz w:val="24"/>
        </w:rPr>
        <w:t>/次（项）向甲方支付违约金。</w:t>
      </w:r>
    </w:p>
    <w:p>
      <w:pPr>
        <w:pStyle w:val="14"/>
        <w:numPr>
          <w:ilvl w:val="0"/>
          <w:numId w:val="3"/>
        </w:numPr>
        <w:tabs>
          <w:tab w:val="left" w:pos="900"/>
        </w:tabs>
        <w:spacing w:line="360" w:lineRule="auto"/>
        <w:ind w:firstLineChars="0"/>
        <w:rPr>
          <w:rFonts w:ascii="宋体" w:hAnsi="宋体"/>
          <w:sz w:val="24"/>
        </w:rPr>
      </w:pPr>
      <w:r>
        <w:rPr>
          <w:rFonts w:hint="eastAsia" w:ascii="宋体" w:hAnsi="宋体"/>
          <w:sz w:val="24"/>
        </w:rPr>
        <w:t>乙方存在如下任一情况的，甲方有权要求乙方按照合同总价的</w:t>
      </w:r>
      <w:r>
        <w:rPr>
          <w:rFonts w:ascii="宋体" w:hAnsi="宋体"/>
          <w:sz w:val="24"/>
        </w:rPr>
        <w:t>30%支付违约金（本合同另有约定时除外），且有权解除本合同，解除通知到达乙方之日生效，该违约金不足以弥补甲方损失，乙方还应继续承担赔偿责任。</w:t>
      </w:r>
    </w:p>
    <w:p>
      <w:pPr>
        <w:tabs>
          <w:tab w:val="left" w:pos="360"/>
          <w:tab w:val="left" w:pos="900"/>
        </w:tabs>
        <w:spacing w:line="360" w:lineRule="auto"/>
        <w:ind w:left="360"/>
        <w:rPr>
          <w:rFonts w:ascii="宋体" w:hAnsi="宋体"/>
          <w:sz w:val="24"/>
        </w:rPr>
      </w:pPr>
      <w:r>
        <w:rPr>
          <w:rFonts w:ascii="宋体" w:hAnsi="宋体"/>
          <w:sz w:val="24"/>
        </w:rPr>
        <w:t>4.1</w:t>
      </w:r>
      <w:r>
        <w:rPr>
          <w:rFonts w:hint="eastAsia" w:ascii="宋体" w:hAnsi="宋体"/>
          <w:sz w:val="24"/>
        </w:rPr>
        <w:t>乙方未能按时进场施工的，在甲方发出书面通知后的</w:t>
      </w:r>
      <w:r>
        <w:rPr>
          <w:rFonts w:ascii="宋体" w:hAnsi="宋体"/>
          <w:sz w:val="24"/>
        </w:rPr>
        <w:t>2</w:t>
      </w:r>
      <w:r>
        <w:rPr>
          <w:rFonts w:hint="eastAsia" w:ascii="宋体" w:hAnsi="宋体"/>
          <w:sz w:val="24"/>
        </w:rPr>
        <w:t>日内仍未进场的；</w:t>
      </w:r>
    </w:p>
    <w:p>
      <w:pPr>
        <w:pStyle w:val="14"/>
        <w:tabs>
          <w:tab w:val="left" w:pos="360"/>
          <w:tab w:val="left" w:pos="900"/>
        </w:tabs>
        <w:spacing w:line="360" w:lineRule="auto"/>
        <w:ind w:left="360" w:firstLine="0" w:firstLineChars="0"/>
        <w:rPr>
          <w:rFonts w:ascii="宋体" w:hAnsi="宋体"/>
          <w:sz w:val="24"/>
        </w:rPr>
      </w:pPr>
      <w:r>
        <w:rPr>
          <w:rFonts w:ascii="宋体" w:hAnsi="宋体"/>
          <w:sz w:val="24"/>
        </w:rPr>
        <w:t>4.2</w:t>
      </w:r>
      <w:r>
        <w:rPr>
          <w:rFonts w:hint="eastAsia" w:ascii="宋体" w:hAnsi="宋体"/>
          <w:sz w:val="24"/>
        </w:rPr>
        <w:t>乙方在施工过程中非因不可抗力或甲方原因造成连续停工</w:t>
      </w:r>
      <w:r>
        <w:rPr>
          <w:rFonts w:ascii="宋体" w:hAnsi="宋体"/>
          <w:sz w:val="24"/>
        </w:rPr>
        <w:t>2</w:t>
      </w:r>
      <w:r>
        <w:rPr>
          <w:rFonts w:hint="eastAsia" w:ascii="宋体" w:hAnsi="宋体"/>
          <w:sz w:val="24"/>
        </w:rPr>
        <w:t>日以上或累计达</w:t>
      </w:r>
      <w:r>
        <w:rPr>
          <w:rFonts w:ascii="宋体" w:hAnsi="宋体"/>
          <w:sz w:val="24"/>
        </w:rPr>
        <w:t>3</w:t>
      </w:r>
      <w:r>
        <w:rPr>
          <w:rFonts w:hint="eastAsia" w:ascii="宋体" w:hAnsi="宋体"/>
          <w:sz w:val="24"/>
        </w:rPr>
        <w:t>日的；</w:t>
      </w:r>
    </w:p>
    <w:p>
      <w:pPr>
        <w:tabs>
          <w:tab w:val="left" w:pos="360"/>
          <w:tab w:val="left" w:pos="900"/>
        </w:tabs>
        <w:spacing w:line="360" w:lineRule="auto"/>
        <w:ind w:left="360" w:firstLine="0" w:firstLineChars="0"/>
        <w:rPr>
          <w:rFonts w:hint="eastAsia" w:ascii="宋体" w:hAnsi="宋体"/>
          <w:sz w:val="24"/>
        </w:rPr>
      </w:pPr>
      <w:r>
        <w:rPr>
          <w:rFonts w:hint="eastAsia" w:ascii="宋体" w:hAnsi="宋体"/>
          <w:sz w:val="24"/>
        </w:rPr>
        <w:t>4.3乙方人员在施工区内出现打架斗殴行为至警察出警、立案、相关行为人受到行政处罚或刑事处罚的；</w:t>
      </w:r>
    </w:p>
    <w:p>
      <w:pPr>
        <w:ind w:left="0" w:firstLine="240" w:firstLineChars="100"/>
        <w:rPr>
          <w:rFonts w:hint="eastAsia" w:ascii="宋体" w:hAnsi="宋体"/>
          <w:sz w:val="24"/>
        </w:rPr>
      </w:pPr>
      <w:r>
        <w:rPr>
          <w:rFonts w:hint="eastAsia" w:ascii="宋体" w:hAnsi="宋体"/>
          <w:sz w:val="24"/>
          <w:lang w:val="en-US" w:eastAsia="zh-CN"/>
        </w:rPr>
        <w:t>4</w:t>
      </w:r>
      <w:r>
        <w:rPr>
          <w:rFonts w:hint="eastAsia" w:ascii="宋体" w:hAnsi="宋体"/>
          <w:sz w:val="24"/>
        </w:rPr>
        <w:t>.4、乙方存在其他违约行为，经甲方书面通知之日3日内仍未纠正的。</w:t>
      </w:r>
    </w:p>
    <w:p>
      <w:pPr>
        <w:tabs>
          <w:tab w:val="left" w:pos="480"/>
        </w:tabs>
        <w:spacing w:line="360" w:lineRule="auto"/>
        <w:rPr>
          <w:rFonts w:ascii="宋体" w:hAnsi="宋体"/>
          <w:b/>
          <w:sz w:val="24"/>
        </w:rPr>
      </w:pPr>
      <w:r>
        <w:rPr>
          <w:rFonts w:hint="eastAsia" w:ascii="宋体" w:hAnsi="宋体"/>
          <w:b/>
          <w:sz w:val="24"/>
        </w:rPr>
        <w:t>六、其他</w:t>
      </w:r>
    </w:p>
    <w:p>
      <w:pPr>
        <w:kinsoku w:val="0"/>
        <w:wordWrap w:val="0"/>
        <w:topLinePunct/>
        <w:autoSpaceDE w:val="0"/>
        <w:spacing w:line="360" w:lineRule="auto"/>
        <w:rPr>
          <w:rFonts w:ascii="宋体" w:hAnsi="宋体"/>
          <w:sz w:val="24"/>
        </w:rPr>
      </w:pPr>
      <w:r>
        <w:rPr>
          <w:rFonts w:ascii="宋体" w:hAnsi="宋体"/>
          <w:sz w:val="24"/>
        </w:rPr>
        <w:t>1、本合同未尽事宜双方协商解决或另签补充协议，补充协议与本合同具有同等法律效力。</w:t>
      </w:r>
    </w:p>
    <w:p>
      <w:pPr>
        <w:kinsoku w:val="0"/>
        <w:wordWrap w:val="0"/>
        <w:topLinePunct/>
        <w:autoSpaceDE w:val="0"/>
        <w:spacing w:line="360" w:lineRule="auto"/>
        <w:rPr>
          <w:rFonts w:ascii="宋体" w:hAnsi="宋体"/>
          <w:sz w:val="24"/>
        </w:rPr>
      </w:pPr>
      <w:r>
        <w:rPr>
          <w:rFonts w:ascii="宋体" w:hAnsi="宋体"/>
          <w:sz w:val="24"/>
        </w:rPr>
        <w:t>2、本合同一</w:t>
      </w:r>
      <w:r>
        <w:rPr>
          <w:rFonts w:hint="eastAsia" w:ascii="宋体" w:hAnsi="宋体"/>
          <w:sz w:val="24"/>
        </w:rPr>
        <w:t>式</w:t>
      </w:r>
      <w:r>
        <w:rPr>
          <w:rFonts w:ascii="宋体" w:hAnsi="宋体"/>
          <w:sz w:val="24"/>
        </w:rPr>
        <w:t xml:space="preserve"> </w:t>
      </w:r>
      <w:r>
        <w:rPr>
          <w:rFonts w:hint="eastAsia" w:ascii="宋体" w:hAnsi="宋体"/>
          <w:sz w:val="24"/>
        </w:rPr>
        <w:t>柒份，甲方伍份，乙方贰份，均具有同等法律效力。</w:t>
      </w:r>
    </w:p>
    <w:p>
      <w:pPr>
        <w:kinsoku w:val="0"/>
        <w:wordWrap w:val="0"/>
        <w:topLinePunct/>
        <w:autoSpaceDE w:val="0"/>
        <w:spacing w:line="360" w:lineRule="auto"/>
        <w:rPr>
          <w:rFonts w:ascii="宋体" w:hAnsi="宋体"/>
          <w:sz w:val="24"/>
        </w:rPr>
      </w:pPr>
      <w:r>
        <w:rPr>
          <w:rFonts w:ascii="宋体" w:hAnsi="宋体"/>
          <w:sz w:val="24"/>
        </w:rPr>
        <w:t>3、本合同及其补充协议自双方盖章之日起生效。</w:t>
      </w:r>
    </w:p>
    <w:p>
      <w:pPr>
        <w:tabs>
          <w:tab w:val="left" w:pos="480"/>
        </w:tabs>
        <w:spacing w:line="360" w:lineRule="auto"/>
        <w:rPr>
          <w:rFonts w:ascii="宋体" w:hAnsi="宋体"/>
          <w:sz w:val="24"/>
        </w:rPr>
      </w:pPr>
      <w:r>
        <w:rPr>
          <w:rFonts w:ascii="宋体" w:hAnsi="宋体"/>
          <w:sz w:val="24"/>
        </w:rPr>
        <w:t>4、合同签订地点：洛阳市洛龙区关林西路8号中浩德控股集团有限公司1楼。</w:t>
      </w:r>
    </w:p>
    <w:p>
      <w:pPr>
        <w:tabs>
          <w:tab w:val="left" w:pos="480"/>
        </w:tabs>
        <w:spacing w:line="360" w:lineRule="auto"/>
        <w:rPr>
          <w:rFonts w:ascii="宋体" w:hAnsi="宋体"/>
          <w:sz w:val="24"/>
        </w:rPr>
      </w:pPr>
      <w:r>
        <w:rPr>
          <w:rFonts w:hint="eastAsia" w:ascii="宋体" w:hAnsi="宋体"/>
          <w:sz w:val="24"/>
        </w:rPr>
        <w:t>5、因本合同产生的争议双方应协商解决，协商不成的，均可向合同签订地人民法院诉讼解决。</w:t>
      </w:r>
    </w:p>
    <w:p>
      <w:pPr>
        <w:tabs>
          <w:tab w:val="left" w:pos="480"/>
        </w:tabs>
        <w:spacing w:line="360" w:lineRule="auto"/>
        <w:rPr>
          <w:rFonts w:ascii="宋体" w:hAnsi="宋体"/>
          <w:b/>
          <w:sz w:val="24"/>
        </w:rPr>
      </w:pPr>
      <w:r>
        <w:rPr>
          <w:rFonts w:hint="eastAsia" w:ascii="宋体" w:hAnsi="宋体"/>
          <w:b/>
          <w:sz w:val="24"/>
        </w:rPr>
        <w:t>七、合同附件</w:t>
      </w:r>
    </w:p>
    <w:p>
      <w:pPr>
        <w:tabs>
          <w:tab w:val="left" w:pos="480"/>
        </w:tabs>
        <w:spacing w:line="360" w:lineRule="auto"/>
        <w:rPr>
          <w:rFonts w:hint="eastAsia" w:ascii="宋体" w:hAnsi="宋体"/>
          <w:bCs/>
          <w:sz w:val="24"/>
        </w:rPr>
      </w:pPr>
      <w:r>
        <w:rPr>
          <w:rFonts w:ascii="宋体" w:hAnsi="宋体"/>
          <w:bCs/>
          <w:sz w:val="24"/>
        </w:rPr>
        <w:t>1</w:t>
      </w:r>
      <w:r>
        <w:rPr>
          <w:rFonts w:hint="eastAsia" w:ascii="宋体" w:hAnsi="宋体"/>
          <w:bCs/>
          <w:sz w:val="24"/>
        </w:rPr>
        <w:t>、附件一</w:t>
      </w:r>
      <w:r>
        <w:rPr>
          <w:rFonts w:ascii="宋体" w:hAnsi="宋体"/>
          <w:bCs/>
          <w:sz w:val="24"/>
        </w:rPr>
        <w:t xml:space="preserve"> </w:t>
      </w:r>
      <w:r>
        <w:rPr>
          <w:rFonts w:hint="eastAsia" w:ascii="宋体" w:hAnsi="宋体"/>
          <w:bCs/>
          <w:sz w:val="24"/>
        </w:rPr>
        <w:t>廉洁合作协议</w:t>
      </w:r>
    </w:p>
    <w:p>
      <w:pPr>
        <w:pStyle w:val="2"/>
        <w:spacing w:line="360" w:lineRule="auto"/>
        <w:rPr>
          <w:rFonts w:hint="eastAsia" w:hAnsi="宋体"/>
          <w:b w:val="0"/>
        </w:rPr>
      </w:pPr>
      <w:r>
        <w:rPr>
          <w:rFonts w:hint="eastAsia" w:hAnsi="宋体"/>
          <w:b w:val="0"/>
        </w:rPr>
        <w:t>（以下无正文）</w:t>
      </w:r>
    </w:p>
    <w:p>
      <w:pPr>
        <w:pStyle w:val="2"/>
      </w:pPr>
    </w:p>
    <w:p>
      <w:pPr>
        <w:spacing w:line="360" w:lineRule="auto"/>
        <w:ind w:left="6480" w:hanging="6480" w:hangingChars="2700"/>
        <w:jc w:val="both"/>
        <w:rPr>
          <w:rFonts w:hint="eastAsia" w:ascii="宋体" w:hAnsi="宋体" w:cs="宋体"/>
          <w:kern w:val="2"/>
          <w:sz w:val="24"/>
          <w:szCs w:val="24"/>
        </w:rPr>
      </w:pPr>
      <w:r>
        <w:rPr>
          <w:rFonts w:hint="eastAsia" w:ascii="宋体" w:hAnsi="宋体" w:cs="宋体"/>
          <w:kern w:val="2"/>
          <w:sz w:val="24"/>
          <w:szCs w:val="24"/>
        </w:rPr>
        <w:t>甲方（盖章）:                         乙方（盖章）:</w:t>
      </w:r>
    </w:p>
    <w:p>
      <w:pPr>
        <w:spacing w:line="360" w:lineRule="auto"/>
        <w:ind w:left="6480" w:hanging="6480" w:hangingChars="2700"/>
        <w:jc w:val="both"/>
        <w:rPr>
          <w:rFonts w:hint="eastAsia" w:ascii="宋体" w:hAnsi="宋体" w:cs="宋体"/>
          <w:kern w:val="2"/>
          <w:sz w:val="24"/>
          <w:szCs w:val="24"/>
        </w:rPr>
      </w:pPr>
      <w:r>
        <w:rPr>
          <w:rFonts w:hint="eastAsia" w:ascii="宋体" w:hAnsi="宋体" w:cs="宋体"/>
          <w:sz w:val="24"/>
          <w:szCs w:val="24"/>
        </w:rPr>
        <w:t>河南浩德龙瑞置业有限公司</w:t>
      </w:r>
      <w:r>
        <w:rPr>
          <w:rFonts w:hint="eastAsia" w:ascii="宋体" w:hAnsi="宋体" w:cs="宋体"/>
          <w:kern w:val="2"/>
          <w:sz w:val="24"/>
          <w:szCs w:val="24"/>
        </w:rPr>
        <w:t xml:space="preserve">             </w:t>
      </w:r>
      <w:r>
        <w:rPr>
          <w:rFonts w:hint="eastAsia" w:ascii="宋体" w:hAnsi="宋体" w:cs="宋体"/>
          <w:bCs/>
          <w:kern w:val="28"/>
          <w:sz w:val="24"/>
          <w:szCs w:val="24"/>
        </w:rPr>
        <w:t xml:space="preserve"> </w:t>
      </w:r>
      <w:r>
        <w:rPr>
          <w:rFonts w:hint="eastAsia" w:ascii="宋体" w:hAnsi="宋体"/>
          <w:sz w:val="24"/>
          <w:u w:val="none"/>
        </w:rPr>
        <w:t>洛阳睿尚建筑工程有限公司</w:t>
      </w:r>
      <w:r>
        <w:rPr>
          <w:rFonts w:hint="eastAsia" w:ascii="宋体" w:hAnsi="宋体" w:cs="宋体"/>
          <w:bCs/>
          <w:kern w:val="28"/>
          <w:sz w:val="24"/>
          <w:szCs w:val="24"/>
        </w:rPr>
        <w:t xml:space="preserve">                                                      </w:t>
      </w:r>
    </w:p>
    <w:p>
      <w:pPr>
        <w:spacing w:line="360" w:lineRule="auto"/>
        <w:ind w:firstLine="0" w:firstLineChars="0"/>
        <w:jc w:val="both"/>
        <w:rPr>
          <w:rFonts w:hint="eastAsia" w:ascii="宋体" w:hAnsi="宋体" w:cs="宋体"/>
          <w:kern w:val="2"/>
          <w:sz w:val="24"/>
          <w:szCs w:val="24"/>
        </w:rPr>
      </w:pPr>
      <w:r>
        <w:rPr>
          <w:rFonts w:hint="eastAsia" w:ascii="宋体" w:hAnsi="宋体" w:cs="宋体"/>
          <w:kern w:val="2"/>
          <w:sz w:val="24"/>
          <w:szCs w:val="24"/>
        </w:rPr>
        <w:t>法 人 代 表：</w:t>
      </w:r>
      <w:r>
        <w:rPr>
          <w:rFonts w:hint="eastAsia" w:ascii="宋体" w:hAnsi="宋体" w:cs="宋体"/>
          <w:kern w:val="2"/>
          <w:sz w:val="24"/>
          <w:szCs w:val="24"/>
        </w:rPr>
        <w:tab/>
      </w:r>
      <w:r>
        <w:rPr>
          <w:rFonts w:hint="eastAsia" w:ascii="宋体" w:hAnsi="宋体" w:cs="宋体"/>
          <w:kern w:val="2"/>
          <w:sz w:val="24"/>
          <w:szCs w:val="24"/>
        </w:rPr>
        <w:t xml:space="preserve">                        法 人 代 表：</w:t>
      </w:r>
    </w:p>
    <w:p>
      <w:pPr>
        <w:spacing w:line="360" w:lineRule="auto"/>
        <w:ind w:firstLine="0" w:firstLineChars="0"/>
        <w:jc w:val="both"/>
        <w:rPr>
          <w:rFonts w:hint="eastAsia" w:ascii="宋体" w:hAnsi="宋体" w:cs="宋体"/>
          <w:kern w:val="2"/>
          <w:sz w:val="24"/>
          <w:szCs w:val="24"/>
        </w:rPr>
      </w:pPr>
      <w:r>
        <w:rPr>
          <w:rFonts w:hint="eastAsia" w:ascii="宋体" w:hAnsi="宋体" w:cs="宋体"/>
          <w:kern w:val="2"/>
          <w:sz w:val="24"/>
          <w:szCs w:val="24"/>
        </w:rPr>
        <w:t>或授权委托人：                        或授权委托人：</w:t>
      </w:r>
    </w:p>
    <w:p>
      <w:pPr>
        <w:spacing w:line="360" w:lineRule="auto"/>
        <w:ind w:firstLine="0" w:firstLineChars="0"/>
        <w:jc w:val="both"/>
        <w:rPr>
          <w:rFonts w:hint="default" w:ascii="宋体" w:hAnsi="宋体" w:eastAsia="宋体" w:cs="宋体"/>
          <w:kern w:val="2"/>
          <w:sz w:val="24"/>
          <w:szCs w:val="24"/>
          <w:lang w:val="en-US" w:eastAsia="zh-CN"/>
        </w:rPr>
      </w:pPr>
      <w:r>
        <w:rPr>
          <w:rFonts w:hint="eastAsia" w:ascii="宋体" w:hAnsi="宋体" w:cs="宋体"/>
          <w:kern w:val="2"/>
          <w:sz w:val="24"/>
          <w:szCs w:val="24"/>
        </w:rPr>
        <w:t>纳税人识别号：</w:t>
      </w:r>
      <w:r>
        <w:rPr>
          <w:rFonts w:ascii="宋体" w:hAnsi="宋体" w:cs="宋体"/>
          <w:kern w:val="2"/>
          <w:sz w:val="24"/>
          <w:szCs w:val="24"/>
        </w:rPr>
        <w:t xml:space="preserve">91410300MA9MYURF5B  </w:t>
      </w:r>
      <w:r>
        <w:rPr>
          <w:rFonts w:hint="eastAsia" w:ascii="宋体" w:hAnsi="宋体" w:cs="宋体"/>
          <w:kern w:val="2"/>
          <w:sz w:val="24"/>
          <w:szCs w:val="24"/>
        </w:rPr>
        <w:t xml:space="preserve">    纳税人识别号：</w:t>
      </w:r>
      <w:r>
        <w:rPr>
          <w:rFonts w:hint="eastAsia" w:ascii="宋体" w:hAnsi="宋体" w:cs="宋体"/>
          <w:kern w:val="2"/>
          <w:sz w:val="24"/>
          <w:szCs w:val="24"/>
          <w:lang w:val="en-US" w:eastAsia="zh-CN"/>
        </w:rPr>
        <w:t>91410300MA9G289M81</w:t>
      </w:r>
    </w:p>
    <w:p>
      <w:pPr>
        <w:kinsoku w:val="0"/>
        <w:wordWrap w:val="0"/>
        <w:topLinePunct/>
        <w:autoSpaceDE w:val="0"/>
        <w:spacing w:line="360" w:lineRule="auto"/>
        <w:ind w:firstLine="0" w:firstLineChars="0"/>
        <w:rPr>
          <w:rFonts w:hint="default" w:ascii="宋体" w:hAnsi="宋体" w:eastAsia="宋体" w:cs="宋体"/>
          <w:bCs/>
          <w:szCs w:val="24"/>
          <w:lang w:val="en-US" w:eastAsia="zh-CN"/>
        </w:rPr>
      </w:pPr>
      <w:r>
        <w:rPr>
          <w:rFonts w:hint="eastAsia" w:ascii="宋体" w:hAnsi="宋体" w:cs="宋体"/>
          <w:kern w:val="2"/>
          <w:sz w:val="24"/>
          <w:szCs w:val="24"/>
        </w:rPr>
        <w:t>开户行：</w:t>
      </w:r>
      <w:r>
        <w:rPr>
          <w:rFonts w:ascii="宋体" w:hAnsi="宋体" w:cs="宋体"/>
          <w:kern w:val="2"/>
          <w:sz w:val="24"/>
          <w:szCs w:val="24"/>
        </w:rPr>
        <w:t>中原银行股份有限公司</w:t>
      </w:r>
      <w:r>
        <w:rPr>
          <w:rFonts w:hint="eastAsia" w:ascii="宋体" w:hAnsi="宋体" w:cs="宋体"/>
          <w:bCs/>
          <w:szCs w:val="24"/>
        </w:rPr>
        <w:t xml:space="preserve">            </w:t>
      </w:r>
      <w:r>
        <w:rPr>
          <w:rFonts w:hint="eastAsia" w:ascii="宋体" w:hAnsi="宋体" w:cs="宋体"/>
          <w:kern w:val="2"/>
          <w:sz w:val="24"/>
          <w:szCs w:val="24"/>
        </w:rPr>
        <w:t>开户行：</w:t>
      </w:r>
      <w:r>
        <w:rPr>
          <w:rFonts w:hint="eastAsia" w:ascii="宋体" w:hAnsi="宋体" w:cs="宋体"/>
          <w:kern w:val="2"/>
          <w:sz w:val="24"/>
          <w:szCs w:val="24"/>
          <w:lang w:val="en-US" w:eastAsia="zh-CN"/>
        </w:rPr>
        <w:t>中国邮政储蓄银行股份有限公司</w:t>
      </w:r>
    </w:p>
    <w:p>
      <w:pPr>
        <w:spacing w:line="360" w:lineRule="auto"/>
        <w:ind w:firstLine="960" w:firstLineChars="400"/>
        <w:jc w:val="both"/>
        <w:rPr>
          <w:rFonts w:hint="default" w:ascii="宋体" w:hAnsi="宋体" w:eastAsia="宋体" w:cs="宋体"/>
          <w:kern w:val="2"/>
          <w:sz w:val="24"/>
          <w:szCs w:val="24"/>
          <w:lang w:val="en-US" w:eastAsia="zh-CN"/>
        </w:rPr>
      </w:pPr>
      <w:r>
        <w:rPr>
          <w:rFonts w:ascii="宋体" w:hAnsi="宋体" w:cs="宋体"/>
          <w:kern w:val="2"/>
          <w:sz w:val="24"/>
          <w:szCs w:val="24"/>
        </w:rPr>
        <w:t>洛阳万豪中心支行</w:t>
      </w:r>
      <w:r>
        <w:rPr>
          <w:rFonts w:hint="eastAsia" w:ascii="宋体" w:hAnsi="宋体" w:cs="宋体"/>
          <w:kern w:val="2"/>
          <w:sz w:val="24"/>
          <w:szCs w:val="24"/>
          <w:lang w:val="en-US" w:eastAsia="zh-CN"/>
        </w:rPr>
        <w:t xml:space="preserve">              洛阳市洛龙支行</w:t>
      </w:r>
    </w:p>
    <w:p>
      <w:pPr>
        <w:spacing w:line="360" w:lineRule="auto"/>
        <w:ind w:firstLine="0" w:firstLineChars="0"/>
        <w:jc w:val="both"/>
        <w:rPr>
          <w:rFonts w:ascii="宋体" w:hAnsi="宋体" w:cs="宋体"/>
          <w:kern w:val="2"/>
          <w:sz w:val="24"/>
          <w:szCs w:val="24"/>
        </w:rPr>
      </w:pPr>
      <w:r>
        <w:rPr>
          <w:rFonts w:hint="eastAsia" w:ascii="宋体" w:hAnsi="宋体" w:cs="宋体"/>
          <w:kern w:val="2"/>
          <w:sz w:val="24"/>
          <w:szCs w:val="24"/>
        </w:rPr>
        <w:t>账户：</w:t>
      </w:r>
      <w:r>
        <w:rPr>
          <w:rFonts w:ascii="宋体" w:hAnsi="宋体" w:cs="宋体"/>
          <w:kern w:val="2"/>
          <w:sz w:val="24"/>
          <w:szCs w:val="24"/>
        </w:rPr>
        <w:t xml:space="preserve">410311010160004001 </w:t>
      </w:r>
      <w:r>
        <w:rPr>
          <w:rFonts w:hint="eastAsia" w:ascii="宋体" w:hAnsi="宋体" w:cs="宋体"/>
          <w:kern w:val="2"/>
          <w:sz w:val="24"/>
          <w:szCs w:val="24"/>
        </w:rPr>
        <w:t xml:space="preserve"> </w:t>
      </w:r>
      <w:r>
        <w:rPr>
          <w:rFonts w:hint="eastAsia" w:ascii="宋体" w:hAnsi="宋体" w:cs="宋体"/>
          <w:kern w:val="2"/>
          <w:sz w:val="24"/>
          <w:szCs w:val="24"/>
        </w:rPr>
        <w:tab/>
      </w:r>
      <w:r>
        <w:rPr>
          <w:rFonts w:hint="eastAsia" w:ascii="宋体" w:hAnsi="宋体" w:cs="宋体"/>
          <w:kern w:val="2"/>
          <w:sz w:val="24"/>
          <w:szCs w:val="24"/>
        </w:rPr>
        <w:t xml:space="preserve">          账户：</w:t>
      </w:r>
      <w:r>
        <w:rPr>
          <w:rFonts w:hint="eastAsia" w:ascii="宋体" w:hAnsi="宋体" w:cs="宋体"/>
          <w:kern w:val="2"/>
          <w:sz w:val="24"/>
          <w:szCs w:val="24"/>
          <w:lang w:val="en-US" w:eastAsia="zh-CN"/>
        </w:rPr>
        <w:t>941006010068768899</w:t>
      </w:r>
    </w:p>
    <w:p>
      <w:pPr>
        <w:kinsoku w:val="0"/>
        <w:wordWrap w:val="0"/>
        <w:topLinePunct/>
        <w:autoSpaceDE w:val="0"/>
        <w:spacing w:line="360" w:lineRule="auto"/>
        <w:ind w:firstLine="0" w:firstLineChars="0"/>
        <w:rPr>
          <w:rFonts w:hint="eastAsia" w:ascii="宋体" w:hAnsi="宋体" w:cs="宋体"/>
          <w:kern w:val="2"/>
          <w:sz w:val="24"/>
          <w:szCs w:val="24"/>
        </w:rPr>
      </w:pPr>
      <w:r>
        <w:rPr>
          <w:rFonts w:hint="eastAsia" w:ascii="宋体" w:hAnsi="宋体" w:cs="宋体"/>
          <w:kern w:val="2"/>
          <w:sz w:val="24"/>
          <w:szCs w:val="24"/>
        </w:rPr>
        <w:t>签订日期：2023年</w:t>
      </w:r>
      <w:r>
        <w:rPr>
          <w:rFonts w:hint="eastAsia" w:ascii="宋体" w:hAnsi="宋体" w:cs="宋体"/>
          <w:kern w:val="2"/>
          <w:sz w:val="24"/>
          <w:szCs w:val="24"/>
          <w:lang w:val="en-US" w:eastAsia="zh-CN"/>
        </w:rPr>
        <w:t>4</w:t>
      </w:r>
      <w:r>
        <w:rPr>
          <w:rFonts w:hint="eastAsia" w:ascii="宋体" w:hAnsi="宋体" w:cs="宋体"/>
          <w:kern w:val="2"/>
          <w:sz w:val="24"/>
          <w:szCs w:val="24"/>
        </w:rPr>
        <w:t xml:space="preserve"> 月   日            签订日期：2023年 </w:t>
      </w:r>
      <w:r>
        <w:rPr>
          <w:rFonts w:hint="eastAsia" w:ascii="宋体" w:hAnsi="宋体" w:cs="宋体"/>
          <w:kern w:val="2"/>
          <w:sz w:val="24"/>
          <w:szCs w:val="24"/>
          <w:lang w:val="en-US" w:eastAsia="zh-CN"/>
        </w:rPr>
        <w:t>4</w:t>
      </w:r>
      <w:r>
        <w:rPr>
          <w:rFonts w:hint="eastAsia" w:ascii="宋体" w:hAnsi="宋体" w:cs="宋体"/>
          <w:kern w:val="2"/>
          <w:sz w:val="24"/>
          <w:szCs w:val="24"/>
        </w:rPr>
        <w:t>月   日</w:t>
      </w:r>
    </w:p>
    <w:p>
      <w:pPr>
        <w:tabs>
          <w:tab w:val="left" w:pos="480"/>
        </w:tabs>
        <w:spacing w:line="360" w:lineRule="auto"/>
        <w:rPr>
          <w:rFonts w:ascii="宋体" w:hAnsi="宋体"/>
          <w:bCs/>
          <w:sz w:val="24"/>
        </w:rPr>
      </w:pPr>
    </w:p>
    <w:p>
      <w:pPr>
        <w:tabs>
          <w:tab w:val="left" w:pos="480"/>
        </w:tabs>
        <w:spacing w:line="360" w:lineRule="auto"/>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tabs>
          <w:tab w:val="left" w:pos="480"/>
        </w:tabs>
        <w:spacing w:line="360" w:lineRule="auto"/>
        <w:rPr>
          <w:rFonts w:ascii="宋体" w:hAnsi="宋体"/>
          <w:bCs/>
          <w:sz w:val="24"/>
        </w:rPr>
      </w:pPr>
    </w:p>
    <w:p>
      <w:pPr>
        <w:tabs>
          <w:tab w:val="left" w:pos="480"/>
        </w:tabs>
        <w:spacing w:line="360" w:lineRule="auto"/>
        <w:jc w:val="left"/>
        <w:rPr>
          <w:rFonts w:ascii="宋体" w:hAnsi="宋体"/>
          <w:b/>
          <w:bCs/>
          <w:sz w:val="32"/>
          <w:szCs w:val="32"/>
          <w:lang w:val="zh-CN"/>
        </w:rPr>
      </w:pPr>
      <w:r>
        <w:rPr>
          <w:rFonts w:hint="eastAsia" w:ascii="宋体" w:hAnsi="宋体"/>
          <w:bCs/>
          <w:sz w:val="24"/>
        </w:rPr>
        <w:t xml:space="preserve">附件一                    </w:t>
      </w:r>
      <w:r>
        <w:rPr>
          <w:rFonts w:hint="eastAsia" w:ascii="宋体" w:hAnsi="宋体"/>
          <w:b/>
          <w:bCs/>
          <w:sz w:val="32"/>
          <w:szCs w:val="32"/>
          <w:lang w:val="zh-CN"/>
        </w:rPr>
        <w:t>廉政合作协议</w:t>
      </w:r>
    </w:p>
    <w:p>
      <w:pPr>
        <w:spacing w:line="360" w:lineRule="auto"/>
        <w:ind w:firstLine="422" w:firstLineChars="200"/>
        <w:rPr>
          <w:rFonts w:ascii="宋体" w:hAnsi="宋体" w:cs="宋体"/>
          <w:szCs w:val="28"/>
        </w:rPr>
      </w:pPr>
      <w:r>
        <w:rPr>
          <w:rFonts w:hint="eastAsia" w:ascii="宋体" w:hAnsi="宋体"/>
          <w:b/>
          <w:szCs w:val="24"/>
        </w:rPr>
        <w:t>甲方：</w:t>
      </w:r>
      <w:r>
        <w:rPr>
          <w:rFonts w:hint="eastAsia" w:ascii="宋体" w:hAnsi="宋体" w:cs="宋体"/>
          <w:szCs w:val="28"/>
          <w:u w:val="single"/>
        </w:rPr>
        <w:t>河南浩德龙瑞置业有限公司</w:t>
      </w:r>
    </w:p>
    <w:p>
      <w:pPr>
        <w:spacing w:line="360" w:lineRule="auto"/>
        <w:ind w:firstLine="420" w:firstLineChars="200"/>
        <w:rPr>
          <w:rFonts w:ascii="宋体" w:hAnsi="宋体" w:cs="宋体"/>
          <w:szCs w:val="28"/>
        </w:rPr>
      </w:pPr>
      <w:r>
        <w:rPr>
          <w:rFonts w:hint="eastAsia" w:ascii="宋体" w:hAnsi="宋体" w:cs="宋体"/>
          <w:szCs w:val="28"/>
        </w:rPr>
        <w:t>乙方：</w:t>
      </w:r>
      <w:r>
        <w:rPr>
          <w:rFonts w:hint="eastAsia" w:ascii="宋体" w:hAnsi="宋体" w:cs="宋体"/>
          <w:szCs w:val="28"/>
          <w:u w:val="single"/>
        </w:rPr>
        <w:t xml:space="preserve"> 洛阳睿尚建筑工程有限公司</w:t>
      </w:r>
    </w:p>
    <w:p>
      <w:pPr>
        <w:spacing w:line="360" w:lineRule="auto"/>
        <w:ind w:firstLine="42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22" w:firstLineChars="200"/>
        <w:rPr>
          <w:rFonts w:ascii="宋体" w:hAnsi="宋体" w:cs="宋体"/>
          <w:b/>
          <w:szCs w:val="28"/>
        </w:rPr>
      </w:pPr>
      <w:r>
        <w:rPr>
          <w:rFonts w:hint="eastAsia" w:ascii="宋体" w:hAnsi="宋体" w:cs="宋体"/>
          <w:b/>
          <w:szCs w:val="28"/>
        </w:rPr>
        <w:t>一．甲方责任</w:t>
      </w:r>
    </w:p>
    <w:p>
      <w:pPr>
        <w:spacing w:line="360" w:lineRule="auto"/>
        <w:ind w:firstLine="42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2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2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2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22" w:firstLineChars="200"/>
        <w:rPr>
          <w:rFonts w:ascii="宋体" w:hAnsi="宋体" w:cs="宋体"/>
          <w:b/>
          <w:szCs w:val="28"/>
        </w:rPr>
      </w:pPr>
      <w:r>
        <w:rPr>
          <w:rFonts w:hint="eastAsia" w:ascii="宋体" w:hAnsi="宋体" w:cs="宋体"/>
          <w:b/>
          <w:szCs w:val="28"/>
        </w:rPr>
        <w:t>二．乙方责任</w:t>
      </w:r>
    </w:p>
    <w:p>
      <w:pPr>
        <w:spacing w:line="360" w:lineRule="auto"/>
        <w:ind w:firstLine="42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2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2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2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2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2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2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4056380</wp:posOffset>
            </wp:positionH>
            <wp:positionV relativeFrom="paragraph">
              <wp:posOffset>120650</wp:posOffset>
            </wp:positionV>
            <wp:extent cx="935990" cy="935990"/>
            <wp:effectExtent l="0" t="0" r="0" b="0"/>
            <wp:wrapNone/>
            <wp:docPr id="3" name="图片 3"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32dc313b898daf07a491037a11ba2c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35990" cy="935990"/>
                    </a:xfrm>
                    <a:prstGeom prst="rect">
                      <a:avLst/>
                    </a:prstGeom>
                    <a:noFill/>
                    <a:ln>
                      <a:noFill/>
                    </a:ln>
                    <a:effectLst/>
                  </pic:spPr>
                </pic:pic>
              </a:graphicData>
            </a:graphic>
          </wp:anchor>
        </w:drawing>
      </w:r>
      <w:r>
        <w:rPr>
          <w:rFonts w:hint="eastAsia" w:ascii="宋体" w:hAnsi="宋体" w:cs="宋体"/>
          <w:szCs w:val="28"/>
        </w:rPr>
        <w:t>（2）邮箱：314298756@qq.com</w:t>
      </w:r>
    </w:p>
    <w:p>
      <w:pPr>
        <w:spacing w:line="360" w:lineRule="auto"/>
        <w:ind w:firstLine="420" w:firstLineChars="200"/>
        <w:rPr>
          <w:rFonts w:ascii="宋体" w:hAnsi="宋体" w:cs="宋体"/>
          <w:szCs w:val="28"/>
        </w:rPr>
      </w:pPr>
      <w:r>
        <w:rPr>
          <w:rFonts w:hint="eastAsia" w:ascii="宋体" w:hAnsi="宋体" w:cs="宋体"/>
          <w:szCs w:val="28"/>
        </w:rPr>
        <w:t>（3）电话：分管风控副总裁：13903793259</w:t>
      </w:r>
    </w:p>
    <w:p>
      <w:pPr>
        <w:spacing w:line="360" w:lineRule="auto"/>
        <w:ind w:firstLine="420" w:firstLineChars="200"/>
        <w:rPr>
          <w:rFonts w:ascii="宋体" w:hAnsi="宋体" w:cs="宋体"/>
          <w:szCs w:val="28"/>
        </w:rPr>
      </w:pPr>
      <w:r>
        <w:rPr>
          <w:rFonts w:hint="eastAsia" w:ascii="宋体" w:hAnsi="宋体" w:cs="宋体"/>
          <w:szCs w:val="28"/>
        </w:rPr>
        <w:t>（4）电话：审计监察副总监：18137710188</w:t>
      </w:r>
    </w:p>
    <w:p>
      <w:pPr>
        <w:spacing w:line="360" w:lineRule="auto"/>
        <w:ind w:firstLine="420" w:firstLineChars="200"/>
        <w:rPr>
          <w:rFonts w:ascii="宋体" w:hAnsi="宋体" w:cs="宋体"/>
          <w:szCs w:val="28"/>
        </w:rPr>
      </w:pPr>
      <w:r>
        <w:rPr>
          <w:rFonts w:hint="eastAsia" w:ascii="宋体" w:hAnsi="宋体" w:cs="宋体"/>
          <w:szCs w:val="28"/>
        </w:rPr>
        <w:t>（5）直接和以上人员约定场所当面举报。</w:t>
      </w:r>
    </w:p>
    <w:p>
      <w:pPr>
        <w:pStyle w:val="4"/>
        <w:ind w:firstLine="480" w:firstLineChars="200"/>
        <w:rPr>
          <w:rFonts w:ascii="宋体" w:hAnsi="宋体" w:cs="宋体"/>
          <w:kern w:val="2"/>
          <w:sz w:val="24"/>
          <w:szCs w:val="28"/>
        </w:rPr>
      </w:pPr>
      <w:r>
        <w:rPr>
          <w:rFonts w:hint="eastAsia" w:ascii="宋体" w:hAnsi="宋体" w:cs="宋体"/>
          <w:kern w:val="2"/>
          <w:sz w:val="24"/>
          <w:szCs w:val="28"/>
        </w:rPr>
        <w:t>（6）信件举报邮寄地址：洛阳市洛龙区关林西路8号中浩德控股集团有限公司审计监察部（收）</w:t>
      </w:r>
    </w:p>
    <w:p>
      <w:pPr>
        <w:spacing w:line="360" w:lineRule="auto"/>
        <w:ind w:firstLine="42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2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2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2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2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2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2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2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2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2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2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20" w:firstLineChars="200"/>
        <w:rPr>
          <w:rFonts w:ascii="宋体" w:hAnsi="宋体" w:cs="宋体"/>
        </w:rPr>
      </w:pPr>
      <w:r>
        <w:rPr>
          <w:rFonts w:hint="eastAsia" w:ascii="宋体" w:hAnsi="宋体" w:cs="宋体"/>
        </w:rPr>
        <w:t>（以下无正文）</w:t>
      </w:r>
    </w:p>
    <w:p>
      <w:pPr>
        <w:autoSpaceDN w:val="0"/>
        <w:spacing w:line="360" w:lineRule="auto"/>
        <w:ind w:firstLine="420" w:firstLineChars="200"/>
        <w:rPr>
          <w:rFonts w:ascii="宋体" w:hAnsi="宋体" w:cs="宋体"/>
          <w:szCs w:val="28"/>
        </w:rPr>
      </w:pPr>
    </w:p>
    <w:p>
      <w:pPr>
        <w:spacing w:line="360" w:lineRule="auto"/>
        <w:ind w:left="6090" w:hanging="6090" w:hangingChars="2900"/>
        <w:rPr>
          <w:rFonts w:ascii="宋体" w:hAnsi="宋体" w:cs="宋体"/>
          <w:szCs w:val="28"/>
        </w:rPr>
      </w:pPr>
      <w:r>
        <w:rPr>
          <w:rFonts w:hint="eastAsia" w:ascii="宋体" w:hAnsi="宋体" w:cs="宋体"/>
          <w:szCs w:val="28"/>
        </w:rPr>
        <w:t>甲方（盖章）：                         乙方（盖章）：</w:t>
      </w:r>
    </w:p>
    <w:p>
      <w:pPr>
        <w:spacing w:line="360" w:lineRule="auto"/>
        <w:ind w:left="6090" w:hanging="6090" w:hangingChars="2900"/>
        <w:rPr>
          <w:rFonts w:ascii="宋体" w:hAnsi="宋体" w:cs="宋体"/>
          <w:szCs w:val="28"/>
        </w:rPr>
      </w:pPr>
      <w:r>
        <w:rPr>
          <w:rFonts w:hint="eastAsia" w:ascii="宋体" w:hAnsi="宋体" w:cs="宋体"/>
          <w:szCs w:val="28"/>
        </w:rPr>
        <w:t xml:space="preserve">          </w:t>
      </w:r>
    </w:p>
    <w:p>
      <w:pPr>
        <w:spacing w:line="360" w:lineRule="auto"/>
        <w:rPr>
          <w:rFonts w:ascii="宋体" w:hAnsi="宋体" w:cs="宋体"/>
          <w:szCs w:val="28"/>
        </w:rPr>
      </w:pPr>
      <w:r>
        <w:rPr>
          <w:rFonts w:hint="eastAsia" w:ascii="宋体" w:hAnsi="宋体" w:cs="宋体"/>
          <w:szCs w:val="28"/>
        </w:rPr>
        <w:t>签订日期：</w:t>
      </w:r>
      <w:r>
        <w:rPr>
          <w:rFonts w:hint="eastAsia" w:ascii="宋体" w:hAnsi="宋体" w:cs="宋体"/>
          <w:szCs w:val="28"/>
          <w:u w:val="single"/>
        </w:rPr>
        <w:t xml:space="preserve">2023 </w:t>
      </w:r>
      <w:r>
        <w:rPr>
          <w:rFonts w:hint="eastAsia" w:ascii="宋体" w:hAnsi="宋体" w:cs="宋体"/>
          <w:szCs w:val="28"/>
        </w:rPr>
        <w:t>年</w:t>
      </w:r>
      <w:r>
        <w:rPr>
          <w:rFonts w:hint="eastAsia" w:ascii="宋体" w:hAnsi="宋体" w:cs="宋体"/>
          <w:szCs w:val="28"/>
          <w:u w:val="single"/>
        </w:rPr>
        <w:t xml:space="preserve"> 4 </w:t>
      </w:r>
      <w:r>
        <w:rPr>
          <w:rFonts w:hint="eastAsia" w:ascii="宋体" w:hAnsi="宋体" w:cs="宋体"/>
          <w:szCs w:val="28"/>
        </w:rPr>
        <w:t>月</w:t>
      </w:r>
      <w:r>
        <w:rPr>
          <w:rFonts w:hint="eastAsia" w:ascii="宋体" w:hAnsi="宋体" w:cs="宋体"/>
          <w:szCs w:val="28"/>
          <w:u w:val="single"/>
        </w:rPr>
        <w:t xml:space="preserve">  </w:t>
      </w:r>
      <w:r>
        <w:rPr>
          <w:rFonts w:hint="eastAsia" w:ascii="宋体" w:hAnsi="宋体" w:cs="宋体"/>
          <w:szCs w:val="28"/>
        </w:rPr>
        <w:t>日              签订日期：</w:t>
      </w:r>
      <w:r>
        <w:rPr>
          <w:rFonts w:hint="eastAsia" w:ascii="宋体" w:hAnsi="宋体" w:cs="宋体"/>
          <w:szCs w:val="28"/>
          <w:u w:val="single"/>
        </w:rPr>
        <w:t>2023</w:t>
      </w:r>
      <w:r>
        <w:rPr>
          <w:rFonts w:hint="eastAsia" w:ascii="宋体" w:hAnsi="宋体" w:cs="宋体"/>
          <w:szCs w:val="28"/>
        </w:rPr>
        <w:t>年</w:t>
      </w:r>
      <w:r>
        <w:rPr>
          <w:rFonts w:hint="eastAsia" w:ascii="宋体" w:hAnsi="宋体" w:cs="宋体"/>
          <w:szCs w:val="28"/>
          <w:u w:val="single"/>
        </w:rPr>
        <w:t xml:space="preserve"> 4 </w:t>
      </w:r>
      <w:r>
        <w:rPr>
          <w:rFonts w:hint="eastAsia" w:ascii="宋体" w:hAnsi="宋体" w:cs="宋体"/>
          <w:szCs w:val="28"/>
        </w:rPr>
        <w:t>月</w:t>
      </w:r>
      <w:r>
        <w:rPr>
          <w:rFonts w:hint="eastAsia" w:ascii="宋体" w:hAnsi="宋体" w:cs="宋体"/>
          <w:szCs w:val="28"/>
          <w:u w:val="single"/>
        </w:rPr>
        <w:t xml:space="preserve">  </w:t>
      </w:r>
      <w:r>
        <w:rPr>
          <w:rFonts w:hint="eastAsia" w:ascii="宋体" w:hAnsi="宋体" w:cs="宋体"/>
          <w:szCs w:val="28"/>
        </w:rPr>
        <w:t>日</w:t>
      </w:r>
    </w:p>
    <w:p/>
    <w:sectPr>
      <w:headerReference r:id="rId3" w:type="default"/>
      <w:footerReference r:id="rId4" w:type="default"/>
      <w:pgSz w:w="11906" w:h="16838"/>
      <w:pgMar w:top="1440" w:right="1286"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single" w:color="auto" w:sz="4" w:space="1"/>
      </w:pBdr>
      <w:tabs>
        <w:tab w:val="right" w:pos="8960"/>
      </w:tabs>
      <w:ind w:left="-141" w:leftChars="-67"/>
    </w:pPr>
    <w:r>
      <w:rPr>
        <w:rFonts w:hint="eastAsia"/>
        <w:b/>
        <w:color w:val="5F5F5F"/>
        <w:szCs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396A0"/>
    <w:multiLevelType w:val="singleLevel"/>
    <w:tmpl w:val="DD6396A0"/>
    <w:lvl w:ilvl="0" w:tentative="0">
      <w:start w:val="1"/>
      <w:numFmt w:val="decimal"/>
      <w:suff w:val="nothing"/>
      <w:lvlText w:val="%1、"/>
      <w:lvlJc w:val="left"/>
    </w:lvl>
  </w:abstractNum>
  <w:abstractNum w:abstractNumId="1">
    <w:nsid w:val="2D1A0B34"/>
    <w:multiLevelType w:val="multilevel"/>
    <w:tmpl w:val="2D1A0B3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3FB4DB9"/>
    <w:multiLevelType w:val="multilevel"/>
    <w:tmpl w:val="63FB4DB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MGE3YTBkOWRiOWQ3MzlkYTQ0OWQxYzM5OGEwNWQifQ=="/>
  </w:docVars>
  <w:rsids>
    <w:rsidRoot w:val="79E42C4B"/>
    <w:rsid w:val="00145C5D"/>
    <w:rsid w:val="00147A3C"/>
    <w:rsid w:val="002F15AF"/>
    <w:rsid w:val="003464F8"/>
    <w:rsid w:val="003C460E"/>
    <w:rsid w:val="00441454"/>
    <w:rsid w:val="0049476E"/>
    <w:rsid w:val="00530341"/>
    <w:rsid w:val="005708F4"/>
    <w:rsid w:val="0059145B"/>
    <w:rsid w:val="00591A2D"/>
    <w:rsid w:val="005D53A0"/>
    <w:rsid w:val="006C5B69"/>
    <w:rsid w:val="007108B1"/>
    <w:rsid w:val="0076058E"/>
    <w:rsid w:val="007E028E"/>
    <w:rsid w:val="008166E0"/>
    <w:rsid w:val="008A57E9"/>
    <w:rsid w:val="00A44C13"/>
    <w:rsid w:val="00B74881"/>
    <w:rsid w:val="00BC3677"/>
    <w:rsid w:val="00BD41C9"/>
    <w:rsid w:val="00BF254E"/>
    <w:rsid w:val="00C00B84"/>
    <w:rsid w:val="00C5620B"/>
    <w:rsid w:val="00C72036"/>
    <w:rsid w:val="00C812FE"/>
    <w:rsid w:val="00CC5181"/>
    <w:rsid w:val="00D122A6"/>
    <w:rsid w:val="00D573C5"/>
    <w:rsid w:val="00FA7C93"/>
    <w:rsid w:val="00FF70E9"/>
    <w:rsid w:val="02533AA3"/>
    <w:rsid w:val="08021565"/>
    <w:rsid w:val="08110C7C"/>
    <w:rsid w:val="08AB25D7"/>
    <w:rsid w:val="0C9F1623"/>
    <w:rsid w:val="0DD82C19"/>
    <w:rsid w:val="102F0049"/>
    <w:rsid w:val="11A46535"/>
    <w:rsid w:val="11F85E47"/>
    <w:rsid w:val="12E17C49"/>
    <w:rsid w:val="13AB1F7D"/>
    <w:rsid w:val="13F366B1"/>
    <w:rsid w:val="1546079B"/>
    <w:rsid w:val="162573D8"/>
    <w:rsid w:val="1947294D"/>
    <w:rsid w:val="1B95387D"/>
    <w:rsid w:val="1EC73CFC"/>
    <w:rsid w:val="1EF470E5"/>
    <w:rsid w:val="1F3A76E5"/>
    <w:rsid w:val="1F932FD7"/>
    <w:rsid w:val="20C208E9"/>
    <w:rsid w:val="232F7F2E"/>
    <w:rsid w:val="240800E1"/>
    <w:rsid w:val="290D28BB"/>
    <w:rsid w:val="295C7EFE"/>
    <w:rsid w:val="29A1373D"/>
    <w:rsid w:val="29F16B01"/>
    <w:rsid w:val="2A410DF9"/>
    <w:rsid w:val="2B227920"/>
    <w:rsid w:val="2BBB047F"/>
    <w:rsid w:val="2D956323"/>
    <w:rsid w:val="2F9C4246"/>
    <w:rsid w:val="38E4179B"/>
    <w:rsid w:val="390A4DAB"/>
    <w:rsid w:val="39DB3AB3"/>
    <w:rsid w:val="3D6746FA"/>
    <w:rsid w:val="3D93657F"/>
    <w:rsid w:val="3EBF184B"/>
    <w:rsid w:val="400B5069"/>
    <w:rsid w:val="401B6858"/>
    <w:rsid w:val="40F11E6C"/>
    <w:rsid w:val="4191387A"/>
    <w:rsid w:val="4336159E"/>
    <w:rsid w:val="44056E59"/>
    <w:rsid w:val="448C1281"/>
    <w:rsid w:val="46A25FC1"/>
    <w:rsid w:val="48DC53BE"/>
    <w:rsid w:val="4AC8553C"/>
    <w:rsid w:val="4AD7470C"/>
    <w:rsid w:val="4B2C73C5"/>
    <w:rsid w:val="4C6C441C"/>
    <w:rsid w:val="4F5D773A"/>
    <w:rsid w:val="54AB0FEA"/>
    <w:rsid w:val="55FB55C5"/>
    <w:rsid w:val="57FB7ED2"/>
    <w:rsid w:val="5A6A359C"/>
    <w:rsid w:val="5B886331"/>
    <w:rsid w:val="5C030263"/>
    <w:rsid w:val="5C307852"/>
    <w:rsid w:val="5C777379"/>
    <w:rsid w:val="5E2F73F5"/>
    <w:rsid w:val="610308F2"/>
    <w:rsid w:val="61B261A3"/>
    <w:rsid w:val="63CA0234"/>
    <w:rsid w:val="64BC5F2E"/>
    <w:rsid w:val="66C868C4"/>
    <w:rsid w:val="67296CFA"/>
    <w:rsid w:val="6A1A1F39"/>
    <w:rsid w:val="6BC6520D"/>
    <w:rsid w:val="6D535020"/>
    <w:rsid w:val="6F491970"/>
    <w:rsid w:val="70E2051E"/>
    <w:rsid w:val="70E96C63"/>
    <w:rsid w:val="7241237A"/>
    <w:rsid w:val="73CE6086"/>
    <w:rsid w:val="75633B97"/>
    <w:rsid w:val="79E42C4B"/>
    <w:rsid w:val="7A7F346D"/>
    <w:rsid w:val="7A843962"/>
    <w:rsid w:val="7BFC15CB"/>
    <w:rsid w:val="7D0A4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annotation text"/>
    <w:basedOn w:val="1"/>
    <w:link w:val="17"/>
    <w:uiPriority w:val="0"/>
    <w:pPr>
      <w:jc w:val="left"/>
    </w:pPr>
  </w:style>
  <w:style w:type="paragraph" w:styleId="4">
    <w:name w:val="Body Text"/>
    <w:basedOn w:val="1"/>
    <w:next w:val="1"/>
    <w:link w:val="15"/>
    <w:qFormat/>
    <w:uiPriority w:val="99"/>
    <w:pPr>
      <w:spacing w:line="360" w:lineRule="auto"/>
    </w:pPr>
    <w:rPr>
      <w:rFonts w:ascii="Calibri" w:hAnsi="Calibri"/>
      <w:kern w:val="0"/>
      <w:sz w:val="20"/>
      <w:szCs w:val="20"/>
    </w:rPr>
  </w:style>
  <w:style w:type="paragraph" w:styleId="5">
    <w:name w:val="Balloon Text"/>
    <w:basedOn w:val="1"/>
    <w:link w:val="19"/>
    <w:semiHidden/>
    <w:unhideWhenUsed/>
    <w:qFormat/>
    <w:uiPriority w:val="0"/>
    <w:rPr>
      <w:sz w:val="18"/>
      <w:szCs w:val="18"/>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18"/>
    <w:semiHidden/>
    <w:unhideWhenUsed/>
    <w:qFormat/>
    <w:uiPriority w:val="0"/>
    <w:rPr>
      <w:b/>
      <w:bCs/>
    </w:rPr>
  </w:style>
  <w:style w:type="character" w:styleId="11">
    <w:name w:val="annotation reference"/>
    <w:basedOn w:val="10"/>
    <w:qFormat/>
    <w:uiPriority w:val="0"/>
    <w:rPr>
      <w:sz w:val="21"/>
      <w:szCs w:val="21"/>
    </w:rPr>
  </w:style>
  <w:style w:type="character" w:customStyle="1" w:styleId="12">
    <w:name w:val="font41"/>
    <w:qFormat/>
    <w:uiPriority w:val="0"/>
    <w:rPr>
      <w:rFonts w:hint="eastAsia" w:ascii="黑体" w:hAnsi="宋体" w:eastAsia="黑体" w:cs="黑体"/>
      <w:b/>
      <w:color w:val="000000"/>
      <w:sz w:val="36"/>
      <w:szCs w:val="36"/>
      <w:u w:val="single"/>
    </w:rPr>
  </w:style>
  <w:style w:type="character" w:customStyle="1" w:styleId="13">
    <w:name w:val="font31"/>
    <w:qFormat/>
    <w:uiPriority w:val="0"/>
    <w:rPr>
      <w:rFonts w:hint="eastAsia" w:ascii="黑体" w:hAnsi="宋体" w:eastAsia="黑体" w:cs="黑体"/>
      <w:b/>
      <w:color w:val="000000"/>
      <w:sz w:val="36"/>
      <w:szCs w:val="36"/>
      <w:u w:val="none"/>
    </w:rPr>
  </w:style>
  <w:style w:type="paragraph" w:styleId="14">
    <w:name w:val="List Paragraph"/>
    <w:basedOn w:val="1"/>
    <w:qFormat/>
    <w:uiPriority w:val="99"/>
    <w:pPr>
      <w:ind w:firstLine="420" w:firstLineChars="200"/>
    </w:pPr>
  </w:style>
  <w:style w:type="character" w:customStyle="1" w:styleId="15">
    <w:name w:val="正文文本 字符"/>
    <w:basedOn w:val="10"/>
    <w:link w:val="4"/>
    <w:qFormat/>
    <w:uiPriority w:val="99"/>
    <w:rPr>
      <w:rFonts w:ascii="Calibri" w:hAnsi="Calibri"/>
    </w:rPr>
  </w:style>
  <w:style w:type="paragraph" w:customStyle="1" w:styleId="16">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17">
    <w:name w:val="批注文字 字符"/>
    <w:basedOn w:val="10"/>
    <w:link w:val="3"/>
    <w:qFormat/>
    <w:uiPriority w:val="0"/>
    <w:rPr>
      <w:kern w:val="2"/>
      <w:sz w:val="21"/>
      <w:szCs w:val="22"/>
    </w:rPr>
  </w:style>
  <w:style w:type="character" w:customStyle="1" w:styleId="18">
    <w:name w:val="批注主题 字符"/>
    <w:basedOn w:val="17"/>
    <w:link w:val="8"/>
    <w:semiHidden/>
    <w:qFormat/>
    <w:uiPriority w:val="0"/>
    <w:rPr>
      <w:b/>
      <w:bCs/>
      <w:kern w:val="2"/>
      <w:sz w:val="21"/>
      <w:szCs w:val="22"/>
    </w:rPr>
  </w:style>
  <w:style w:type="character" w:customStyle="1" w:styleId="19">
    <w:name w:val="批注框文本 字符"/>
    <w:basedOn w:val="10"/>
    <w:link w:val="5"/>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Pages>
  <Words>588</Words>
  <Characters>3358</Characters>
  <Lines>27</Lines>
  <Paragraphs>7</Paragraphs>
  <TotalTime>5</TotalTime>
  <ScaleCrop>false</ScaleCrop>
  <LinksUpToDate>false</LinksUpToDate>
  <CharactersWithSpaces>3939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2018-11-05T08:44:00Z</dcterms:created>
  <dc:creator>先行1403926022</dc:creator>
  <cp:lastModifiedBy>86135</cp:lastModifiedBy>
  <dcterms:modified xsi:type="dcterms:W3CDTF">2023-04-12T07:53:59Z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493A9EAF1EE745399C3A8BD230B363BA_12</vt:lpwstr>
  </property>
</Properties>
</file>