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sz w:val="44"/>
          <w:szCs w:val="44"/>
          <w:highlight w:val="none"/>
        </w:rPr>
        <w:t>营销冬装套装定制合同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YHW-YX-047</w:t>
      </w:r>
      <w:r>
        <w:rPr>
          <w:rFonts w:hint="eastAsia" w:ascii="宋体" w:hAnsi="宋体"/>
          <w:b/>
          <w:bCs/>
          <w:sz w:val="30"/>
          <w:szCs w:val="30"/>
          <w:u w:val="single"/>
        </w:rPr>
        <w:t xml:space="preserve">     </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w:t>
      </w:r>
      <w:r>
        <w:rPr>
          <w:rFonts w:ascii="宋体" w:hAnsi="宋体"/>
          <w:b/>
          <w:kern w:val="0"/>
          <w:sz w:val="30"/>
          <w:szCs w:val="30"/>
          <w:u w:val="single"/>
        </w:rPr>
        <w:t>15</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浩德伊河湾</w:t>
      </w:r>
      <w:r>
        <w:rPr>
          <w:rFonts w:hint="eastAsia" w:ascii="宋体" w:hAnsi="宋体"/>
          <w:b/>
          <w:sz w:val="30"/>
          <w:szCs w:val="30"/>
        </w:rPr>
        <w:t>项目营销冬装套装定制合同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kinsoku/>
        <w:wordWrap/>
        <w:topLinePunct w:val="0"/>
        <w:autoSpaceDE/>
        <w:spacing w:line="360" w:lineRule="auto"/>
        <w:ind w:firstLine="0" w:firstLineChars="0"/>
        <w:rPr>
          <w:rFonts w:ascii="宋体" w:hAnsi="宋体" w:cs="宋体"/>
          <w:szCs w:val="24"/>
        </w:rPr>
      </w:pPr>
      <w:r>
        <w:rPr>
          <w:rFonts w:hint="eastAsia" w:ascii="宋体" w:hAnsi="宋体" w:cs="宋体"/>
          <w:szCs w:val="24"/>
        </w:rPr>
        <w:t>统一社会信用代码： 91410104MA9FN4B38L 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浩德伊河湾</w:t>
      </w:r>
      <w:r>
        <w:rPr>
          <w:rFonts w:hint="eastAsia" w:ascii="宋体" w:hAnsi="宋体" w:cs="宋体"/>
          <w:szCs w:val="24"/>
          <w:u w:val="single"/>
        </w:rPr>
        <w:t xml:space="preserve">项目营销冬装套装定制（不含大衣）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ascii="宋体" w:hAnsi="宋体" w:cs="宋体"/>
                <w:kern w:val="0"/>
                <w:szCs w:val="24"/>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ascii="宋体" w:hAnsi="宋体" w:cs="宋体"/>
                <w:kern w:val="0"/>
                <w:szCs w:val="24"/>
              </w:rPr>
              <w:t>6000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2</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ascii="宋体" w:hAnsi="宋体" w:cs="宋体"/>
                <w:kern w:val="0"/>
                <w:szCs w:val="24"/>
              </w:rPr>
              <w:t>1400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r>
              <w:rPr>
                <w:rFonts w:ascii="宋体" w:hAnsi="宋体" w:cs="宋体"/>
                <w:kern w:val="0"/>
                <w:szCs w:val="24"/>
              </w:rPr>
              <w:t>7400</w:t>
            </w:r>
            <w:r>
              <w:rPr>
                <w:rFonts w:hint="eastAsia" w:ascii="宋体" w:hAnsi="宋体" w:cs="宋体"/>
                <w:kern w:val="0"/>
                <w:szCs w:val="24"/>
              </w:rPr>
              <w:t>元</w:t>
            </w: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w:t>
            </w:r>
          </w:p>
        </w:tc>
        <w:tc>
          <w:tcPr>
            <w:tcW w:w="885" w:type="dxa"/>
            <w:vAlign w:val="center"/>
          </w:tcPr>
          <w:p>
            <w:pPr>
              <w:widowControl/>
              <w:jc w:val="center"/>
              <w:rPr>
                <w:rFonts w:ascii="宋体" w:hAnsi="宋体" w:cs="宋体"/>
                <w:kern w:val="0"/>
                <w:szCs w:val="24"/>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 xml:space="preserve">为¥ </w:t>
      </w:r>
      <w:r>
        <w:rPr>
          <w:rFonts w:ascii="宋体" w:hAnsi="宋体"/>
        </w:rPr>
        <w:t>7400</w:t>
      </w:r>
      <w:r>
        <w:rPr>
          <w:rFonts w:hint="eastAsia" w:ascii="宋体" w:hAnsi="宋体"/>
          <w:lang w:val="en-US" w:eastAsia="zh-CN"/>
        </w:rPr>
        <w:t>.00</w:t>
      </w:r>
      <w:r>
        <w:rPr>
          <w:rFonts w:hint="eastAsia" w:ascii="宋体" w:hAnsi="宋体"/>
        </w:rPr>
        <w:t>元（大写人民币</w:t>
      </w:r>
      <w:r>
        <w:rPr>
          <w:rFonts w:hint="eastAsia" w:ascii="宋体" w:hAnsi="宋体" w:cs="宋体"/>
          <w:szCs w:val="24"/>
          <w:u w:val="single"/>
        </w:rPr>
        <w:t xml:space="preserve"> 柒仟肆佰元整   </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w:t>
      </w:r>
      <w:r>
        <w:rPr>
          <w:rFonts w:ascii="宋体" w:hAnsi="宋体"/>
          <w:u w:val="single"/>
        </w:rPr>
        <w:t>6438</w:t>
      </w:r>
      <w:r>
        <w:rPr>
          <w:rFonts w:hint="eastAsia" w:ascii="宋体" w:hAnsi="宋体"/>
          <w:u w:val="single"/>
          <w:lang w:val="en-US" w:eastAsia="zh-CN"/>
        </w:rPr>
        <w:t>.00</w:t>
      </w:r>
      <w:r>
        <w:rPr>
          <w:rFonts w:hint="eastAsia" w:ascii="宋体" w:hAnsi="宋体"/>
        </w:rPr>
        <w:t>元（大写人民币</w:t>
      </w:r>
      <w:r>
        <w:rPr>
          <w:rFonts w:hint="eastAsia" w:ascii="宋体" w:hAnsi="宋体"/>
          <w:u w:val="single"/>
        </w:rPr>
        <w:t xml:space="preserve"> 陆仟肆佰叁拾捌元整    </w:t>
      </w:r>
      <w:r>
        <w:rPr>
          <w:rFonts w:hint="eastAsia" w:ascii="宋体" w:hAnsi="宋体"/>
        </w:rPr>
        <w:t>），增值税专用发票税金为¥</w:t>
      </w:r>
      <w:r>
        <w:rPr>
          <w:rFonts w:hint="eastAsia" w:ascii="宋体" w:hAnsi="宋体"/>
          <w:u w:val="single"/>
        </w:rPr>
        <w:t xml:space="preserve">   </w:t>
      </w:r>
      <w:r>
        <w:rPr>
          <w:rFonts w:ascii="宋体" w:hAnsi="宋体"/>
          <w:u w:val="single"/>
        </w:rPr>
        <w:t>962</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玖佰陆拾贰元整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w:t>
      </w:r>
      <w:bookmarkStart w:id="5" w:name="_GoBack"/>
      <w:bookmarkEnd w:id="5"/>
      <w:r>
        <w:rPr>
          <w:rFonts w:hint="eastAsia" w:ascii="宋体" w:hAnsi="宋体" w:cs="宋体"/>
          <w:szCs w:val="24"/>
        </w:rPr>
        <w:t>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乙方于2023年</w:t>
      </w:r>
      <w:r>
        <w:rPr>
          <w:rFonts w:hint="eastAsia" w:ascii="宋体" w:hAnsi="宋体" w:cs="宋体"/>
          <w:szCs w:val="24"/>
          <w:u w:val="single"/>
        </w:rPr>
        <w:t>10</w:t>
      </w:r>
      <w:r>
        <w:rPr>
          <w:rFonts w:hint="eastAsia" w:ascii="宋体" w:hAnsi="宋体" w:cs="宋体"/>
          <w:szCs w:val="24"/>
        </w:rPr>
        <w:t>月</w:t>
      </w:r>
      <w:r>
        <w:rPr>
          <w:rFonts w:hint="eastAsia" w:ascii="宋体" w:hAnsi="宋体" w:cs="宋体"/>
          <w:szCs w:val="24"/>
          <w:u w:val="single"/>
        </w:rPr>
        <w:t>7</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郭智鹏</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ascii="宋体" w:hAnsi="宋体"/>
          <w:szCs w:val="24"/>
          <w:u w:val="single"/>
        </w:rPr>
        <w:t>18736329533</w:t>
      </w:r>
      <w:r>
        <w:rPr>
          <w:rFonts w:hint="eastAsia" w:ascii="宋体" w:hAnsi="宋体"/>
          <w:szCs w:val="24"/>
          <w:u w:val="single"/>
        </w:rPr>
        <w:t xml:space="preserve"> </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1、合同签订后5日内，</w:t>
      </w:r>
      <w:r>
        <w:rPr>
          <w:rFonts w:hint="eastAsia" w:ascii="宋体" w:hAnsi="宋体"/>
          <w:szCs w:val="24"/>
        </w:rPr>
        <w:t>甲方一次性支付全部合同价款作为预付款，乙方于要求交付时间内一次性交付全部服装给甲方。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5"/>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lang w:val="en-US" w:eastAsia="zh-CN"/>
        </w:rPr>
        <w:t>2</w:t>
      </w:r>
      <w:r>
        <w:rPr>
          <w:rFonts w:hint="eastAsia" w:ascii="Calibri" w:hAnsi="Calibri"/>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洛阳市洛龙区开元大道1号开元壹号营销中心</w:t>
      </w:r>
      <w:commentRangeEnd w:id="0"/>
      <w:r>
        <w:commentReference w:id="0"/>
      </w:r>
      <w:r>
        <w:rPr>
          <w:rFonts w:hint="eastAsia" w:ascii="宋体" w:hAnsi="宋体"/>
          <w:szCs w:val="24"/>
        </w:rPr>
        <w:t>）有管辖权的人民法院裁决。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郭智鹏1</w:t>
      </w:r>
      <w:r>
        <w:rPr>
          <w:rFonts w:ascii="宋体" w:hAnsi="宋体" w:cs="宋体"/>
          <w:u w:val="single"/>
        </w:rPr>
        <w:t>8736329533</w:t>
      </w:r>
      <w:r>
        <w:rPr>
          <w:rFonts w:hint="eastAsia" w:ascii="宋体" w:hAnsi="宋体" w:cs="宋体"/>
          <w:u w:val="single"/>
        </w:rPr>
        <w:t xml:space="preserve">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浩德伊河湾营销中心         </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郭智鹏1</w:t>
      </w:r>
      <w:r>
        <w:rPr>
          <w:rFonts w:ascii="宋体" w:hAnsi="宋体"/>
          <w:szCs w:val="24"/>
          <w:u w:val="single"/>
        </w:rPr>
        <w:t>8736329533</w:t>
      </w:r>
      <w:r>
        <w:rPr>
          <w:rFonts w:hint="eastAsia" w:ascii="宋体" w:hAnsi="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w:t>
      </w:r>
      <w:r>
        <w:rPr>
          <w:rFonts w:ascii="宋体" w:hAnsi="宋体" w:cs="宋体"/>
          <w:bCs/>
          <w:color w:val="000000"/>
          <w:sz w:val="20"/>
          <w:szCs w:val="20"/>
          <w:shd w:val="clear" w:color="auto" w:fill="FFFFFF"/>
        </w:rPr>
        <w:t>91410104MA9FN4B38L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账户： </w:t>
      </w:r>
      <w:r>
        <w:rPr>
          <w:rFonts w:ascii="宋体" w:hAnsi="宋体" w:cs="宋体"/>
          <w:bCs/>
          <w:color w:val="000000"/>
          <w:sz w:val="20"/>
          <w:szCs w:val="20"/>
          <w:shd w:val="clear" w:color="auto" w:fill="FFFFFF"/>
        </w:rPr>
        <w:t>410311010110000101</w:t>
      </w:r>
      <w:r>
        <w:rPr>
          <w:rFonts w:hint="eastAsia" w:ascii="宋体" w:hAnsi="宋体" w:cs="宋体"/>
          <w:bCs/>
          <w:color w:val="000000"/>
          <w:sz w:val="20"/>
          <w:szCs w:val="20"/>
          <w:shd w:val="clear" w:color="auto" w:fill="FFFFFF"/>
        </w:rPr>
        <w:t xml:space="preserve">                                           账户： </w:t>
      </w:r>
      <w:r>
        <w:rPr>
          <w:rFonts w:ascii="宋体" w:hAnsi="宋体" w:cs="宋体"/>
          <w:bCs/>
          <w:color w:val="000000"/>
          <w:sz w:val="20"/>
          <w:szCs w:val="20"/>
          <w:shd w:val="clear" w:color="auto" w:fill="FFFFFF"/>
        </w:rPr>
        <w:t>1702020209200181309</w:t>
      </w:r>
    </w:p>
    <w:p>
      <w:pPr>
        <w:spacing w:line="480" w:lineRule="auto"/>
        <w:rPr>
          <w:b/>
          <w:sz w:val="28"/>
          <w:szCs w:val="28"/>
        </w:rPr>
      </w:pPr>
      <w:r>
        <w:rPr>
          <w:rFonts w:hint="eastAsia" w:ascii="宋体" w:hAnsi="宋体" w:cs="宋体"/>
          <w:bCs/>
          <w:color w:val="000000"/>
          <w:sz w:val="20"/>
          <w:szCs w:val="20"/>
          <w:shd w:val="clear" w:color="auto" w:fill="FFFFFF"/>
        </w:rPr>
        <w:t xml:space="preserve">开户行：中原银行洛阳万豪支行                                   </w:t>
      </w:r>
      <w:r>
        <w:rPr>
          <w:rFonts w:hint="eastAsia" w:ascii="宋体" w:hAnsi="宋体"/>
          <w:sz w:val="20"/>
          <w:szCs w:val="20"/>
        </w:rPr>
        <w:t xml:space="preserve">       开户行： 中国工商银行股份有限公司郑州二里岗支行</w:t>
      </w: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 xml:space="preserve">3年9月  </w:t>
      </w:r>
      <w:r>
        <w:rPr>
          <w:rFonts w:ascii="宋体" w:hAnsi="宋体"/>
          <w:bCs/>
          <w:sz w:val="20"/>
          <w:szCs w:val="20"/>
        </w:rPr>
        <w:t>15</w:t>
      </w:r>
      <w:r>
        <w:rPr>
          <w:rFonts w:hint="eastAsia" w:ascii="宋体" w:hAnsi="宋体"/>
          <w:bCs/>
          <w:sz w:val="20"/>
          <w:szCs w:val="20"/>
        </w:rPr>
        <w:t xml:space="preserve"> 日                            日期：2</w:t>
      </w:r>
      <w:r>
        <w:rPr>
          <w:rFonts w:ascii="宋体" w:hAnsi="宋体"/>
          <w:bCs/>
          <w:sz w:val="20"/>
          <w:szCs w:val="20"/>
        </w:rPr>
        <w:t>02</w:t>
      </w:r>
      <w:r>
        <w:rPr>
          <w:rFonts w:hint="eastAsia" w:ascii="宋体" w:hAnsi="宋体"/>
          <w:bCs/>
          <w:sz w:val="20"/>
          <w:szCs w:val="20"/>
        </w:rPr>
        <w:t xml:space="preserve">3年9月 </w:t>
      </w:r>
      <w:r>
        <w:rPr>
          <w:rFonts w:ascii="宋体" w:hAnsi="宋体"/>
          <w:bCs/>
          <w:sz w:val="20"/>
          <w:szCs w:val="20"/>
        </w:rPr>
        <w:t>15</w:t>
      </w:r>
      <w:r>
        <w:rPr>
          <w:rFonts w:hint="eastAsia" w:ascii="宋体" w:hAnsi="宋体"/>
          <w:bCs/>
          <w:sz w:val="20"/>
          <w:szCs w:val="20"/>
        </w:rPr>
        <w:t xml:space="preserve">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Cs w:val="24"/>
          <w:u w:val="single"/>
        </w:rPr>
        <w:t xml:space="preserve"> 浩德新澜置业有限公司           </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 xml:space="preserve">            </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4763135</wp:posOffset>
            </wp:positionH>
            <wp:positionV relativeFrom="paragraph">
              <wp:posOffset>17780</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80" w:firstLineChars="200"/>
        <w:rPr>
          <w:rFonts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 xml:space="preserve">                          </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 xml:space="preserve">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2"/>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10"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11" cstate="print"/>
                    <a:stretch>
                      <a:fillRect/>
                    </a:stretch>
                  </pic:blipFill>
                  <pic:spPr>
                    <a:xfrm>
                      <a:off x="0" y="0"/>
                      <a:ext cx="1524000" cy="1591945"/>
                    </a:xfrm>
                    <a:prstGeom prst="rect">
                      <a:avLst/>
                    </a:prstGeom>
                    <a:noFill/>
                    <a:ln>
                      <a:noFill/>
                    </a:ln>
                  </pic:spPr>
                </pic:pic>
              </a:graphicData>
            </a:graphic>
          </wp:inline>
        </w:drawing>
      </w:r>
    </w:p>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508113EB">
      <w:pPr>
        <w:pStyle w:val="4"/>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8113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D8922A2"/>
    <w:rsid w:val="0E8D3CB7"/>
    <w:rsid w:val="0EA1505A"/>
    <w:rsid w:val="105E4174"/>
    <w:rsid w:val="109A4B6E"/>
    <w:rsid w:val="13BA6F91"/>
    <w:rsid w:val="140931BF"/>
    <w:rsid w:val="200E3761"/>
    <w:rsid w:val="21C30312"/>
    <w:rsid w:val="31E766EE"/>
    <w:rsid w:val="3B822B94"/>
    <w:rsid w:val="3D3F7613"/>
    <w:rsid w:val="44677EB8"/>
    <w:rsid w:val="48AB61E9"/>
    <w:rsid w:val="561C0555"/>
    <w:rsid w:val="57744E7C"/>
    <w:rsid w:val="57F95374"/>
    <w:rsid w:val="6B9937B2"/>
    <w:rsid w:val="6BCB6003"/>
    <w:rsid w:val="6C3D7950"/>
    <w:rsid w:val="74F77489"/>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6"/>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5">
    <w:name w:val="annotation reference"/>
    <w:basedOn w:val="14"/>
    <w:uiPriority w:val="0"/>
    <w:rPr>
      <w:sz w:val="21"/>
      <w:szCs w:val="21"/>
    </w:rPr>
  </w:style>
  <w:style w:type="character" w:customStyle="1" w:styleId="16">
    <w:name w:val="批注框文本 字符"/>
    <w:basedOn w:val="14"/>
    <w:link w:val="10"/>
    <w:qFormat/>
    <w:uiPriority w:val="0"/>
    <w:rPr>
      <w:rFonts w:ascii="Calibri" w:hAnsi="Calibri"/>
      <w:kern w:val="2"/>
      <w:sz w:val="18"/>
      <w:szCs w:val="18"/>
    </w:rPr>
  </w:style>
  <w:style w:type="paragraph" w:customStyle="1" w:styleId="17">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845</Words>
  <Characters>4820</Characters>
  <Lines>40</Lines>
  <Paragraphs>11</Paragraphs>
  <TotalTime>30</TotalTime>
  <ScaleCrop>false</ScaleCrop>
  <LinksUpToDate>false</LinksUpToDate>
  <CharactersWithSpaces>5654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费晨光</cp:lastModifiedBy>
  <dcterms:modified xsi:type="dcterms:W3CDTF">2023-09-17T01:50:58Z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94819654026E4E66B22C94DB349B37D5_13</vt:lpwstr>
  </property>
</Properties>
</file>