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浩德伊河湾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河南浩德新澜置业有限公司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浩德伊河湾项目渠道服务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，现甲乙双方就原合同2023年1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</w:t>
      </w:r>
      <w:r>
        <w:rPr>
          <w:rFonts w:hint="eastAsia"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月31日期间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widowControl/>
        <w:numPr>
          <w:ilvl w:val="0"/>
          <w:numId w:val="0"/>
        </w:numPr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高层及小高层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按照网签合同总房款的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2.5%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计提佣金。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</w:t>
      </w:r>
      <w:r>
        <w:rPr>
          <w:rFonts w:hint="eastAsia" w:ascii="仿宋" w:hAnsi="仿宋" w:eastAsia="仿宋" w:cs="仿宋"/>
          <w:sz w:val="24"/>
          <w:lang w:val="en-US" w:eastAsia="zh-CN"/>
        </w:rPr>
        <w:t>伍</w:t>
      </w:r>
      <w:r>
        <w:rPr>
          <w:rFonts w:hint="eastAsia" w:ascii="仿宋" w:hAnsi="仿宋" w:eastAsia="仿宋" w:cs="仿宋"/>
          <w:sz w:val="24"/>
        </w:rPr>
        <w:t>份，甲</w:t>
      </w:r>
      <w:r>
        <w:rPr>
          <w:rFonts w:hint="eastAsia" w:ascii="仿宋" w:hAnsi="仿宋" w:eastAsia="仿宋" w:cs="仿宋"/>
          <w:sz w:val="24"/>
          <w:lang w:val="en-US" w:eastAsia="zh-CN"/>
        </w:rPr>
        <w:t>方执叁份，</w:t>
      </w:r>
      <w:r>
        <w:rPr>
          <w:rFonts w:hint="eastAsia" w:ascii="仿宋" w:hAnsi="仿宋" w:eastAsia="仿宋" w:cs="仿宋"/>
          <w:sz w:val="24"/>
        </w:rPr>
        <w:t>乙方执两份，经双方盖章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甲方：                               乙方： 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12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12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78386C5F"/>
    <w:rsid w:val="005073FB"/>
    <w:rsid w:val="007E3373"/>
    <w:rsid w:val="008C1BD5"/>
    <w:rsid w:val="00980689"/>
    <w:rsid w:val="00AD0F4E"/>
    <w:rsid w:val="01765E5F"/>
    <w:rsid w:val="03934582"/>
    <w:rsid w:val="0603301F"/>
    <w:rsid w:val="06064CF3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D9100B5"/>
    <w:rsid w:val="3E1437F5"/>
    <w:rsid w:val="3E54485A"/>
    <w:rsid w:val="3EED35FA"/>
    <w:rsid w:val="40095632"/>
    <w:rsid w:val="410A2366"/>
    <w:rsid w:val="419F5408"/>
    <w:rsid w:val="42552DB0"/>
    <w:rsid w:val="42560086"/>
    <w:rsid w:val="446623E2"/>
    <w:rsid w:val="44BB7E55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345A3B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AE1917"/>
    <w:rsid w:val="767F2BC6"/>
    <w:rsid w:val="77785357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492</Characters>
  <Lines>5</Lines>
  <Paragraphs>1</Paragraphs>
  <TotalTime>7</TotalTime>
  <ScaleCrop>false</ScaleCrop>
  <LinksUpToDate>false</LinksUpToDate>
  <CharactersWithSpaces>550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费晨光</cp:lastModifiedBy>
  <cp:lastPrinted>2022-03-31T04:42:00Z</cp:lastPrinted>
  <dcterms:modified xsi:type="dcterms:W3CDTF">2023-12-06T03:56:04Z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A0D2479106674041B97D35ACC0BCFE31_13</vt:lpwstr>
  </property>
</Properties>
</file>