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《开元壹号渠道合作合同》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5-6月补充协议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洛阳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浩德鑫置地有限公司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洛阳巨象房地产营销策划有限公司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甲乙双方于2023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7月</w:t>
      </w:r>
      <w:r>
        <w:rPr>
          <w:rFonts w:hint="eastAsia" w:ascii="宋体" w:hAnsi="宋体" w:eastAsia="宋体" w:cs="宋体"/>
          <w:sz w:val="24"/>
          <w:szCs w:val="24"/>
        </w:rPr>
        <w:t>签署了合同编号为KYYH-YX-2023-1020的《开元壹号渠道合作合同》（以下简称“原合同”），原合同约定甲方委托乙方为甲方开发的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开元壹号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项目提供渠道服务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</w:t>
      </w:r>
      <w:r>
        <w:rPr>
          <w:rFonts w:hint="eastAsia" w:ascii="宋体" w:hAnsi="宋体" w:eastAsia="宋体" w:cs="宋体"/>
          <w:sz w:val="24"/>
          <w:szCs w:val="24"/>
        </w:rPr>
        <w:t>甲乙双方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协商一致，在原合同的基础上签订本补充协议，承诺共同遵守执行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一、将原合同“佣金费率”作如下变更：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月1日至2024年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月30日期间，（均含当日），乙方推介客户认购本项目房源的，佣金费率如下，原合同项下其他期间佣金标准按原合同约定执行：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(1) 住宅佣金：2.5%+1万元/套；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(2) 公寓佣金：3%+3000元/套（平层和LOFT均可，楼层不限）；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(3) 商铺佣金：3%+10000元/套；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(4) 其他房源佣金费率保持不变。</w:t>
      </w:r>
    </w:p>
    <w:p>
      <w:pPr>
        <w:pStyle w:val="1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肆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乙双方各持贰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经双方盖章后生效</w:t>
      </w:r>
      <w:r>
        <w:rPr>
          <w:rFonts w:hint="eastAsia" w:ascii="宋体" w:hAnsi="宋体" w:eastAsia="宋体" w:cs="宋体"/>
          <w:sz w:val="24"/>
          <w:szCs w:val="24"/>
        </w:rPr>
        <w:t>，每份具有同等法律效力。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39" w:leftChars="228" w:hanging="360" w:hangingChars="1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洛阳</w:t>
      </w:r>
      <w:r>
        <w:rPr>
          <w:rFonts w:hint="eastAsia" w:ascii="宋体" w:hAnsi="宋体" w:eastAsia="宋体" w:cs="宋体"/>
          <w:sz w:val="24"/>
          <w:szCs w:val="24"/>
        </w:rPr>
        <w:t>浩德鑫置地有限公司          乙 方：洛阳巨象房地产营销策划有限公司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月1日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月1日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zk5NTY5MjYwZWQwNDRjOThjODY5MGFmNGExNWMifQ=="/>
    <w:docVar w:name="KSO_WPS_MARK_KEY" w:val="05f42874-5151-4dd1-b86d-e0dc695840d0"/>
  </w:docVars>
  <w:rsids>
    <w:rsidRoot w:val="000865CC"/>
    <w:rsid w:val="00051C0D"/>
    <w:rsid w:val="000865CC"/>
    <w:rsid w:val="00130587"/>
    <w:rsid w:val="001B448B"/>
    <w:rsid w:val="001E6CFA"/>
    <w:rsid w:val="00305EA0"/>
    <w:rsid w:val="0032689D"/>
    <w:rsid w:val="00415DE6"/>
    <w:rsid w:val="00431B83"/>
    <w:rsid w:val="00517C2A"/>
    <w:rsid w:val="00530B9B"/>
    <w:rsid w:val="00544E97"/>
    <w:rsid w:val="0055226A"/>
    <w:rsid w:val="0057190E"/>
    <w:rsid w:val="00622C54"/>
    <w:rsid w:val="00640EFF"/>
    <w:rsid w:val="007C3ED9"/>
    <w:rsid w:val="008430CA"/>
    <w:rsid w:val="00860D46"/>
    <w:rsid w:val="00876F77"/>
    <w:rsid w:val="00910808"/>
    <w:rsid w:val="00A34D09"/>
    <w:rsid w:val="00A44A09"/>
    <w:rsid w:val="00AE2037"/>
    <w:rsid w:val="00AE6AEA"/>
    <w:rsid w:val="00AF50EC"/>
    <w:rsid w:val="00BC75CD"/>
    <w:rsid w:val="00C53E05"/>
    <w:rsid w:val="00CA57DB"/>
    <w:rsid w:val="00D353C0"/>
    <w:rsid w:val="00E1422B"/>
    <w:rsid w:val="00E86D36"/>
    <w:rsid w:val="00EA774E"/>
    <w:rsid w:val="00EE3B70"/>
    <w:rsid w:val="00EF60C6"/>
    <w:rsid w:val="00F15267"/>
    <w:rsid w:val="00F3624C"/>
    <w:rsid w:val="00F74348"/>
    <w:rsid w:val="01A544B3"/>
    <w:rsid w:val="025008C3"/>
    <w:rsid w:val="030331A0"/>
    <w:rsid w:val="04941A29"/>
    <w:rsid w:val="064029FC"/>
    <w:rsid w:val="064F2C3F"/>
    <w:rsid w:val="065B3392"/>
    <w:rsid w:val="07CC279A"/>
    <w:rsid w:val="0B2527BE"/>
    <w:rsid w:val="0B8C3FEE"/>
    <w:rsid w:val="0C921E2F"/>
    <w:rsid w:val="0CCE30D1"/>
    <w:rsid w:val="0D3C74CD"/>
    <w:rsid w:val="0D63594E"/>
    <w:rsid w:val="0EEF2703"/>
    <w:rsid w:val="13893C35"/>
    <w:rsid w:val="17140673"/>
    <w:rsid w:val="17795D6E"/>
    <w:rsid w:val="17991F6C"/>
    <w:rsid w:val="192A37C4"/>
    <w:rsid w:val="19722A75"/>
    <w:rsid w:val="1A136006"/>
    <w:rsid w:val="1AC83294"/>
    <w:rsid w:val="1F4F388C"/>
    <w:rsid w:val="22230DB0"/>
    <w:rsid w:val="259A1C3E"/>
    <w:rsid w:val="2629095F"/>
    <w:rsid w:val="27D843EB"/>
    <w:rsid w:val="28687E65"/>
    <w:rsid w:val="28FD5A04"/>
    <w:rsid w:val="29E21551"/>
    <w:rsid w:val="2A375D41"/>
    <w:rsid w:val="2C3047F6"/>
    <w:rsid w:val="2E1343CF"/>
    <w:rsid w:val="2F0D7070"/>
    <w:rsid w:val="2F171C9D"/>
    <w:rsid w:val="310A20DE"/>
    <w:rsid w:val="31736B48"/>
    <w:rsid w:val="325B16EC"/>
    <w:rsid w:val="33303EE6"/>
    <w:rsid w:val="347831DE"/>
    <w:rsid w:val="34BA50DA"/>
    <w:rsid w:val="34F66706"/>
    <w:rsid w:val="35663438"/>
    <w:rsid w:val="35823EE1"/>
    <w:rsid w:val="35E42408"/>
    <w:rsid w:val="35E623C9"/>
    <w:rsid w:val="36A91D74"/>
    <w:rsid w:val="36C46BAE"/>
    <w:rsid w:val="3710594F"/>
    <w:rsid w:val="37B3277F"/>
    <w:rsid w:val="38635F53"/>
    <w:rsid w:val="38CF692D"/>
    <w:rsid w:val="3A182F3E"/>
    <w:rsid w:val="3B343BD6"/>
    <w:rsid w:val="3E942988"/>
    <w:rsid w:val="3F613B23"/>
    <w:rsid w:val="3FA27361"/>
    <w:rsid w:val="3FF102E8"/>
    <w:rsid w:val="431E31A2"/>
    <w:rsid w:val="44615A3C"/>
    <w:rsid w:val="448C6831"/>
    <w:rsid w:val="47947ED7"/>
    <w:rsid w:val="480E6F01"/>
    <w:rsid w:val="48782E84"/>
    <w:rsid w:val="49AF0827"/>
    <w:rsid w:val="4B2B340C"/>
    <w:rsid w:val="4C5777B2"/>
    <w:rsid w:val="4DF64250"/>
    <w:rsid w:val="4E004738"/>
    <w:rsid w:val="4EDD03B5"/>
    <w:rsid w:val="500656EA"/>
    <w:rsid w:val="50E64032"/>
    <w:rsid w:val="53D02297"/>
    <w:rsid w:val="54574766"/>
    <w:rsid w:val="54CC5154"/>
    <w:rsid w:val="54D14CC9"/>
    <w:rsid w:val="54EB28BA"/>
    <w:rsid w:val="55020954"/>
    <w:rsid w:val="56B45E9F"/>
    <w:rsid w:val="574A05B2"/>
    <w:rsid w:val="5B7A6F8C"/>
    <w:rsid w:val="606D70BF"/>
    <w:rsid w:val="60714CFB"/>
    <w:rsid w:val="6142679E"/>
    <w:rsid w:val="61834DEC"/>
    <w:rsid w:val="65CE0600"/>
    <w:rsid w:val="67EC1211"/>
    <w:rsid w:val="68866F70"/>
    <w:rsid w:val="69146C72"/>
    <w:rsid w:val="69543A30"/>
    <w:rsid w:val="6B6D4417"/>
    <w:rsid w:val="6FB2797C"/>
    <w:rsid w:val="718D136F"/>
    <w:rsid w:val="72C07522"/>
    <w:rsid w:val="77D84AE0"/>
    <w:rsid w:val="78054355"/>
    <w:rsid w:val="79393B8B"/>
    <w:rsid w:val="7D5406F2"/>
    <w:rsid w:val="7E0D3F64"/>
    <w:rsid w:val="7E4B4A8C"/>
    <w:rsid w:val="7E9C0E44"/>
    <w:rsid w:val="7F5E434B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tabs>
        <w:tab w:val="left" w:pos="1675"/>
        <w:tab w:val="center" w:pos="4215"/>
      </w:tabs>
      <w:wordWrap w:val="0"/>
      <w:spacing w:line="440" w:lineRule="exact"/>
      <w:jc w:val="center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19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5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6">
    <w:name w:val="Revision"/>
    <w:autoRedefine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C211-6AA8-4AE0-8391-3C454B4F0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1591</Characters>
  <Lines>13</Lines>
  <Paragraphs>3</Paragraphs>
  <TotalTime>14</TotalTime>
  <ScaleCrop>false</ScaleCrop>
  <LinksUpToDate>false</LinksUpToDate>
  <CharactersWithSpaces>1866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Paul__微笑</cp:lastModifiedBy>
  <cp:lastPrinted>2024-03-05T03:17:00Z</cp:lastPrinted>
  <dcterms:modified xsi:type="dcterms:W3CDTF">2024-04-30T09:52:09Z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4DDC058059EB4D6BB5A8D1CFCCAC1C68_13</vt:lpwstr>
  </property>
</Properties>
</file>