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233DD3">
      <w:pPr>
        <w:spacing w:line="600" w:lineRule="exact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土地租赁合同</w:t>
      </w:r>
    </w:p>
    <w:p w14:paraId="1407BDAB">
      <w:pPr>
        <w:spacing w:line="600" w:lineRule="exact"/>
      </w:pPr>
    </w:p>
    <w:p w14:paraId="0803FFD3">
      <w:pPr>
        <w:spacing w:line="6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甲方：</w:t>
      </w:r>
      <w:r>
        <w:rPr>
          <w:rFonts w:hint="eastAsia"/>
          <w:sz w:val="28"/>
          <w:szCs w:val="28"/>
          <w:u w:val="single"/>
        </w:rPr>
        <w:t xml:space="preserve"> 洛阳市洛龙区关林街道八里堂社区居民委员会   </w:t>
      </w:r>
    </w:p>
    <w:p w14:paraId="1C79E5B2">
      <w:pPr>
        <w:spacing w:line="600" w:lineRule="exact"/>
        <w:rPr>
          <w:sz w:val="28"/>
          <w:szCs w:val="28"/>
        </w:rPr>
      </w:pPr>
    </w:p>
    <w:p w14:paraId="0B6D9F4E">
      <w:pPr>
        <w:spacing w:line="600" w:lineRule="exac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乙方：</w:t>
      </w:r>
      <w:r>
        <w:rPr>
          <w:rFonts w:hint="eastAsia"/>
          <w:sz w:val="28"/>
          <w:szCs w:val="28"/>
          <w:u w:val="single"/>
        </w:rPr>
        <w:t xml:space="preserve"> 河南浩德龙瑞置业有限公司                   </w:t>
      </w:r>
    </w:p>
    <w:p w14:paraId="07852B50">
      <w:pPr>
        <w:spacing w:line="600" w:lineRule="exact"/>
        <w:rPr>
          <w:sz w:val="28"/>
          <w:szCs w:val="28"/>
        </w:rPr>
      </w:pPr>
    </w:p>
    <w:p w14:paraId="1ADB437A">
      <w:pPr>
        <w:spacing w:line="60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根据《中华人民共和国土地管理法》、《中华人民共和国民法典》及相关法律、法规和政策规定，甲乙双方本着平等、自愿、有偿的原则，签订本合同，共同信守。</w:t>
      </w:r>
    </w:p>
    <w:p w14:paraId="68B867A0">
      <w:pPr>
        <w:spacing w:line="600" w:lineRule="exac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一、土地的面积、位置</w:t>
      </w:r>
    </w:p>
    <w:p w14:paraId="20CAE636">
      <w:pPr>
        <w:spacing w:line="600" w:lineRule="exact"/>
        <w:ind w:firstLine="560" w:firstLineChars="20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甲方自愿将八里堂社区五组大渠以东土地</w:t>
      </w:r>
      <w:r>
        <w:rPr>
          <w:rFonts w:hint="eastAsia"/>
          <w:sz w:val="28"/>
          <w:szCs w:val="28"/>
          <w:lang w:val="en-US" w:eastAsia="zh-CN"/>
        </w:rPr>
        <w:t>承</w:t>
      </w:r>
      <w:r>
        <w:rPr>
          <w:rFonts w:hint="eastAsia"/>
          <w:sz w:val="28"/>
          <w:szCs w:val="28"/>
        </w:rPr>
        <w:t>租给乙方使用。面积</w:t>
      </w:r>
      <w:r>
        <w:rPr>
          <w:rFonts w:hint="eastAsia"/>
          <w:sz w:val="28"/>
          <w:szCs w:val="28"/>
          <w:lang w:val="en-US" w:eastAsia="zh-CN"/>
        </w:rPr>
        <w:t>为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  <w:lang w:val="en-US" w:eastAsia="zh-CN"/>
        </w:rPr>
        <w:t>壹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亩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以四至范围内实际测量面积为准</w:t>
      </w:r>
      <w:r>
        <w:rPr>
          <w:rFonts w:hint="eastAsia"/>
          <w:sz w:val="28"/>
          <w:szCs w:val="28"/>
          <w:lang w:eastAsia="zh-CN"/>
        </w:rPr>
        <w:t>）。</w:t>
      </w:r>
    </w:p>
    <w:p w14:paraId="056C49D5">
      <w:pPr>
        <w:spacing w:line="60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土地四至</w:t>
      </w:r>
      <w:r>
        <w:rPr>
          <w:rFonts w:hint="eastAsia"/>
          <w:sz w:val="28"/>
          <w:szCs w:val="28"/>
          <w:lang w:val="en-US" w:eastAsia="zh-CN"/>
        </w:rPr>
        <w:t>范围：北</w:t>
      </w:r>
      <w:r>
        <w:rPr>
          <w:rFonts w:hint="eastAsia"/>
          <w:sz w:val="28"/>
          <w:szCs w:val="28"/>
        </w:rPr>
        <w:t>至</w:t>
      </w:r>
      <w:r>
        <w:rPr>
          <w:rFonts w:hint="eastAsia"/>
          <w:sz w:val="28"/>
          <w:szCs w:val="28"/>
          <w:u w:val="single"/>
        </w:rPr>
        <w:t xml:space="preserve"> 五组与二组小路  </w:t>
      </w:r>
      <w:r>
        <w:rPr>
          <w:rFonts w:hint="eastAsia"/>
          <w:sz w:val="28"/>
          <w:szCs w:val="28"/>
        </w:rPr>
        <w:t>，西至</w:t>
      </w:r>
      <w:r>
        <w:rPr>
          <w:rFonts w:hint="eastAsia"/>
          <w:sz w:val="28"/>
          <w:szCs w:val="28"/>
          <w:u w:val="single"/>
        </w:rPr>
        <w:t xml:space="preserve">  大渠 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  <w:lang w:val="en-US" w:eastAsia="zh-CN"/>
        </w:rPr>
        <w:t>东</w:t>
      </w:r>
      <w:r>
        <w:rPr>
          <w:rFonts w:hint="eastAsia"/>
          <w:sz w:val="28"/>
          <w:szCs w:val="28"/>
        </w:rPr>
        <w:t>至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  <w:lang w:val="en-US" w:eastAsia="zh-CN"/>
        </w:rPr>
        <w:t>现状围挡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，南至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现状围挡  </w:t>
      </w:r>
      <w:r>
        <w:rPr>
          <w:rFonts w:hint="eastAsia"/>
          <w:sz w:val="28"/>
          <w:szCs w:val="28"/>
        </w:rPr>
        <w:t>。</w:t>
      </w:r>
    </w:p>
    <w:p w14:paraId="406E3228">
      <w:pPr>
        <w:spacing w:line="600" w:lineRule="exact"/>
        <w:ind w:firstLine="560" w:firstLineChars="2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土地现状：当前为空置土地，无农作物、建筑物、构筑物等。</w:t>
      </w:r>
    </w:p>
    <w:p w14:paraId="73C62983">
      <w:pPr>
        <w:numPr>
          <w:ilvl w:val="0"/>
          <w:numId w:val="1"/>
        </w:numPr>
        <w:spacing w:line="600" w:lineRule="exact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土地用途</w:t>
      </w:r>
    </w:p>
    <w:p w14:paraId="457951F4">
      <w:pPr>
        <w:spacing w:line="600" w:lineRule="exact"/>
        <w:ind w:firstLine="560" w:firstLineChars="2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租地用途：</w:t>
      </w:r>
      <w:r>
        <w:rPr>
          <w:rFonts w:hint="eastAsia"/>
          <w:sz w:val="28"/>
          <w:szCs w:val="28"/>
          <w:u w:val="single"/>
        </w:rPr>
        <w:t xml:space="preserve"> 临时</w:t>
      </w:r>
      <w:r>
        <w:rPr>
          <w:rFonts w:hint="eastAsia"/>
          <w:sz w:val="28"/>
          <w:szCs w:val="28"/>
          <w:u w:val="single"/>
          <w:lang w:val="en-US" w:eastAsia="zh-CN"/>
        </w:rPr>
        <w:t>道路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。</w:t>
      </w:r>
      <w:r>
        <w:rPr>
          <w:rFonts w:hint="eastAsia"/>
          <w:sz w:val="28"/>
          <w:szCs w:val="28"/>
          <w:lang w:val="en-US" w:eastAsia="zh-CN"/>
        </w:rPr>
        <w:t>未经甲方书面同意，乙方不得擅自改变土地用途。</w:t>
      </w:r>
    </w:p>
    <w:p w14:paraId="5E8313DA">
      <w:pPr>
        <w:spacing w:line="600" w:lineRule="exac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三、土地的承租期限</w:t>
      </w:r>
    </w:p>
    <w:p w14:paraId="659D891B">
      <w:pPr>
        <w:spacing w:line="600" w:lineRule="exact"/>
        <w:ind w:firstLine="560" w:firstLineChars="2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该地承租期限为</w:t>
      </w:r>
      <w:r>
        <w:rPr>
          <w:rFonts w:hint="eastAsia"/>
          <w:sz w:val="28"/>
          <w:szCs w:val="28"/>
          <w:lang w:val="en-US" w:eastAsia="zh-CN"/>
        </w:rPr>
        <w:t>6个月</w:t>
      </w:r>
      <w:r>
        <w:rPr>
          <w:rFonts w:hint="eastAsia"/>
          <w:sz w:val="28"/>
          <w:szCs w:val="28"/>
        </w:rPr>
        <w:t>，自</w:t>
      </w:r>
      <w:r>
        <w:rPr>
          <w:rFonts w:hint="eastAsia"/>
          <w:sz w:val="28"/>
          <w:szCs w:val="28"/>
          <w:u w:val="single"/>
        </w:rPr>
        <w:t xml:space="preserve"> 202</w:t>
      </w:r>
      <w:r>
        <w:rPr>
          <w:rFonts w:hint="eastAsia"/>
          <w:sz w:val="28"/>
          <w:szCs w:val="28"/>
          <w:u w:val="single"/>
          <w:lang w:val="en-US" w:eastAsia="zh-CN"/>
        </w:rPr>
        <w:t>4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日至</w:t>
      </w:r>
      <w:r>
        <w:rPr>
          <w:rFonts w:hint="eastAsia"/>
          <w:sz w:val="28"/>
          <w:szCs w:val="28"/>
          <w:u w:val="single"/>
        </w:rPr>
        <w:t>202</w:t>
      </w:r>
      <w:r>
        <w:rPr>
          <w:rFonts w:hint="eastAsia"/>
          <w:sz w:val="28"/>
          <w:szCs w:val="28"/>
          <w:u w:val="single"/>
          <w:lang w:val="en-US" w:eastAsia="zh-CN"/>
        </w:rPr>
        <w:t>5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日。</w:t>
      </w:r>
      <w:r>
        <w:rPr>
          <w:rFonts w:hint="eastAsia"/>
          <w:sz w:val="28"/>
          <w:szCs w:val="28"/>
          <w:lang w:val="en-US" w:eastAsia="zh-CN"/>
        </w:rPr>
        <w:t>租赁期</w:t>
      </w:r>
      <w:r>
        <w:rPr>
          <w:rFonts w:hint="eastAsia"/>
          <w:sz w:val="28"/>
          <w:szCs w:val="28"/>
          <w:u w:val="single"/>
        </w:rPr>
        <w:t>满前</w:t>
      </w:r>
      <w:r>
        <w:rPr>
          <w:rFonts w:hint="eastAsia"/>
          <w:sz w:val="28"/>
          <w:szCs w:val="28"/>
          <w:u w:val="single"/>
          <w:lang w:val="en-US" w:eastAsia="zh-CN"/>
        </w:rPr>
        <w:t>1</w:t>
      </w:r>
      <w:r>
        <w:rPr>
          <w:rFonts w:hint="eastAsia"/>
          <w:sz w:val="28"/>
          <w:szCs w:val="28"/>
          <w:u w:val="single"/>
        </w:rPr>
        <w:t>个月</w:t>
      </w:r>
      <w:r>
        <w:rPr>
          <w:rFonts w:hint="eastAsia"/>
          <w:sz w:val="28"/>
          <w:szCs w:val="28"/>
          <w:u w:val="single"/>
          <w:lang w:val="en-US" w:eastAsia="zh-CN"/>
        </w:rPr>
        <w:t>双方</w:t>
      </w:r>
      <w:r>
        <w:rPr>
          <w:rFonts w:hint="eastAsia"/>
          <w:sz w:val="28"/>
          <w:szCs w:val="28"/>
          <w:u w:val="single"/>
        </w:rPr>
        <w:t>可协商是否续租</w:t>
      </w:r>
      <w:r>
        <w:rPr>
          <w:rFonts w:hint="eastAsia"/>
          <w:sz w:val="28"/>
          <w:szCs w:val="28"/>
          <w:u w:val="single"/>
          <w:lang w:eastAsia="zh-CN"/>
        </w:rPr>
        <w:t>，</w:t>
      </w:r>
      <w:r>
        <w:rPr>
          <w:rFonts w:hint="eastAsia"/>
          <w:sz w:val="28"/>
          <w:szCs w:val="28"/>
          <w:u w:val="single"/>
          <w:lang w:val="en-US" w:eastAsia="zh-CN"/>
        </w:rPr>
        <w:t>如需续租，双方应另行签订租赁合同，且乙方在同等条件下享有优先续租权。</w:t>
      </w:r>
    </w:p>
    <w:p w14:paraId="67A1B4C3">
      <w:pPr>
        <w:spacing w:line="600" w:lineRule="exac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四、 租金</w:t>
      </w:r>
      <w:r>
        <w:rPr>
          <w:rFonts w:hint="eastAsia"/>
          <w:b/>
          <w:bCs/>
          <w:sz w:val="28"/>
          <w:szCs w:val="28"/>
          <w:lang w:eastAsia="zh-CN"/>
        </w:rPr>
        <w:t>、</w:t>
      </w:r>
      <w:r>
        <w:rPr>
          <w:rFonts w:hint="eastAsia"/>
          <w:b/>
          <w:bCs/>
          <w:sz w:val="28"/>
          <w:szCs w:val="28"/>
          <w:lang w:val="en-US" w:eastAsia="zh-CN"/>
        </w:rPr>
        <w:t>支付方式</w:t>
      </w:r>
      <w:r>
        <w:rPr>
          <w:rFonts w:hint="eastAsia"/>
          <w:b/>
          <w:bCs/>
          <w:sz w:val="28"/>
          <w:szCs w:val="28"/>
        </w:rPr>
        <w:t>及其它</w:t>
      </w:r>
    </w:p>
    <w:p w14:paraId="7D4DF5F3">
      <w:pPr>
        <w:spacing w:line="600" w:lineRule="exact"/>
        <w:ind w:firstLine="560" w:firstLineChars="20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租金标准：每半年</w:t>
      </w:r>
      <w:r>
        <w:rPr>
          <w:rFonts w:hint="eastAsia"/>
          <w:sz w:val="28"/>
          <w:szCs w:val="28"/>
        </w:rPr>
        <w:t>租金</w:t>
      </w:r>
      <w:r>
        <w:rPr>
          <w:rFonts w:hint="eastAsia"/>
          <w:sz w:val="28"/>
          <w:szCs w:val="28"/>
          <w:lang w:val="en-US" w:eastAsia="zh-CN"/>
        </w:rPr>
        <w:t>为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>8</w:t>
      </w:r>
      <w:r>
        <w:rPr>
          <w:rFonts w:hint="eastAsia"/>
          <w:sz w:val="28"/>
          <w:szCs w:val="28"/>
          <w:u w:val="single"/>
        </w:rPr>
        <w:t xml:space="preserve">000 </w:t>
      </w:r>
      <w:r>
        <w:rPr>
          <w:rFonts w:hint="eastAsia"/>
          <w:sz w:val="28"/>
          <w:szCs w:val="28"/>
        </w:rPr>
        <w:t>元，共计</w:t>
      </w:r>
      <w:r>
        <w:rPr>
          <w:rFonts w:hint="eastAsia"/>
          <w:sz w:val="28"/>
          <w:szCs w:val="28"/>
          <w:lang w:val="en-US" w:eastAsia="zh-CN"/>
        </w:rPr>
        <w:t>人民币大写捌仟元整，小写¥</w:t>
      </w:r>
      <w:r>
        <w:rPr>
          <w:rFonts w:hint="eastAsia"/>
          <w:sz w:val="28"/>
          <w:szCs w:val="28"/>
          <w:u w:val="single"/>
          <w:lang w:val="en-US" w:eastAsia="zh-CN"/>
        </w:rPr>
        <w:t>8</w:t>
      </w:r>
      <w:r>
        <w:rPr>
          <w:rFonts w:hint="eastAsia"/>
          <w:sz w:val="28"/>
          <w:szCs w:val="28"/>
          <w:u w:val="single"/>
        </w:rPr>
        <w:t>000</w:t>
      </w:r>
      <w:r>
        <w:rPr>
          <w:rFonts w:hint="eastAsia"/>
          <w:sz w:val="28"/>
          <w:szCs w:val="28"/>
        </w:rPr>
        <w:t>元</w:t>
      </w:r>
      <w:r>
        <w:rPr>
          <w:rFonts w:hint="eastAsia"/>
          <w:sz w:val="28"/>
          <w:szCs w:val="28"/>
          <w:lang w:eastAsia="zh-CN"/>
        </w:rPr>
        <w:t>。</w:t>
      </w:r>
    </w:p>
    <w:p w14:paraId="7F7807DE">
      <w:pPr>
        <w:spacing w:line="600" w:lineRule="exact"/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租金支付方式：乙方应在本合同签订后5个工作日内一次性支付完毕。支付方式为通过银行转账至甲方指定账户，账户信息如下：</w:t>
      </w:r>
    </w:p>
    <w:p w14:paraId="223002F4">
      <w:pPr>
        <w:spacing w:line="600" w:lineRule="exact"/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账户名称：</w:t>
      </w:r>
      <w:r>
        <w:rPr>
          <w:rFonts w:hint="eastAsia"/>
          <w:sz w:val="28"/>
          <w:szCs w:val="28"/>
          <w:lang w:val="en-US" w:eastAsia="zh-CN"/>
        </w:rPr>
        <w:t>洛阳市洛龙区关林街道八里堂社区居民委员会</w:t>
      </w:r>
    </w:p>
    <w:p w14:paraId="223002F4">
      <w:pPr>
        <w:spacing w:line="600" w:lineRule="exact"/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开户行：</w:t>
      </w:r>
      <w:r>
        <w:rPr>
          <w:rFonts w:hint="eastAsia"/>
          <w:sz w:val="28"/>
          <w:szCs w:val="28"/>
          <w:lang w:val="en-US" w:eastAsia="zh-CN"/>
        </w:rPr>
        <w:t>洛阳农商银行关林支行</w:t>
      </w:r>
      <w:bookmarkStart w:id="0" w:name="_GoBack"/>
      <w:bookmarkEnd w:id="0"/>
    </w:p>
    <w:p w14:paraId="74A526A7">
      <w:pPr>
        <w:spacing w:line="600" w:lineRule="exact"/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账号：</w:t>
      </w:r>
      <w:r>
        <w:rPr>
          <w:rFonts w:hint="eastAsia"/>
          <w:sz w:val="28"/>
          <w:szCs w:val="28"/>
          <w:u w:val="none"/>
          <w:lang w:val="en-US" w:eastAsia="zh-CN"/>
        </w:rPr>
        <w:t>00000002482056735012</w:t>
      </w:r>
    </w:p>
    <w:p w14:paraId="343C1AD5">
      <w:pPr>
        <w:numPr>
          <w:ilvl w:val="0"/>
          <w:numId w:val="2"/>
        </w:numPr>
        <w:spacing w:line="600" w:lineRule="exact"/>
        <w:ind w:firstLine="0" w:firstLineChars="0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土地交付及返还</w:t>
      </w:r>
    </w:p>
    <w:p w14:paraId="008AD53C">
      <w:pPr>
        <w:numPr>
          <w:ilvl w:val="0"/>
          <w:numId w:val="3"/>
        </w:numPr>
        <w:spacing w:line="600" w:lineRule="exact"/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甲方应在本合同签订后5个工作日内将租赁土地交付给乙方。交付时，双方应共同对土地现状进行确认，并签署土地交付确认书。</w:t>
      </w:r>
    </w:p>
    <w:p w14:paraId="4DBDD6A0">
      <w:pPr>
        <w:numPr>
          <w:ilvl w:val="0"/>
          <w:numId w:val="3"/>
        </w:numPr>
        <w:spacing w:line="60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租赁期满或合同提前解除时，乙方</w:t>
      </w:r>
      <w:r>
        <w:rPr>
          <w:rFonts w:hint="eastAsia"/>
          <w:sz w:val="28"/>
          <w:szCs w:val="28"/>
          <w:lang w:val="en-US" w:eastAsia="zh-CN"/>
        </w:rPr>
        <w:t>应</w:t>
      </w:r>
      <w:r>
        <w:rPr>
          <w:rFonts w:hint="eastAsia"/>
          <w:sz w:val="28"/>
          <w:szCs w:val="28"/>
        </w:rPr>
        <w:t>按照甲方要求对承租地进行恢复或整改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不得影响甲方对土地的后续使用。</w:t>
      </w:r>
    </w:p>
    <w:p w14:paraId="45BBEE73">
      <w:pPr>
        <w:spacing w:line="600" w:lineRule="exac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六</w:t>
      </w:r>
      <w:r>
        <w:rPr>
          <w:rFonts w:hint="eastAsia"/>
          <w:b/>
          <w:bCs/>
          <w:sz w:val="28"/>
          <w:szCs w:val="28"/>
        </w:rPr>
        <w:t>、双方的权利和义务</w:t>
      </w:r>
    </w:p>
    <w:p w14:paraId="55B78C37">
      <w:pPr>
        <w:spacing w:line="56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甲方对土地使用范围、权限进行监督，严格按照土地合同约定的用途规范使用，如发现与临时堆放场性质以外及其他商业行为，甲方有权利单方面终止合同并停止乙方使用权，乙方必须无条件自行撤场，租金不退。</w:t>
      </w:r>
    </w:p>
    <w:p w14:paraId="48C985D6">
      <w:pPr>
        <w:spacing w:line="560" w:lineRule="exact"/>
        <w:ind w:firstLine="560" w:firstLineChars="20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  <w:lang w:val="en-US" w:eastAsia="zh-CN"/>
        </w:rPr>
        <w:t>甲方有权</w:t>
      </w:r>
      <w:r>
        <w:rPr>
          <w:rFonts w:hint="eastAsia"/>
          <w:sz w:val="28"/>
          <w:szCs w:val="28"/>
        </w:rPr>
        <w:t>按照合同约定收取租金</w:t>
      </w:r>
      <w:r>
        <w:rPr>
          <w:rFonts w:hint="eastAsia"/>
          <w:sz w:val="28"/>
          <w:szCs w:val="28"/>
          <w:lang w:eastAsia="zh-CN"/>
        </w:rPr>
        <w:t>。</w:t>
      </w:r>
    </w:p>
    <w:p w14:paraId="513DE344">
      <w:pPr>
        <w:spacing w:line="560" w:lineRule="exact"/>
        <w:ind w:firstLine="560" w:firstLineChars="20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3、</w:t>
      </w:r>
      <w:r>
        <w:rPr>
          <w:rFonts w:hint="eastAsia"/>
          <w:sz w:val="28"/>
          <w:szCs w:val="28"/>
        </w:rPr>
        <w:t>甲方</w:t>
      </w:r>
      <w:r>
        <w:rPr>
          <w:rFonts w:hint="eastAsia"/>
          <w:sz w:val="28"/>
          <w:szCs w:val="28"/>
          <w:lang w:eastAsia="zh-Hans"/>
        </w:rPr>
        <w:t>保障乙方</w:t>
      </w:r>
      <w:r>
        <w:rPr>
          <w:rFonts w:hint="eastAsia"/>
          <w:sz w:val="28"/>
          <w:szCs w:val="28"/>
        </w:rPr>
        <w:t>合理</w:t>
      </w:r>
      <w:r>
        <w:rPr>
          <w:rFonts w:hint="eastAsia"/>
          <w:sz w:val="28"/>
          <w:szCs w:val="28"/>
          <w:lang w:eastAsia="zh-Hans"/>
        </w:rPr>
        <w:t>使用权益，因用地原因与第三方发生纠纷的，由甲方负责协调解决</w:t>
      </w:r>
      <w:r>
        <w:rPr>
          <w:rFonts w:hint="eastAsia"/>
          <w:sz w:val="28"/>
          <w:szCs w:val="28"/>
        </w:rPr>
        <w:t>。如因乙方单方面造成的问题，由乙方负责处理。</w:t>
      </w:r>
    </w:p>
    <w:p w14:paraId="017BB904">
      <w:pPr>
        <w:spacing w:line="56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4、</w:t>
      </w:r>
      <w:r>
        <w:rPr>
          <w:rFonts w:hint="eastAsia"/>
          <w:sz w:val="28"/>
          <w:szCs w:val="28"/>
        </w:rPr>
        <w:t>乙方不得超出</w:t>
      </w:r>
      <w:r>
        <w:rPr>
          <w:rFonts w:hint="eastAsia"/>
          <w:sz w:val="28"/>
          <w:szCs w:val="28"/>
          <w:lang w:val="en-US" w:eastAsia="zh-CN"/>
        </w:rPr>
        <w:t>使用</w:t>
      </w:r>
      <w:r>
        <w:rPr>
          <w:rFonts w:hint="eastAsia"/>
          <w:sz w:val="28"/>
          <w:szCs w:val="28"/>
        </w:rPr>
        <w:t>承租地块面积，</w:t>
      </w:r>
      <w:r>
        <w:rPr>
          <w:rFonts w:hint="eastAsia"/>
          <w:sz w:val="28"/>
          <w:szCs w:val="28"/>
          <w:lang w:val="en-US" w:eastAsia="zh-CN"/>
        </w:rPr>
        <w:t>如有超出使用，</w:t>
      </w:r>
      <w:r>
        <w:rPr>
          <w:rFonts w:hint="eastAsia"/>
          <w:sz w:val="28"/>
          <w:szCs w:val="28"/>
        </w:rPr>
        <w:t>一经发现甲方有权利</w:t>
      </w:r>
      <w:r>
        <w:rPr>
          <w:rFonts w:hint="eastAsia"/>
          <w:sz w:val="28"/>
          <w:szCs w:val="28"/>
          <w:lang w:val="en-US" w:eastAsia="zh-CN"/>
        </w:rPr>
        <w:t>要求乙方支付租金金额双倍的违约金（即违约金16000元）</w:t>
      </w:r>
      <w:r>
        <w:rPr>
          <w:rFonts w:hint="eastAsia"/>
          <w:sz w:val="28"/>
          <w:szCs w:val="28"/>
        </w:rPr>
        <w:t>。</w:t>
      </w:r>
    </w:p>
    <w:p w14:paraId="1C54C2AB">
      <w:pPr>
        <w:spacing w:line="56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5、</w:t>
      </w:r>
      <w:r>
        <w:rPr>
          <w:rFonts w:hint="eastAsia"/>
          <w:sz w:val="28"/>
          <w:szCs w:val="28"/>
        </w:rPr>
        <w:t>乙方在租赁期间，需服从甲方监督和管理，因乙方原因造成不良影响及上级部门巡查的督办或整改问题，由乙方全权负责，甲方有权利视情况单方面对乙方进行监督管控。</w:t>
      </w:r>
    </w:p>
    <w:p w14:paraId="127C98FB">
      <w:pPr>
        <w:spacing w:line="56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6、</w:t>
      </w:r>
      <w:r>
        <w:rPr>
          <w:rFonts w:hint="eastAsia"/>
          <w:sz w:val="28"/>
          <w:szCs w:val="28"/>
        </w:rPr>
        <w:t>乙方按照临时用地租赁协议的用途使用土地，不得破坏地下资源、埋藏物和用地范围内公用设施。不得在所使用的的临时用地范围建永久性建筑。</w:t>
      </w:r>
    </w:p>
    <w:p w14:paraId="3C237783">
      <w:pPr>
        <w:spacing w:line="56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7、</w:t>
      </w:r>
      <w:r>
        <w:rPr>
          <w:rFonts w:hint="eastAsia"/>
          <w:sz w:val="28"/>
          <w:szCs w:val="28"/>
        </w:rPr>
        <w:t>该地块在签订租赁协议时，甲方已明确告知乙方，不掌握该地块土地性质，无法保证不被有关部门叫停，或被违法图斑拍下要求复原并拆除。在此特别声明此类情况的发生与甲方无关，由乙方全权承担并按照相关部门要求无条件执行，剩余租金按照实际使用时间双方据实结算。</w:t>
      </w:r>
    </w:p>
    <w:p w14:paraId="388F3DC2">
      <w:pPr>
        <w:spacing w:line="560" w:lineRule="exact"/>
        <w:ind w:firstLine="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七、违约责任</w:t>
      </w:r>
    </w:p>
    <w:p w14:paraId="76BFA284">
      <w:pPr>
        <w:spacing w:line="560" w:lineRule="exact"/>
        <w:ind w:firstLine="560" w:firstLineChars="200"/>
        <w:rPr>
          <w:sz w:val="28"/>
          <w:szCs w:val="28"/>
        </w:rPr>
      </w:pPr>
      <w:r>
        <w:rPr>
          <w:rFonts w:hint="default"/>
          <w:sz w:val="28"/>
          <w:szCs w:val="28"/>
          <w:lang w:val="en-US" w:eastAsia="zh-CN"/>
        </w:rPr>
        <w:t>除本合同另有约定外，如一方违反本合同约定，应向对方支付违约金，违约金金额为合同总租金的20%。如违约金不足以弥补对方损失的，违约方还应承担赔偿责任，赔偿范围包括但不限于直接经济损失、间接经济损失、可得利益损失、因维权而支付的律师费、诉讼费、差旅费等费用。</w:t>
      </w:r>
    </w:p>
    <w:p w14:paraId="79385C1C">
      <w:pPr>
        <w:spacing w:line="600" w:lineRule="exac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八</w:t>
      </w:r>
      <w:r>
        <w:rPr>
          <w:rFonts w:hint="eastAsia"/>
          <w:b/>
          <w:bCs/>
          <w:sz w:val="28"/>
          <w:szCs w:val="28"/>
        </w:rPr>
        <w:t>、合同的变更和解除</w:t>
      </w:r>
    </w:p>
    <w:p w14:paraId="0D782033">
      <w:pPr>
        <w:spacing w:line="560" w:lineRule="exact"/>
        <w:ind w:firstLine="560" w:firstLineChars="200"/>
        <w:rPr>
          <w:rFonts w:hint="default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1、</w:t>
      </w:r>
      <w:r>
        <w:rPr>
          <w:rFonts w:hint="default"/>
          <w:sz w:val="28"/>
          <w:szCs w:val="28"/>
        </w:rPr>
        <w:t>本合同签订后，即具有法律约束力，双方不得随意变更或者解除。（经甲乙双方协商一致签订书面协议方可变更或解除本合同）。</w:t>
      </w:r>
    </w:p>
    <w:p w14:paraId="0232A220">
      <w:pPr>
        <w:spacing w:line="56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2、</w:t>
      </w:r>
      <w:r>
        <w:rPr>
          <w:rFonts w:hint="default"/>
          <w:sz w:val="28"/>
          <w:szCs w:val="28"/>
        </w:rPr>
        <w:t>在租赁期内如遇到国家建设或征收该宗土地的不可抗力因素，</w:t>
      </w:r>
      <w:r>
        <w:rPr>
          <w:rFonts w:asciiTheme="minorHAnsi" w:hAnsiTheme="minorHAnsi" w:eastAsiaTheme="minorEastAsia" w:cstheme="minorBidi"/>
          <w:i w:val="0"/>
          <w:iCs w:val="0"/>
          <w:caps w:val="0"/>
          <w:spacing w:val="0"/>
          <w:sz w:val="28"/>
          <w:szCs w:val="28"/>
          <w:shd w:val="clear"/>
        </w:rPr>
        <w:t>导致本合同无法履行或部分无法履行的，本合同自行解除或部分解除，</w:t>
      </w:r>
      <w:r>
        <w:rPr>
          <w:rFonts w:hint="default"/>
          <w:sz w:val="28"/>
          <w:szCs w:val="28"/>
        </w:rPr>
        <w:t>乙方自行拆除修建的临时建筑，并将土地无偿交还给甲方，剩余租金按照实际使用时间双方据实结算。</w:t>
      </w:r>
    </w:p>
    <w:p w14:paraId="128295F8">
      <w:pPr>
        <w:spacing w:line="560" w:lineRule="exact"/>
        <w:ind w:firstLine="560" w:firstLineChars="200"/>
        <w:rPr>
          <w:rFonts w:hint="default" w:asciiTheme="minorHAnsi" w:hAnsiTheme="minorHAnsi" w:eastAsiaTheme="minorEastAsia" w:cstheme="minorBidi"/>
          <w:i w:val="0"/>
          <w:iCs w:val="0"/>
          <w:caps w:val="0"/>
          <w:spacing w:val="0"/>
          <w:sz w:val="28"/>
          <w:szCs w:val="28"/>
          <w:shd w:val="clear"/>
          <w:lang w:eastAsia="zh-CN"/>
        </w:rPr>
      </w:pPr>
      <w:r>
        <w:rPr>
          <w:rFonts w:hint="default" w:asciiTheme="minorHAnsi" w:hAnsiTheme="minorHAnsi" w:eastAsiaTheme="minorEastAsia" w:cstheme="minorBidi"/>
          <w:i w:val="0"/>
          <w:iCs w:val="0"/>
          <w:caps w:val="0"/>
          <w:spacing w:val="0"/>
          <w:sz w:val="28"/>
          <w:szCs w:val="28"/>
          <w:shd w:val="clear"/>
          <w:lang w:val="en-US" w:eastAsia="zh-CN"/>
        </w:rPr>
        <w:t>3、</w:t>
      </w:r>
      <w:r>
        <w:rPr>
          <w:rFonts w:hint="default" w:asciiTheme="minorHAnsi" w:hAnsiTheme="minorHAnsi" w:eastAsiaTheme="minorEastAsia" w:cstheme="minorBidi"/>
          <w:i w:val="0"/>
          <w:iCs w:val="0"/>
          <w:caps w:val="0"/>
          <w:spacing w:val="0"/>
          <w:sz w:val="28"/>
          <w:szCs w:val="28"/>
          <w:shd w:val="clear"/>
          <w:lang w:eastAsia="zh-CN"/>
        </w:rPr>
        <w:t>如甲方未按照合同约定交付土地或提供的土地存在权属纠纷等问题，导致乙方无法正常使用土地的，乙方有权解除本合同，并要求甲方返还已支付租金及利息，同时甲方应按照合同总租金的 20% 向乙方支付违约金。</w:t>
      </w:r>
    </w:p>
    <w:p w14:paraId="31FB6769">
      <w:pPr>
        <w:spacing w:line="600" w:lineRule="exac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九、争议解决</w:t>
      </w:r>
    </w:p>
    <w:p w14:paraId="002AE762">
      <w:pPr>
        <w:spacing w:line="560" w:lineRule="exact"/>
        <w:ind w:firstLine="560" w:firstLineChars="200"/>
        <w:rPr>
          <w:rFonts w:hint="eastAsia" w:asciiTheme="minorHAnsi" w:hAnsiTheme="minorHAnsi" w:eastAsiaTheme="minorEastAsia" w:cstheme="minorBidi"/>
          <w:i w:val="0"/>
          <w:iCs w:val="0"/>
          <w:caps w:val="0"/>
          <w:spacing w:val="0"/>
          <w:sz w:val="28"/>
          <w:szCs w:val="28"/>
          <w:shd w:val="clear"/>
        </w:rPr>
      </w:pPr>
      <w:r>
        <w:rPr>
          <w:rFonts w:hint="eastAsia" w:asciiTheme="minorHAnsi" w:hAnsiTheme="minorHAnsi" w:eastAsiaTheme="minorEastAsia" w:cstheme="minorBidi"/>
          <w:i w:val="0"/>
          <w:iCs w:val="0"/>
          <w:caps w:val="0"/>
          <w:spacing w:val="0"/>
          <w:sz w:val="28"/>
          <w:szCs w:val="28"/>
          <w:shd w:val="clear"/>
        </w:rPr>
        <w:t>本合同在履行过程中如发生争议，双方应首先友好协商解决；协商不成的，任何一方均有权向租赁土地所在地有管辖权的人民法院提起诉讼。</w:t>
      </w:r>
    </w:p>
    <w:p w14:paraId="6DF65740">
      <w:pPr>
        <w:spacing w:line="560" w:lineRule="exact"/>
        <w:ind w:firstLine="0" w:firstLineChars="0"/>
        <w:rPr>
          <w:rFonts w:hint="default" w:asciiTheme="minorHAnsi" w:hAnsiTheme="minorHAnsi" w:eastAsiaTheme="minorEastAsia" w:cstheme="minorBidi"/>
          <w:b/>
          <w:bCs/>
          <w:i w:val="0"/>
          <w:iCs w:val="0"/>
          <w:caps w:val="0"/>
          <w:spacing w:val="0"/>
          <w:sz w:val="28"/>
          <w:szCs w:val="28"/>
          <w:shd w:val="clear"/>
          <w:lang w:val="en-US" w:eastAsia="zh-CN"/>
        </w:rPr>
      </w:pPr>
      <w:r>
        <w:rPr>
          <w:rFonts w:hint="eastAsia" w:cstheme="minorBidi"/>
          <w:b/>
          <w:bCs/>
          <w:i w:val="0"/>
          <w:iCs w:val="0"/>
          <w:caps w:val="0"/>
          <w:spacing w:val="0"/>
          <w:sz w:val="28"/>
          <w:szCs w:val="28"/>
          <w:shd w:val="clear"/>
          <w:lang w:val="en-US" w:eastAsia="zh-CN"/>
        </w:rPr>
        <w:t>十、其他</w:t>
      </w:r>
    </w:p>
    <w:p w14:paraId="6B825427">
      <w:pPr>
        <w:spacing w:line="56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>、本合同</w:t>
      </w:r>
      <w:r>
        <w:rPr>
          <w:rFonts w:hint="eastAsia"/>
          <w:sz w:val="28"/>
          <w:szCs w:val="28"/>
          <w:lang w:val="en-US" w:eastAsia="zh-CN"/>
        </w:rPr>
        <w:t>自乙方履行支付义务后</w:t>
      </w:r>
      <w:r>
        <w:rPr>
          <w:rFonts w:hint="eastAsia"/>
          <w:sz w:val="28"/>
          <w:szCs w:val="28"/>
        </w:rPr>
        <w:t>（以银行单据为准）自动生效。</w:t>
      </w:r>
    </w:p>
    <w:p w14:paraId="01E354A9">
      <w:pPr>
        <w:spacing w:line="56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、本合同未尽事宜，可由双方</w:t>
      </w:r>
      <w:r>
        <w:rPr>
          <w:rFonts w:hint="eastAsia"/>
          <w:sz w:val="28"/>
          <w:szCs w:val="28"/>
          <w:lang w:val="en-US" w:eastAsia="zh-CN"/>
        </w:rPr>
        <w:t>另行</w:t>
      </w:r>
      <w:r>
        <w:rPr>
          <w:rFonts w:hint="eastAsia"/>
          <w:sz w:val="28"/>
          <w:szCs w:val="28"/>
        </w:rPr>
        <w:t>签订补充协议，</w:t>
      </w:r>
      <w:r>
        <w:rPr>
          <w:rFonts w:hint="eastAsia"/>
          <w:sz w:val="28"/>
          <w:szCs w:val="28"/>
          <w:lang w:val="en-US" w:eastAsia="zh-CN"/>
        </w:rPr>
        <w:t>补充协议</w:t>
      </w:r>
      <w:r>
        <w:rPr>
          <w:rFonts w:hint="eastAsia"/>
          <w:sz w:val="28"/>
          <w:szCs w:val="28"/>
        </w:rPr>
        <w:t>与本合同具有同等法律效力。</w:t>
      </w:r>
      <w:r>
        <w:rPr>
          <w:rFonts w:hint="eastAsia" w:asciiTheme="minorHAnsi" w:hAnsiTheme="minorHAnsi" w:eastAsiaTheme="minorEastAsia" w:cstheme="minorBidi"/>
          <w:i w:val="0"/>
          <w:iCs w:val="0"/>
          <w:caps w:val="0"/>
          <w:spacing w:val="0"/>
          <w:sz w:val="28"/>
          <w:szCs w:val="28"/>
          <w:shd w:val="clear"/>
        </w:rPr>
        <w:t>补充协议内容与本合同不一致的，以补充协议为准</w:t>
      </w:r>
      <w:r>
        <w:rPr>
          <w:rFonts w:hint="eastAsia" w:cstheme="minorBidi"/>
          <w:i w:val="0"/>
          <w:iCs w:val="0"/>
          <w:caps w:val="0"/>
          <w:spacing w:val="0"/>
          <w:sz w:val="28"/>
          <w:szCs w:val="28"/>
          <w:shd w:val="clear"/>
          <w:lang w:val="en-US" w:eastAsia="zh-CN"/>
        </w:rPr>
        <w:t>.</w:t>
      </w:r>
    </w:p>
    <w:p w14:paraId="09337E96">
      <w:pPr>
        <w:spacing w:line="56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、本合同一式</w:t>
      </w:r>
      <w:r>
        <w:rPr>
          <w:rFonts w:hint="eastAsia"/>
          <w:sz w:val="28"/>
          <w:szCs w:val="28"/>
          <w:u w:val="none"/>
        </w:rPr>
        <w:t xml:space="preserve"> </w:t>
      </w:r>
      <w:r>
        <w:rPr>
          <w:rFonts w:hint="eastAsia"/>
          <w:sz w:val="28"/>
          <w:szCs w:val="28"/>
          <w:u w:val="none"/>
          <w:lang w:val="en-US" w:eastAsia="zh-CN"/>
        </w:rPr>
        <w:t xml:space="preserve">肆 </w:t>
      </w:r>
      <w:r>
        <w:rPr>
          <w:rFonts w:hint="eastAsia"/>
          <w:sz w:val="28"/>
          <w:szCs w:val="28"/>
          <w:u w:val="none"/>
        </w:rPr>
        <w:t xml:space="preserve"> </w:t>
      </w:r>
      <w:r>
        <w:rPr>
          <w:rFonts w:hint="eastAsia"/>
          <w:sz w:val="28"/>
          <w:szCs w:val="28"/>
        </w:rPr>
        <w:t>份，甲乙双方各执</w:t>
      </w:r>
      <w:r>
        <w:rPr>
          <w:rFonts w:hint="eastAsia"/>
          <w:sz w:val="28"/>
          <w:szCs w:val="28"/>
          <w:u w:val="none"/>
        </w:rPr>
        <w:t xml:space="preserve">  </w:t>
      </w:r>
      <w:r>
        <w:rPr>
          <w:rFonts w:hint="eastAsia"/>
          <w:sz w:val="28"/>
          <w:szCs w:val="28"/>
          <w:u w:val="none"/>
          <w:lang w:val="en-US" w:eastAsia="zh-CN"/>
        </w:rPr>
        <w:t xml:space="preserve">贰 </w:t>
      </w:r>
      <w:r>
        <w:rPr>
          <w:rFonts w:hint="eastAsia"/>
          <w:sz w:val="28"/>
          <w:szCs w:val="28"/>
          <w:u w:val="none"/>
        </w:rPr>
        <w:t xml:space="preserve"> </w:t>
      </w:r>
      <w:r>
        <w:rPr>
          <w:rFonts w:hint="eastAsia"/>
          <w:sz w:val="28"/>
          <w:szCs w:val="28"/>
        </w:rPr>
        <w:t>份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 w:asciiTheme="minorHAnsi" w:hAnsiTheme="minorHAnsi" w:eastAsiaTheme="minorEastAsia" w:cstheme="minorBidi"/>
          <w:i w:val="0"/>
          <w:iCs w:val="0"/>
          <w:caps w:val="0"/>
          <w:spacing w:val="0"/>
          <w:sz w:val="28"/>
          <w:szCs w:val="28"/>
          <w:shd w:val="clear"/>
        </w:rPr>
        <w:t>具有同等法律效力。</w:t>
      </w:r>
    </w:p>
    <w:p w14:paraId="178BF3E6">
      <w:pPr>
        <w:spacing w:line="600" w:lineRule="exact"/>
        <w:rPr>
          <w:sz w:val="28"/>
          <w:szCs w:val="28"/>
        </w:rPr>
      </w:pPr>
    </w:p>
    <w:p w14:paraId="6F1879E3">
      <w:pPr>
        <w:spacing w:line="600" w:lineRule="exact"/>
        <w:rPr>
          <w:sz w:val="28"/>
          <w:szCs w:val="28"/>
        </w:rPr>
      </w:pPr>
    </w:p>
    <w:p w14:paraId="399AE09D">
      <w:pPr>
        <w:spacing w:line="600" w:lineRule="exact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甲方：</w:t>
      </w:r>
      <w:r>
        <w:rPr>
          <w:rFonts w:hint="eastAsia"/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/>
          <w:sz w:val="28"/>
          <w:szCs w:val="28"/>
          <w:u w:val="none"/>
          <w:lang w:val="en-US" w:eastAsia="zh-CN"/>
        </w:rPr>
        <w:t xml:space="preserve">  </w:t>
      </w:r>
      <w:r>
        <w:rPr>
          <w:rFonts w:hint="eastAsia"/>
          <w:sz w:val="28"/>
          <w:szCs w:val="28"/>
          <w:u w:val="none"/>
          <w:lang w:val="en-US" w:eastAsia="zh-CN"/>
        </w:rPr>
        <w:t xml:space="preserve">       </w:t>
      </w:r>
      <w:r>
        <w:rPr>
          <w:rFonts w:hint="eastAsia"/>
          <w:sz w:val="28"/>
          <w:szCs w:val="28"/>
        </w:rPr>
        <w:t>乙方：</w:t>
      </w:r>
      <w:r>
        <w:rPr>
          <w:rFonts w:hint="eastAsia"/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</w:t>
      </w:r>
    </w:p>
    <w:p w14:paraId="1908E507">
      <w:pPr>
        <w:spacing w:line="600" w:lineRule="exac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代表人签字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  <w:lang w:val="en-US" w:eastAsia="zh-CN"/>
        </w:rPr>
        <w:t xml:space="preserve">     </w:t>
      </w:r>
      <w:r>
        <w:rPr>
          <w:rFonts w:hint="eastAsia"/>
          <w:sz w:val="28"/>
          <w:szCs w:val="28"/>
        </w:rPr>
        <w:t>代表人签字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28"/>
          <w:u w:val="single"/>
        </w:rPr>
        <w:t xml:space="preserve"> </w:t>
      </w:r>
    </w:p>
    <w:p w14:paraId="0546FA77">
      <w:pPr>
        <w:spacing w:line="600" w:lineRule="exact"/>
        <w:rPr>
          <w:sz w:val="28"/>
          <w:szCs w:val="28"/>
          <w:u w:val="single"/>
        </w:rPr>
      </w:pPr>
    </w:p>
    <w:p w14:paraId="0F034E32">
      <w:pPr>
        <w:spacing w:line="600" w:lineRule="exact"/>
        <w:rPr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 xml:space="preserve">日                  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日</w:t>
      </w:r>
    </w:p>
    <w:p w14:paraId="5F8A523F">
      <w:pPr>
        <w:spacing w:line="600" w:lineRule="exact"/>
        <w:rPr>
          <w:sz w:val="28"/>
          <w:szCs w:val="28"/>
        </w:rPr>
      </w:pPr>
    </w:p>
    <w:sectPr>
      <w:footerReference r:id="rId3" w:type="default"/>
      <w:pgSz w:w="11906" w:h="16838"/>
      <w:pgMar w:top="1440" w:right="1803" w:bottom="1440" w:left="18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A5C922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16AD42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B16AD42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80DB99"/>
    <w:multiLevelType w:val="singleLevel"/>
    <w:tmpl w:val="CE80DB99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A787D06"/>
    <w:multiLevelType w:val="singleLevel"/>
    <w:tmpl w:val="DA787D0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F7E86551"/>
    <w:multiLevelType w:val="singleLevel"/>
    <w:tmpl w:val="F7E8655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kY2NkNGQwNTk2NzAzZWJiN2Q3MTE5MzcxZmJkMmQifQ=="/>
  </w:docVars>
  <w:rsids>
    <w:rsidRoot w:val="002369D6"/>
    <w:rsid w:val="002369D6"/>
    <w:rsid w:val="00240873"/>
    <w:rsid w:val="0030272B"/>
    <w:rsid w:val="00447638"/>
    <w:rsid w:val="0047403B"/>
    <w:rsid w:val="004C463B"/>
    <w:rsid w:val="007200AE"/>
    <w:rsid w:val="00B46918"/>
    <w:rsid w:val="014B2D01"/>
    <w:rsid w:val="01E70628"/>
    <w:rsid w:val="04FE4606"/>
    <w:rsid w:val="06AB256C"/>
    <w:rsid w:val="0905090E"/>
    <w:rsid w:val="0F9F69E6"/>
    <w:rsid w:val="111D7BC2"/>
    <w:rsid w:val="12394ECF"/>
    <w:rsid w:val="137761CA"/>
    <w:rsid w:val="13916645"/>
    <w:rsid w:val="144933C4"/>
    <w:rsid w:val="157D1DDE"/>
    <w:rsid w:val="16CC523F"/>
    <w:rsid w:val="17B2302E"/>
    <w:rsid w:val="18003D99"/>
    <w:rsid w:val="1EEE2B9E"/>
    <w:rsid w:val="206E043A"/>
    <w:rsid w:val="22A243CB"/>
    <w:rsid w:val="22B210FB"/>
    <w:rsid w:val="2322375E"/>
    <w:rsid w:val="23977CA8"/>
    <w:rsid w:val="25D7082F"/>
    <w:rsid w:val="26176E7E"/>
    <w:rsid w:val="26355556"/>
    <w:rsid w:val="26B24DF9"/>
    <w:rsid w:val="26B97F35"/>
    <w:rsid w:val="270F5DA7"/>
    <w:rsid w:val="27FC2C93"/>
    <w:rsid w:val="28AD5878"/>
    <w:rsid w:val="2B034165"/>
    <w:rsid w:val="2C7A3CC3"/>
    <w:rsid w:val="2E46614E"/>
    <w:rsid w:val="30771EF8"/>
    <w:rsid w:val="30B26121"/>
    <w:rsid w:val="312F7772"/>
    <w:rsid w:val="319C3578"/>
    <w:rsid w:val="32494863"/>
    <w:rsid w:val="33921C23"/>
    <w:rsid w:val="33DB598F"/>
    <w:rsid w:val="34120C85"/>
    <w:rsid w:val="34BB30CA"/>
    <w:rsid w:val="353F63E8"/>
    <w:rsid w:val="36113E22"/>
    <w:rsid w:val="38412240"/>
    <w:rsid w:val="387B57D8"/>
    <w:rsid w:val="3A371445"/>
    <w:rsid w:val="3A7574DE"/>
    <w:rsid w:val="3AE312E1"/>
    <w:rsid w:val="3B713194"/>
    <w:rsid w:val="3C7844E5"/>
    <w:rsid w:val="3C9B5AFB"/>
    <w:rsid w:val="3F211EB5"/>
    <w:rsid w:val="3F516B05"/>
    <w:rsid w:val="3F6B7048"/>
    <w:rsid w:val="3F9708C6"/>
    <w:rsid w:val="42C615B8"/>
    <w:rsid w:val="43476B9D"/>
    <w:rsid w:val="43884ABF"/>
    <w:rsid w:val="45264590"/>
    <w:rsid w:val="468009B6"/>
    <w:rsid w:val="48403D01"/>
    <w:rsid w:val="48AE6C45"/>
    <w:rsid w:val="48FC21D7"/>
    <w:rsid w:val="4A5617C7"/>
    <w:rsid w:val="4BEB36F1"/>
    <w:rsid w:val="4C032AB6"/>
    <w:rsid w:val="4C800A2A"/>
    <w:rsid w:val="520E0886"/>
    <w:rsid w:val="525A3ACB"/>
    <w:rsid w:val="53D50734"/>
    <w:rsid w:val="54B113D7"/>
    <w:rsid w:val="551D3914"/>
    <w:rsid w:val="55EE76BE"/>
    <w:rsid w:val="56440D1A"/>
    <w:rsid w:val="565F7902"/>
    <w:rsid w:val="56D025AE"/>
    <w:rsid w:val="58201313"/>
    <w:rsid w:val="583F7185"/>
    <w:rsid w:val="58CE59D8"/>
    <w:rsid w:val="58E95BA9"/>
    <w:rsid w:val="594A6647"/>
    <w:rsid w:val="5C950521"/>
    <w:rsid w:val="5CD34BA6"/>
    <w:rsid w:val="5D142042"/>
    <w:rsid w:val="5D1A5EFE"/>
    <w:rsid w:val="5D4E06D0"/>
    <w:rsid w:val="5F2C7DB4"/>
    <w:rsid w:val="5F3A53B0"/>
    <w:rsid w:val="5FBB2A59"/>
    <w:rsid w:val="614222FA"/>
    <w:rsid w:val="61F5736C"/>
    <w:rsid w:val="62E072AE"/>
    <w:rsid w:val="63C60FC0"/>
    <w:rsid w:val="64306D81"/>
    <w:rsid w:val="65975EE4"/>
    <w:rsid w:val="66B27F22"/>
    <w:rsid w:val="66F422E8"/>
    <w:rsid w:val="67605904"/>
    <w:rsid w:val="69224795"/>
    <w:rsid w:val="6A211646"/>
    <w:rsid w:val="6C292A34"/>
    <w:rsid w:val="6E4A0A40"/>
    <w:rsid w:val="6EB756E3"/>
    <w:rsid w:val="6FA06B69"/>
    <w:rsid w:val="6FF32DD5"/>
    <w:rsid w:val="6FFE5F86"/>
    <w:rsid w:val="71FF9A0A"/>
    <w:rsid w:val="732E26DE"/>
    <w:rsid w:val="73B9469D"/>
    <w:rsid w:val="74DB0AAD"/>
    <w:rsid w:val="75EB63DC"/>
    <w:rsid w:val="771B10DD"/>
    <w:rsid w:val="773C7ABF"/>
    <w:rsid w:val="77FC0FFD"/>
    <w:rsid w:val="783A5F48"/>
    <w:rsid w:val="79450781"/>
    <w:rsid w:val="79A33E26"/>
    <w:rsid w:val="7B14665D"/>
    <w:rsid w:val="7BD413BA"/>
    <w:rsid w:val="7C047342"/>
    <w:rsid w:val="7C5A3848"/>
    <w:rsid w:val="7C647170"/>
    <w:rsid w:val="7CB579CC"/>
    <w:rsid w:val="7D776960"/>
    <w:rsid w:val="7E421D69"/>
    <w:rsid w:val="7EB672BB"/>
    <w:rsid w:val="7EDC764B"/>
    <w:rsid w:val="7FBE4DEA"/>
    <w:rsid w:val="7FFDE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qFormat/>
    <w:uiPriority w:val="0"/>
    <w:pPr>
      <w:jc w:val="left"/>
    </w:p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annotation subject"/>
    <w:basedOn w:val="2"/>
    <w:next w:val="2"/>
    <w:link w:val="11"/>
    <w:qFormat/>
    <w:uiPriority w:val="0"/>
    <w:rPr>
      <w:b/>
      <w:bCs/>
    </w:rPr>
  </w:style>
  <w:style w:type="character" w:styleId="9">
    <w:name w:val="annotation reference"/>
    <w:basedOn w:val="8"/>
    <w:uiPriority w:val="0"/>
    <w:rPr>
      <w:sz w:val="21"/>
      <w:szCs w:val="21"/>
    </w:rPr>
  </w:style>
  <w:style w:type="character" w:customStyle="1" w:styleId="10">
    <w:name w:val="批注文字 字符"/>
    <w:basedOn w:val="8"/>
    <w:link w:val="2"/>
    <w:qFormat/>
    <w:uiPriority w:val="0"/>
    <w:rPr>
      <w:kern w:val="2"/>
      <w:sz w:val="21"/>
      <w:szCs w:val="24"/>
    </w:rPr>
  </w:style>
  <w:style w:type="character" w:customStyle="1" w:styleId="11">
    <w:name w:val="批注主题 字符"/>
    <w:basedOn w:val="10"/>
    <w:link w:val="6"/>
    <w:qFormat/>
    <w:uiPriority w:val="0"/>
    <w:rPr>
      <w:b/>
      <w:bCs/>
      <w:kern w:val="2"/>
      <w:sz w:val="21"/>
      <w:szCs w:val="24"/>
    </w:rPr>
  </w:style>
  <w:style w:type="character" w:customStyle="1" w:styleId="12">
    <w:name w:val="批注框文本 字符"/>
    <w:basedOn w:val="8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448</Words>
  <Characters>463</Characters>
  <Lines>9</Lines>
  <Paragraphs>2</Paragraphs>
  <TotalTime>4</TotalTime>
  <ScaleCrop>false</ScaleCrop>
  <LinksUpToDate>false</LinksUpToDate>
  <CharactersWithSpaces>529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2023-04-25T09:41:00Z</dcterms:created>
  <dc:creator>pc</dc:creator>
  <cp:lastModifiedBy>秦琳琳</cp:lastModifiedBy>
  <cp:lastPrinted>2023-05-26T01:06:00Z</cp:lastPrinted>
  <dcterms:modified xsi:type="dcterms:W3CDTF">2024-12-12T02:38:13Z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8852AC31F9A149518DB0C581B70B6ECE_13</vt:lpwstr>
  </property>
</Properties>
</file>