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DCC1D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伊河湾物业服务合同执行情况说明</w:t>
      </w:r>
    </w:p>
    <w:p w14:paraId="35FC550C">
      <w:pPr>
        <w:rPr>
          <w:rFonts w:hint="eastAsia"/>
          <w:lang w:val="en-US" w:eastAsia="zh-CN"/>
        </w:rPr>
      </w:pPr>
    </w:p>
    <w:p w14:paraId="0C411B7B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根据合同约定与伊河湾物业签订总费用为</w:t>
      </w:r>
      <w:r>
        <w:rPr>
          <w:rFonts w:hint="eastAsia"/>
          <w:sz w:val="28"/>
          <w:szCs w:val="36"/>
          <w:lang w:val="en-US" w:eastAsia="zh-CN"/>
        </w:rPr>
        <w:t>467856.05元分别包含人工费、物料费1—4月份，开办费、开荒保洁费一次性支付。</w:t>
      </w:r>
      <w:r>
        <w:rPr>
          <w:rFonts w:hint="eastAsia"/>
          <w:sz w:val="28"/>
          <w:szCs w:val="36"/>
          <w:lang w:val="en-US" w:eastAsia="zh-CN"/>
        </w:rPr>
        <w:t>1月份应付款项为：明细如下：</w:t>
      </w:r>
    </w:p>
    <w:p w14:paraId="3021FA1B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32"/>
        <w:gridCol w:w="1462"/>
        <w:gridCol w:w="1173"/>
        <w:gridCol w:w="1206"/>
        <w:gridCol w:w="2587"/>
        <w:gridCol w:w="1162"/>
      </w:tblGrid>
      <w:tr w14:paraId="5C33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6" w:hRule="atLeast"/>
        </w:trPr>
        <w:tc>
          <w:tcPr>
            <w:tcW w:w="932" w:type="dxa"/>
          </w:tcPr>
          <w:p w14:paraId="067A2A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462" w:type="dxa"/>
          </w:tcPr>
          <w:p w14:paraId="410D11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73" w:type="dxa"/>
          </w:tcPr>
          <w:p w14:paraId="555988F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总费用</w:t>
            </w:r>
          </w:p>
        </w:tc>
        <w:tc>
          <w:tcPr>
            <w:tcW w:w="1206" w:type="dxa"/>
          </w:tcPr>
          <w:p w14:paraId="31200C3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本月应付</w:t>
            </w:r>
          </w:p>
        </w:tc>
        <w:tc>
          <w:tcPr>
            <w:tcW w:w="2587" w:type="dxa"/>
          </w:tcPr>
          <w:p w14:paraId="29FD425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剩余费用</w:t>
            </w:r>
          </w:p>
        </w:tc>
        <w:tc>
          <w:tcPr>
            <w:tcW w:w="1162" w:type="dxa"/>
          </w:tcPr>
          <w:p w14:paraId="43ECA5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37A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0" w:hRule="atLeast"/>
        </w:trPr>
        <w:tc>
          <w:tcPr>
            <w:tcW w:w="932" w:type="dxa"/>
          </w:tcPr>
          <w:p w14:paraId="70BB64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2" w:type="dxa"/>
          </w:tcPr>
          <w:p w14:paraId="2AF4AE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人工费</w:t>
            </w:r>
          </w:p>
        </w:tc>
        <w:tc>
          <w:tcPr>
            <w:tcW w:w="1173" w:type="dxa"/>
            <w:shd w:val="clear"/>
            <w:vAlign w:val="center"/>
          </w:tcPr>
          <w:p w14:paraId="71EC8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126,944.30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6" w:type="dxa"/>
            <w:shd w:val="clear"/>
            <w:vAlign w:val="center"/>
          </w:tcPr>
          <w:p w14:paraId="48E34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40928.38</w:t>
            </w:r>
          </w:p>
        </w:tc>
        <w:tc>
          <w:tcPr>
            <w:tcW w:w="2587" w:type="dxa"/>
          </w:tcPr>
          <w:p w14:paraId="057D2D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86015.92</w:t>
            </w:r>
          </w:p>
        </w:tc>
        <w:tc>
          <w:tcPr>
            <w:tcW w:w="1162" w:type="dxa"/>
          </w:tcPr>
          <w:p w14:paraId="244733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E5F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932" w:type="dxa"/>
          </w:tcPr>
          <w:p w14:paraId="172CDE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62" w:type="dxa"/>
          </w:tcPr>
          <w:p w14:paraId="30E0B0C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物料费</w:t>
            </w:r>
          </w:p>
        </w:tc>
        <w:tc>
          <w:tcPr>
            <w:tcW w:w="1173" w:type="dxa"/>
          </w:tcPr>
          <w:p w14:paraId="39D01FA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4500</w:t>
            </w:r>
          </w:p>
        </w:tc>
        <w:tc>
          <w:tcPr>
            <w:tcW w:w="1206" w:type="dxa"/>
          </w:tcPr>
          <w:p w14:paraId="00C266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</w:t>
            </w:r>
          </w:p>
        </w:tc>
        <w:tc>
          <w:tcPr>
            <w:tcW w:w="2587" w:type="dxa"/>
          </w:tcPr>
          <w:p w14:paraId="390430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3500</w:t>
            </w:r>
          </w:p>
        </w:tc>
        <w:tc>
          <w:tcPr>
            <w:tcW w:w="1162" w:type="dxa"/>
          </w:tcPr>
          <w:p w14:paraId="14B7E2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A08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4" w:hRule="atLeast"/>
        </w:trPr>
        <w:tc>
          <w:tcPr>
            <w:tcW w:w="932" w:type="dxa"/>
          </w:tcPr>
          <w:p w14:paraId="038169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62" w:type="dxa"/>
          </w:tcPr>
          <w:p w14:paraId="31E0BDE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开荒费</w:t>
            </w:r>
          </w:p>
        </w:tc>
        <w:tc>
          <w:tcPr>
            <w:tcW w:w="1173" w:type="dxa"/>
            <w:shd w:val="clear"/>
            <w:vAlign w:val="center"/>
          </w:tcPr>
          <w:p w14:paraId="5D6C37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57,845.68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49B06D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57,845.68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87" w:type="dxa"/>
          </w:tcPr>
          <w:p w14:paraId="57EDFC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162" w:type="dxa"/>
          </w:tcPr>
          <w:p w14:paraId="50AB4C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502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8" w:hRule="atLeast"/>
        </w:trPr>
        <w:tc>
          <w:tcPr>
            <w:tcW w:w="932" w:type="dxa"/>
          </w:tcPr>
          <w:p w14:paraId="074721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62" w:type="dxa"/>
          </w:tcPr>
          <w:p w14:paraId="262E897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开办费</w:t>
            </w:r>
          </w:p>
        </w:tc>
        <w:tc>
          <w:tcPr>
            <w:tcW w:w="1173" w:type="dxa"/>
            <w:shd w:val="clear"/>
            <w:vAlign w:val="center"/>
          </w:tcPr>
          <w:p w14:paraId="05B730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185,358.50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6" w:type="dxa"/>
          </w:tcPr>
          <w:p w14:paraId="06A408F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185,358.50</w:t>
            </w:r>
          </w:p>
        </w:tc>
        <w:tc>
          <w:tcPr>
            <w:tcW w:w="2587" w:type="dxa"/>
          </w:tcPr>
          <w:p w14:paraId="7D1399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162" w:type="dxa"/>
          </w:tcPr>
          <w:p w14:paraId="56C922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918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8" w:hRule="atLeast"/>
        </w:trPr>
        <w:tc>
          <w:tcPr>
            <w:tcW w:w="3567" w:type="dxa"/>
            <w:gridSpan w:val="3"/>
          </w:tcPr>
          <w:p w14:paraId="7C9084D2">
            <w:pPr>
              <w:keepNext w:val="0"/>
              <w:keepLines w:val="0"/>
              <w:widowControl/>
              <w:suppressLineNumbers w:val="0"/>
              <w:ind w:firstLine="1260" w:firstLineChars="600"/>
              <w:jc w:val="both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206" w:type="dxa"/>
            <w:shd w:val="clear"/>
            <w:vAlign w:val="center"/>
          </w:tcPr>
          <w:p w14:paraId="7AE4C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285632.56</w:t>
            </w:r>
          </w:p>
        </w:tc>
        <w:tc>
          <w:tcPr>
            <w:tcW w:w="2587" w:type="dxa"/>
          </w:tcPr>
          <w:p w14:paraId="4590C9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2" w:type="dxa"/>
          </w:tcPr>
          <w:p w14:paraId="4AA48C7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C61DD82">
      <w:pPr>
        <w:ind w:firstLine="840" w:firstLineChars="300"/>
        <w:jc w:val="both"/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以上为1月份应付明细。2025年1月份应付款型合计为：285632.56元，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均按照合同约定履行合同义务。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F0CC4"/>
    <w:rsid w:val="097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2025-02-25T05:19:00Z</dcterms:created>
  <dc:creator>Mr. 梁先生</dc:creator>
  <cp:lastModifiedBy>Mr. 梁先生</cp:lastModifiedBy>
  <dcterms:modified xsi:type="dcterms:W3CDTF">2025-02-25T05:46:38Z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93FC3D69801F494F96B30F2E4D8ACB68_11</vt:lpwstr>
  </property>
  <property fmtid="{D5CDD505-2E9C-101B-9397-08002B2CF9AE}" pid="4" name="KSOTemplateDocerSaveRecord">
    <vt:lpwstr>eyJoZGlkIjoiMzEwNTM5NzYwMDRjMzkwZTVkZjY2ODkwMGIxNGU0OTUiLCJ1c2VySWQiOiI5NjA1NDI1OTAifQ==</vt:lpwstr>
  </property>
</Properties>
</file>