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0DDFD">
      <w:pPr>
        <w:pStyle w:val="3"/>
        <w:keepNext/>
        <w:keepLines/>
        <w:pageBreakBefore w:val="0"/>
        <w:widowControl w:val="0"/>
        <w:tabs>
          <w:tab w:val="left" w:pos="1675"/>
          <w:tab w:val="center" w:pos="421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cstheme="minorEastAsia"/>
          <w:kern w:val="28"/>
          <w:sz w:val="36"/>
          <w:szCs w:val="36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kern w:val="28"/>
          <w:sz w:val="36"/>
          <w:szCs w:val="36"/>
        </w:rPr>
        <w:t>开元壹号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渠道合作合同</w:t>
      </w:r>
      <w:r>
        <w:rPr>
          <w:rFonts w:hint="eastAsia" w:asciiTheme="minorEastAsia" w:hAnsiTheme="minorEastAsia" w:cstheme="minorEastAsia"/>
          <w:sz w:val="36"/>
          <w:szCs w:val="36"/>
          <w:lang w:eastAsia="zh-CN"/>
        </w:rPr>
        <w:t>》</w:t>
      </w:r>
      <w:r>
        <w:rPr>
          <w:rFonts w:hint="eastAsia" w:asciiTheme="minorEastAsia" w:hAnsiTheme="minorEastAsia" w:cstheme="minorEastAsia"/>
          <w:sz w:val="36"/>
          <w:szCs w:val="36"/>
          <w:lang w:val="en-US" w:eastAsia="zh-CN"/>
        </w:rPr>
        <w:t>25年3月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补充协议</w:t>
      </w:r>
    </w:p>
    <w:p w14:paraId="74B3C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甲方：洛阳浩德鑫置地有限公司</w:t>
      </w:r>
    </w:p>
    <w:p w14:paraId="779511A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3" w:hangingChars="35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乙方：洛阳闹贝房地产经纪有限公司</w:t>
      </w:r>
    </w:p>
    <w:p w14:paraId="5655B35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3" w:hangingChars="35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bookmarkStart w:id="0" w:name="_GoBack"/>
      <w:bookmarkEnd w:id="0"/>
    </w:p>
    <w:p w14:paraId="7001C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鉴于：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甲乙双方于202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7月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签署了合同编号KYYH-YX-2024-1080的《开元壹号渠道合作合同》（以下简称“原合同”），</w:t>
      </w:r>
      <w:r>
        <w:rPr>
          <w:rFonts w:hint="eastAsia" w:ascii="宋体" w:hAnsi="宋体" w:eastAsia="宋体" w:cs="宋体"/>
          <w:b w:val="0"/>
          <w:bCs w:val="0"/>
          <w:sz w:val="24"/>
        </w:rPr>
        <w:t>原合同委托期限</w:t>
      </w:r>
      <w:r>
        <w:rPr>
          <w:rFonts w:hint="eastAsia" w:ascii="宋体" w:hAnsi="宋体" w:eastAsia="宋体" w:cs="宋体"/>
          <w:b w:val="0"/>
          <w:bCs w:val="0"/>
          <w:sz w:val="24"/>
          <w:lang w:eastAsia="zh-Hans"/>
        </w:rPr>
        <w:t>为</w:t>
      </w:r>
      <w:r>
        <w:rPr>
          <w:rFonts w:hint="eastAsia" w:ascii="宋体" w:hAnsi="宋体" w:eastAsia="宋体" w:cs="宋体"/>
          <w:b w:val="0"/>
          <w:bCs w:val="0"/>
          <w:sz w:val="24"/>
        </w:rPr>
        <w:t>自【202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sz w:val="24"/>
        </w:rPr>
        <w:t>】年【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 w:val="0"/>
          <w:sz w:val="24"/>
        </w:rPr>
        <w:t>】月【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</w:rPr>
        <w:t>】日起至【202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</w:rPr>
        <w:t>】年【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sz w:val="24"/>
        </w:rPr>
        <w:t>】月【3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0</w:t>
      </w:r>
      <w:r>
        <w:rPr>
          <w:rFonts w:hint="eastAsia" w:ascii="宋体" w:hAnsi="宋体" w:eastAsia="宋体" w:cs="宋体"/>
          <w:b w:val="0"/>
          <w:bCs w:val="0"/>
          <w:sz w:val="24"/>
        </w:rPr>
        <w:t>】日</w:t>
      </w:r>
      <w:r>
        <w:rPr>
          <w:rFonts w:hint="eastAsia" w:ascii="宋体" w:hAnsi="宋体" w:eastAsia="宋体" w:cs="宋体"/>
          <w:b w:val="0"/>
          <w:bCs w:val="0"/>
          <w:sz w:val="24"/>
          <w:lang w:eastAsia="zh-Hans"/>
        </w:rPr>
        <w:t>止</w:t>
      </w: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原合同约定甲方委托乙方为甲方开发的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【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开元壹号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】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项目提供渠道服务。</w:t>
      </w:r>
    </w:p>
    <w:p w14:paraId="743B8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现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经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甲乙双方协商一致，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原合同的基础上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签订</w:t>
      </w:r>
      <w:r>
        <w:rPr>
          <w:rFonts w:hint="eastAsia" w:ascii="宋体" w:hAnsi="宋体" w:eastAsia="宋体" w:cs="宋体"/>
          <w:sz w:val="24"/>
          <w:szCs w:val="24"/>
        </w:rPr>
        <w:t>本补充协议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，承诺共同遵守执行：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一、本补充协议有效期：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2025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日至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2025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31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日（均含当日）</w:t>
      </w:r>
    </w:p>
    <w:p w14:paraId="31E3A772">
      <w:pPr>
        <w:pStyle w:val="5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kern w:val="2"/>
          <w:sz w:val="24"/>
          <w:szCs w:val="24"/>
          <w:lang w:val="en-US" w:eastAsia="zh-CN" w:bidi="ar-SA"/>
        </w:rPr>
        <w:t>二</w:t>
      </w:r>
      <w:r>
        <w:rPr>
          <w:rFonts w:hint="eastAsia" w:asciiTheme="minorEastAsia" w:hAnsi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、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将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原合同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第七条佣金标准中“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佣金费率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作如下变更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：</w:t>
      </w:r>
    </w:p>
    <w:p w14:paraId="31E5E64D">
      <w:pPr>
        <w:pStyle w:val="5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日至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2025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31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（均含当日），乙方推介客户认购本项目房源的，佣金费率如下，原合同项下其他期间佣金标准按原合同约定执行：</w:t>
      </w:r>
    </w:p>
    <w:p w14:paraId="0939A228">
      <w:pPr>
        <w:pStyle w:val="5"/>
        <w:keepNext w:val="0"/>
        <w:keepLines w:val="0"/>
        <w:pageBreakBefore w:val="0"/>
        <w:numPr>
          <w:ilvl w:val="0"/>
          <w:numId w:val="2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住宅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/商铺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佣金：</w:t>
      </w:r>
    </w:p>
    <w:p w14:paraId="45CDD7E4">
      <w:pPr>
        <w:pStyle w:val="5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浩德天逸以及商铺佣金以及开元壹号其他住宅房源，以自然月为计提周期，月度认购房源1-4套，按照20000元/套计提；月度认购房源≥5套，按照30000元/套计提（通提不跨月）。</w:t>
      </w:r>
    </w:p>
    <w:p w14:paraId="1E0B948F">
      <w:pPr>
        <w:pStyle w:val="5"/>
        <w:keepNext w:val="0"/>
        <w:keepLines w:val="0"/>
        <w:pageBreakBefore w:val="0"/>
        <w:numPr>
          <w:ilvl w:val="0"/>
          <w:numId w:val="2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公寓佣金：</w:t>
      </w:r>
    </w:p>
    <w:p w14:paraId="77B70E0B">
      <w:pPr>
        <w:pStyle w:val="5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不考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核计提周期，按照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000元/套计提（平层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和LOFT均可，楼层不限）；</w:t>
      </w:r>
    </w:p>
    <w:p w14:paraId="01CE37D9">
      <w:pPr>
        <w:pStyle w:val="5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三</w:t>
      </w:r>
      <w:r>
        <w:rPr>
          <w:rFonts w:hint="eastAsia" w:asciiTheme="minorEastAsia" w:hAnsi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其他约定   </w:t>
      </w:r>
    </w:p>
    <w:p w14:paraId="1F24C61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 本补充协议为原合同不可分割的组成部分，与原合同具有同等的法律效力，上述条款仅作为补充或变更。本补充协议未尽事宜，以原合同为准，本补充协议与原合同不一致的，以本补充协议为准。</w:t>
      </w:r>
    </w:p>
    <w:p w14:paraId="61DF06FF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 本补充协议一式肆份，甲乙双方各持贰份，经双方盖章后生效，每份具有同等法律效力。</w:t>
      </w:r>
    </w:p>
    <w:p w14:paraId="4D8E12CD">
      <w:pPr>
        <w:pStyle w:val="12"/>
        <w:keepNext w:val="0"/>
        <w:keepLines w:val="0"/>
        <w:pageBreakBefore w:val="0"/>
        <w:tabs>
          <w:tab w:val="left" w:pos="1206"/>
        </w:tabs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（以下无正文）</w:t>
      </w:r>
    </w:p>
    <w:p w14:paraId="01186A8D">
      <w:pPr>
        <w:pStyle w:val="12"/>
        <w:keepNext w:val="0"/>
        <w:keepLines w:val="0"/>
        <w:pageBreakBefore w:val="0"/>
        <w:tabs>
          <w:tab w:val="left" w:pos="1206"/>
        </w:tabs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9281E2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0" w:hangingChars="35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甲 方：洛阳浩德鑫置地有限公司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乙 方：洛阳闹贝房地产经纪有限公司</w:t>
      </w:r>
    </w:p>
    <w:p w14:paraId="3BB34E5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0" w:hangingChars="35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AC7EE6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0" w:hangingChars="350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日 期：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日       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日 期：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日   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1E88BF"/>
    <w:multiLevelType w:val="singleLevel"/>
    <w:tmpl w:val="C81E88B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0671535C"/>
    <w:multiLevelType w:val="multilevel"/>
    <w:tmpl w:val="0671535C"/>
    <w:lvl w:ilvl="0" w:tentative="0">
      <w:start w:val="1"/>
      <w:numFmt w:val="decimal"/>
      <w:pStyle w:val="4"/>
      <w:lvlText w:val="%1."/>
      <w:lvlJc w:val="left"/>
      <w:pPr>
        <w:ind w:left="2032" w:hanging="420"/>
      </w:pPr>
      <w:rPr>
        <w:rFonts w:cs="Times New Roman"/>
      </w:rPr>
    </w:lvl>
    <w:lvl w:ilvl="1" w:tentative="0">
      <w:start w:val="2"/>
      <w:numFmt w:val="decimal"/>
      <w:lvlText w:val="%2、"/>
      <w:lvlJc w:val="left"/>
      <w:pPr>
        <w:ind w:left="225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273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315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357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99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441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483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525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1NjQ5YjEwYWUwNjkwMTk2OTIyYTZmZjJhOTZlNDMifQ=="/>
  </w:docVars>
  <w:rsids>
    <w:rsidRoot w:val="00820CAA"/>
    <w:rsid w:val="00055C77"/>
    <w:rsid w:val="0011076C"/>
    <w:rsid w:val="00125193"/>
    <w:rsid w:val="00145014"/>
    <w:rsid w:val="0026294A"/>
    <w:rsid w:val="00270502"/>
    <w:rsid w:val="00277538"/>
    <w:rsid w:val="002B2A91"/>
    <w:rsid w:val="00351637"/>
    <w:rsid w:val="0035681F"/>
    <w:rsid w:val="003B0138"/>
    <w:rsid w:val="00426873"/>
    <w:rsid w:val="0043097B"/>
    <w:rsid w:val="004456A1"/>
    <w:rsid w:val="0055100A"/>
    <w:rsid w:val="00557FCB"/>
    <w:rsid w:val="005F55CC"/>
    <w:rsid w:val="006311C2"/>
    <w:rsid w:val="006B5C0E"/>
    <w:rsid w:val="006C7748"/>
    <w:rsid w:val="006D0FBD"/>
    <w:rsid w:val="007476F1"/>
    <w:rsid w:val="007C581E"/>
    <w:rsid w:val="007D6C43"/>
    <w:rsid w:val="007F0024"/>
    <w:rsid w:val="008102F1"/>
    <w:rsid w:val="00820CAA"/>
    <w:rsid w:val="00874362"/>
    <w:rsid w:val="00882CDC"/>
    <w:rsid w:val="008F53ED"/>
    <w:rsid w:val="00930E31"/>
    <w:rsid w:val="0093536D"/>
    <w:rsid w:val="00937428"/>
    <w:rsid w:val="00962169"/>
    <w:rsid w:val="00973E8B"/>
    <w:rsid w:val="009776C2"/>
    <w:rsid w:val="00980AB5"/>
    <w:rsid w:val="009916E1"/>
    <w:rsid w:val="00A26D0F"/>
    <w:rsid w:val="00AC6915"/>
    <w:rsid w:val="00AE301C"/>
    <w:rsid w:val="00AF711F"/>
    <w:rsid w:val="00B36E7F"/>
    <w:rsid w:val="00B53568"/>
    <w:rsid w:val="00BF5AB4"/>
    <w:rsid w:val="00C205F2"/>
    <w:rsid w:val="00C6002C"/>
    <w:rsid w:val="00CA4EDC"/>
    <w:rsid w:val="00D005DF"/>
    <w:rsid w:val="00DA546D"/>
    <w:rsid w:val="00DE0BEB"/>
    <w:rsid w:val="00E82BA4"/>
    <w:rsid w:val="00EA754B"/>
    <w:rsid w:val="00EC7613"/>
    <w:rsid w:val="00F0709F"/>
    <w:rsid w:val="00F3261B"/>
    <w:rsid w:val="00F61933"/>
    <w:rsid w:val="03045209"/>
    <w:rsid w:val="077055FC"/>
    <w:rsid w:val="07F94E78"/>
    <w:rsid w:val="0F6E3A79"/>
    <w:rsid w:val="0F7439FB"/>
    <w:rsid w:val="0FBA47F8"/>
    <w:rsid w:val="10122FDA"/>
    <w:rsid w:val="141D5683"/>
    <w:rsid w:val="157976A1"/>
    <w:rsid w:val="157F0000"/>
    <w:rsid w:val="15BE564C"/>
    <w:rsid w:val="16793A9E"/>
    <w:rsid w:val="178F10EE"/>
    <w:rsid w:val="18525BD1"/>
    <w:rsid w:val="199D4D20"/>
    <w:rsid w:val="1D602215"/>
    <w:rsid w:val="1DFA23E6"/>
    <w:rsid w:val="1F700176"/>
    <w:rsid w:val="1FB42915"/>
    <w:rsid w:val="20126E0A"/>
    <w:rsid w:val="233D0F56"/>
    <w:rsid w:val="24C30629"/>
    <w:rsid w:val="264C534A"/>
    <w:rsid w:val="29D82DC8"/>
    <w:rsid w:val="2A2E749A"/>
    <w:rsid w:val="2A5731F6"/>
    <w:rsid w:val="2C972668"/>
    <w:rsid w:val="2EE36411"/>
    <w:rsid w:val="2F120679"/>
    <w:rsid w:val="32DD3C7B"/>
    <w:rsid w:val="33FB6097"/>
    <w:rsid w:val="34CD0497"/>
    <w:rsid w:val="355754A0"/>
    <w:rsid w:val="394F35C4"/>
    <w:rsid w:val="39C000D4"/>
    <w:rsid w:val="3BAE5737"/>
    <w:rsid w:val="3C3E1DA0"/>
    <w:rsid w:val="3C746D55"/>
    <w:rsid w:val="3E7E0AA6"/>
    <w:rsid w:val="3F0C44E7"/>
    <w:rsid w:val="431C1617"/>
    <w:rsid w:val="43D8031B"/>
    <w:rsid w:val="44CF1831"/>
    <w:rsid w:val="463313E5"/>
    <w:rsid w:val="47384BE5"/>
    <w:rsid w:val="48683F6D"/>
    <w:rsid w:val="489A16D4"/>
    <w:rsid w:val="4CE22239"/>
    <w:rsid w:val="4D553C64"/>
    <w:rsid w:val="51914C82"/>
    <w:rsid w:val="533F3F0F"/>
    <w:rsid w:val="539F40EF"/>
    <w:rsid w:val="53F62869"/>
    <w:rsid w:val="54065F61"/>
    <w:rsid w:val="5AC8787B"/>
    <w:rsid w:val="5D583A43"/>
    <w:rsid w:val="5FA832CF"/>
    <w:rsid w:val="60C628FE"/>
    <w:rsid w:val="635966EA"/>
    <w:rsid w:val="66B61137"/>
    <w:rsid w:val="69564C17"/>
    <w:rsid w:val="697B3165"/>
    <w:rsid w:val="6B906905"/>
    <w:rsid w:val="6DF110AB"/>
    <w:rsid w:val="6DFF3A4C"/>
    <w:rsid w:val="6F926156"/>
    <w:rsid w:val="7040659E"/>
    <w:rsid w:val="712A5284"/>
    <w:rsid w:val="766A0AD7"/>
    <w:rsid w:val="76BA5FCD"/>
    <w:rsid w:val="776C223B"/>
    <w:rsid w:val="77965065"/>
    <w:rsid w:val="780465C0"/>
    <w:rsid w:val="79305C7F"/>
    <w:rsid w:val="7A2B3E1B"/>
    <w:rsid w:val="7ABA30C6"/>
    <w:rsid w:val="7DF3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5"/>
    <w:next w:val="1"/>
    <w:unhideWhenUsed/>
    <w:qFormat/>
    <w:uiPriority w:val="9"/>
    <w:pPr>
      <w:numPr>
        <w:ilvl w:val="0"/>
        <w:numId w:val="1"/>
      </w:numPr>
      <w:spacing w:beforeLines="100"/>
      <w:ind w:left="0" w:firstLine="0" w:firstLineChars="0"/>
      <w:outlineLvl w:val="1"/>
    </w:pPr>
    <w:rPr>
      <w:rFonts w:ascii="Times New Roman" w:hAnsi="Times New Roman"/>
      <w:b/>
      <w:kern w:val="0"/>
      <w:sz w:val="20"/>
      <w:szCs w:val="20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autoRedefine/>
    <w:qFormat/>
    <w:uiPriority w:val="0"/>
    <w:pPr>
      <w:ind w:firstLine="480" w:firstLineChars="200"/>
    </w:pPr>
    <w:rPr>
      <w:lang w:val="zh-CN"/>
    </w:rPr>
  </w:style>
  <w:style w:type="paragraph" w:customStyle="1" w:styleId="5">
    <w:name w:val="列出段落1"/>
    <w:basedOn w:val="1"/>
    <w:unhideWhenUsed/>
    <w:qFormat/>
    <w:uiPriority w:val="0"/>
    <w:pPr>
      <w:ind w:firstLine="420" w:firstLineChars="200"/>
    </w:pPr>
  </w:style>
  <w:style w:type="paragraph" w:styleId="6">
    <w:name w:val="Body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7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8">
    <w:name w:val="Balloon Text"/>
    <w:basedOn w:val="1"/>
    <w:link w:val="16"/>
    <w:qFormat/>
    <w:uiPriority w:val="0"/>
    <w:rPr>
      <w:sz w:val="18"/>
      <w:szCs w:val="18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link w:val="1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rPr>
      <w:sz w:val="24"/>
    </w:rPr>
  </w:style>
  <w:style w:type="paragraph" w:styleId="12">
    <w:name w:val="Body Text First Indent 2"/>
    <w:basedOn w:val="7"/>
    <w:autoRedefine/>
    <w:unhideWhenUsed/>
    <w:qFormat/>
    <w:uiPriority w:val="99"/>
    <w:pPr>
      <w:ind w:firstLine="420" w:firstLineChars="200"/>
    </w:pPr>
  </w:style>
  <w:style w:type="paragraph" w:customStyle="1" w:styleId="15">
    <w:name w:val="列出段落3"/>
    <w:basedOn w:val="1"/>
    <w:autoRedefine/>
    <w:qFormat/>
    <w:uiPriority w:val="99"/>
    <w:pPr>
      <w:ind w:firstLine="420" w:firstLineChars="200"/>
    </w:pPr>
  </w:style>
  <w:style w:type="character" w:customStyle="1" w:styleId="16">
    <w:name w:val="批注框文本 Char"/>
    <w:basedOn w:val="14"/>
    <w:link w:val="8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眉 Char"/>
    <w:basedOn w:val="14"/>
    <w:link w:val="10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8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LyYc</Company>
  <Pages>1</Pages>
  <Words>2117</Words>
  <Characters>2252</Characters>
  <Lines>3</Lines>
  <Paragraphs>1</Paragraphs>
  <TotalTime>1</TotalTime>
  <ScaleCrop>false</ScaleCrop>
  <LinksUpToDate>false</LinksUpToDate>
  <CharactersWithSpaces>2288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2021-11-03T03:58:00Z</dcterms:created>
  <dc:creator>T2</dc:creator>
  <cp:lastModifiedBy>仙儿</cp:lastModifiedBy>
  <cp:lastPrinted>2023-06-02T09:14:00Z</cp:lastPrinted>
  <dcterms:modified xsi:type="dcterms:W3CDTF">2025-03-06T03:51:35Z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CC1D1523198C4B949FA8989374837F44_13</vt:lpwstr>
  </property>
  <property fmtid="{D5CDD505-2E9C-101B-9397-08002B2CF9AE}" pid="4" name="KSOTemplateDocerSaveRecord">
    <vt:lpwstr>eyJoZGlkIjoiYTc1NjQ5YjEwYWUwNjkwMTk2OTIyYTZmZjJhOTZlNDMiLCJ1c2VySWQiOiIzNzI2OTI5NjQifQ==</vt:lpwstr>
  </property>
</Properties>
</file>