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99A94">
      <w:pPr>
        <w:spacing w:line="279" w:lineRule="auto"/>
        <w:rPr>
          <w:rFonts w:ascii="Arial"/>
          <w:color w:val="auto"/>
          <w:sz w:val="21"/>
          <w:highlight w:val="none"/>
        </w:rPr>
      </w:pPr>
    </w:p>
    <w:p w14:paraId="746B86A2">
      <w:pPr>
        <w:spacing w:line="279" w:lineRule="auto"/>
        <w:rPr>
          <w:rFonts w:ascii="Arial"/>
          <w:color w:val="auto"/>
          <w:sz w:val="21"/>
          <w:highlight w:val="none"/>
        </w:rPr>
      </w:pPr>
    </w:p>
    <w:p w14:paraId="02EA0881">
      <w:pPr>
        <w:spacing w:line="279" w:lineRule="auto"/>
        <w:rPr>
          <w:rFonts w:ascii="Arial"/>
          <w:color w:val="auto"/>
          <w:sz w:val="21"/>
          <w:highlight w:val="none"/>
        </w:rPr>
      </w:pPr>
    </w:p>
    <w:p w14:paraId="32752D4E">
      <w:pPr>
        <w:spacing w:line="279" w:lineRule="auto"/>
        <w:rPr>
          <w:rFonts w:ascii="Arial"/>
          <w:color w:val="auto"/>
          <w:sz w:val="21"/>
          <w:highlight w:val="none"/>
        </w:rPr>
      </w:pPr>
    </w:p>
    <w:p w14:paraId="5C2833D0">
      <w:pPr>
        <w:spacing w:line="279" w:lineRule="auto"/>
        <w:rPr>
          <w:rFonts w:ascii="Arial"/>
          <w:color w:val="auto"/>
          <w:sz w:val="21"/>
          <w:highlight w:val="none"/>
        </w:rPr>
      </w:pPr>
    </w:p>
    <w:p w14:paraId="38077049">
      <w:pPr>
        <w:spacing w:line="279" w:lineRule="auto"/>
        <w:rPr>
          <w:rFonts w:ascii="Arial"/>
          <w:color w:val="auto"/>
          <w:sz w:val="21"/>
          <w:highlight w:val="none"/>
        </w:rPr>
      </w:pPr>
    </w:p>
    <w:p w14:paraId="68995CF5">
      <w:pPr>
        <w:pStyle w:val="3"/>
        <w:spacing w:before="153" w:line="223" w:lineRule="auto"/>
        <w:ind w:left="2780"/>
        <w:outlineLvl w:val="0"/>
        <w:rPr>
          <w:color w:val="auto"/>
          <w:sz w:val="47"/>
          <w:szCs w:val="47"/>
          <w:highlight w:val="none"/>
        </w:rPr>
      </w:pPr>
      <w:r>
        <w:rPr>
          <w:rFonts w:hint="eastAsia"/>
          <w:b/>
          <w:bCs/>
          <w:color w:val="auto"/>
          <w:spacing w:val="5"/>
          <w:sz w:val="47"/>
          <w:szCs w:val="47"/>
          <w:highlight w:val="none"/>
          <w:lang w:val="en-US" w:eastAsia="zh-CN"/>
        </w:rPr>
        <w:t>天逸</w:t>
      </w:r>
      <w:r>
        <w:rPr>
          <w:b/>
          <w:bCs/>
          <w:color w:val="auto"/>
          <w:spacing w:val="5"/>
          <w:sz w:val="47"/>
          <w:szCs w:val="47"/>
          <w:highlight w:val="none"/>
        </w:rPr>
        <w:t>项目泛光照明设计合同</w:t>
      </w:r>
    </w:p>
    <w:p w14:paraId="6DF3688C">
      <w:pPr>
        <w:spacing w:line="246" w:lineRule="auto"/>
        <w:rPr>
          <w:rFonts w:ascii="Arial"/>
          <w:color w:val="auto"/>
          <w:sz w:val="21"/>
          <w:highlight w:val="none"/>
        </w:rPr>
      </w:pPr>
    </w:p>
    <w:p w14:paraId="493D8828">
      <w:pPr>
        <w:spacing w:line="247" w:lineRule="auto"/>
        <w:rPr>
          <w:rFonts w:ascii="Arial"/>
          <w:color w:val="auto"/>
          <w:sz w:val="21"/>
          <w:highlight w:val="none"/>
        </w:rPr>
      </w:pPr>
    </w:p>
    <w:p w14:paraId="1AA6C650">
      <w:pPr>
        <w:spacing w:line="247" w:lineRule="auto"/>
        <w:rPr>
          <w:rFonts w:ascii="Arial"/>
          <w:color w:val="auto"/>
          <w:sz w:val="21"/>
          <w:highlight w:val="none"/>
        </w:rPr>
      </w:pPr>
    </w:p>
    <w:p w14:paraId="6219926A">
      <w:pPr>
        <w:spacing w:line="247" w:lineRule="auto"/>
        <w:rPr>
          <w:rFonts w:ascii="Arial"/>
          <w:color w:val="auto"/>
          <w:sz w:val="21"/>
          <w:highlight w:val="none"/>
        </w:rPr>
      </w:pPr>
    </w:p>
    <w:p w14:paraId="48781237">
      <w:pPr>
        <w:spacing w:line="247" w:lineRule="auto"/>
        <w:rPr>
          <w:rFonts w:ascii="Arial"/>
          <w:color w:val="auto"/>
          <w:sz w:val="21"/>
          <w:highlight w:val="none"/>
        </w:rPr>
      </w:pPr>
    </w:p>
    <w:p w14:paraId="6CDBB7B6">
      <w:pPr>
        <w:spacing w:line="247" w:lineRule="auto"/>
        <w:rPr>
          <w:rFonts w:ascii="Arial"/>
          <w:color w:val="auto"/>
          <w:sz w:val="21"/>
          <w:highlight w:val="none"/>
        </w:rPr>
      </w:pPr>
    </w:p>
    <w:p w14:paraId="7B3EEAC0">
      <w:pPr>
        <w:spacing w:line="247" w:lineRule="auto"/>
        <w:rPr>
          <w:rFonts w:ascii="Arial"/>
          <w:color w:val="auto"/>
          <w:sz w:val="21"/>
          <w:highlight w:val="none"/>
        </w:rPr>
      </w:pPr>
    </w:p>
    <w:p w14:paraId="6DBE4A1B">
      <w:pPr>
        <w:spacing w:line="247" w:lineRule="auto"/>
        <w:rPr>
          <w:rFonts w:ascii="Arial"/>
          <w:color w:val="auto"/>
          <w:sz w:val="21"/>
          <w:highlight w:val="none"/>
        </w:rPr>
      </w:pPr>
    </w:p>
    <w:p w14:paraId="285EDA50">
      <w:pPr>
        <w:spacing w:line="247" w:lineRule="auto"/>
        <w:rPr>
          <w:rFonts w:ascii="Arial"/>
          <w:color w:val="auto"/>
          <w:sz w:val="21"/>
          <w:highlight w:val="none"/>
        </w:rPr>
      </w:pPr>
    </w:p>
    <w:p w14:paraId="1B669366">
      <w:pPr>
        <w:spacing w:line="247" w:lineRule="auto"/>
        <w:rPr>
          <w:rFonts w:ascii="Arial"/>
          <w:color w:val="auto"/>
          <w:sz w:val="21"/>
          <w:highlight w:val="none"/>
        </w:rPr>
      </w:pPr>
    </w:p>
    <w:p w14:paraId="211F5F78">
      <w:pPr>
        <w:spacing w:line="247" w:lineRule="auto"/>
        <w:rPr>
          <w:rFonts w:ascii="Arial"/>
          <w:color w:val="auto"/>
          <w:sz w:val="21"/>
          <w:highlight w:val="none"/>
        </w:rPr>
      </w:pPr>
    </w:p>
    <w:p w14:paraId="51EFBFF1">
      <w:pPr>
        <w:spacing w:line="247" w:lineRule="auto"/>
        <w:rPr>
          <w:rFonts w:ascii="Arial"/>
          <w:color w:val="auto"/>
          <w:sz w:val="21"/>
          <w:highlight w:val="none"/>
        </w:rPr>
      </w:pPr>
    </w:p>
    <w:p w14:paraId="37B0CD30">
      <w:pPr>
        <w:spacing w:line="247" w:lineRule="auto"/>
        <w:rPr>
          <w:rFonts w:ascii="Arial"/>
          <w:color w:val="auto"/>
          <w:sz w:val="21"/>
          <w:highlight w:val="none"/>
        </w:rPr>
      </w:pPr>
    </w:p>
    <w:p w14:paraId="013DCAC3">
      <w:pPr>
        <w:spacing w:line="247" w:lineRule="auto"/>
        <w:rPr>
          <w:rFonts w:ascii="Arial"/>
          <w:color w:val="auto"/>
          <w:sz w:val="21"/>
          <w:highlight w:val="none"/>
        </w:rPr>
      </w:pPr>
    </w:p>
    <w:p w14:paraId="1E556C6F">
      <w:pPr>
        <w:pStyle w:val="3"/>
        <w:spacing w:before="98" w:line="219" w:lineRule="auto"/>
        <w:ind w:left="3808"/>
        <w:rPr>
          <w:color w:val="auto"/>
          <w:highlight w:val="none"/>
        </w:rPr>
      </w:pPr>
      <w:r>
        <w:rPr>
          <w:color w:val="auto"/>
          <w:spacing w:val="-2"/>
          <w:highlight w:val="none"/>
        </w:rPr>
        <w:t>成本代码：</w:t>
      </w:r>
      <w:r>
        <w:rPr>
          <w:rFonts w:hint="eastAsia"/>
          <w:color w:val="auto"/>
          <w:spacing w:val="-2"/>
          <w:highlight w:val="none"/>
          <w:u w:val="single" w:color="auto"/>
          <w:lang w:val="en-US" w:eastAsia="zh-CN"/>
        </w:rPr>
        <w:t xml:space="preserve">2.3.3 </w:t>
      </w:r>
    </w:p>
    <w:p w14:paraId="05E4F681">
      <w:pPr>
        <w:pStyle w:val="3"/>
        <w:spacing w:before="269" w:line="219" w:lineRule="auto"/>
        <w:ind w:left="3807"/>
        <w:rPr>
          <w:rFonts w:hint="default"/>
          <w:color w:val="auto"/>
          <w:highlight w:val="none"/>
          <w:lang w:val="en-US"/>
        </w:rPr>
      </w:pPr>
      <w:r>
        <w:rPr>
          <w:color w:val="auto"/>
          <w:spacing w:val="-1"/>
          <w:highlight w:val="none"/>
        </w:rPr>
        <w:t>合同编号：</w:t>
      </w:r>
      <w:r>
        <w:rPr>
          <w:rFonts w:hint="eastAsia"/>
          <w:color w:val="auto"/>
          <w:spacing w:val="-1"/>
          <w:highlight w:val="none"/>
          <w:u w:val="single" w:color="auto"/>
          <w:lang w:val="en-US" w:eastAsia="zh-CN"/>
        </w:rPr>
        <w:t>KYYH.66-QQ-044</w:t>
      </w:r>
    </w:p>
    <w:p w14:paraId="086A20F3">
      <w:pPr>
        <w:spacing w:line="249" w:lineRule="auto"/>
        <w:rPr>
          <w:rFonts w:ascii="Arial"/>
          <w:color w:val="auto"/>
          <w:sz w:val="21"/>
          <w:highlight w:val="none"/>
        </w:rPr>
      </w:pPr>
    </w:p>
    <w:p w14:paraId="165751F8">
      <w:pPr>
        <w:spacing w:line="249" w:lineRule="auto"/>
        <w:rPr>
          <w:rFonts w:ascii="Arial"/>
          <w:color w:val="auto"/>
          <w:sz w:val="21"/>
          <w:highlight w:val="none"/>
        </w:rPr>
      </w:pPr>
    </w:p>
    <w:p w14:paraId="119E653F">
      <w:pPr>
        <w:spacing w:line="249" w:lineRule="auto"/>
        <w:rPr>
          <w:rFonts w:ascii="Arial"/>
          <w:color w:val="auto"/>
          <w:sz w:val="21"/>
          <w:highlight w:val="none"/>
        </w:rPr>
      </w:pPr>
    </w:p>
    <w:p w14:paraId="7C568D8F">
      <w:pPr>
        <w:spacing w:line="249" w:lineRule="auto"/>
        <w:rPr>
          <w:rFonts w:ascii="Arial"/>
          <w:color w:val="auto"/>
          <w:sz w:val="21"/>
          <w:highlight w:val="none"/>
        </w:rPr>
      </w:pPr>
    </w:p>
    <w:p w14:paraId="72BA91DF">
      <w:pPr>
        <w:spacing w:line="249" w:lineRule="auto"/>
        <w:rPr>
          <w:rFonts w:ascii="Arial"/>
          <w:color w:val="auto"/>
          <w:sz w:val="21"/>
          <w:highlight w:val="none"/>
        </w:rPr>
      </w:pPr>
    </w:p>
    <w:p w14:paraId="71F18033">
      <w:pPr>
        <w:spacing w:line="250" w:lineRule="auto"/>
        <w:rPr>
          <w:rFonts w:ascii="Arial"/>
          <w:color w:val="auto"/>
          <w:sz w:val="21"/>
          <w:highlight w:val="none"/>
        </w:rPr>
      </w:pPr>
    </w:p>
    <w:p w14:paraId="46AF5928">
      <w:pPr>
        <w:spacing w:line="250" w:lineRule="auto"/>
        <w:rPr>
          <w:rFonts w:ascii="Arial"/>
          <w:color w:val="auto"/>
          <w:sz w:val="21"/>
          <w:highlight w:val="none"/>
        </w:rPr>
      </w:pPr>
    </w:p>
    <w:p w14:paraId="42610AA1">
      <w:pPr>
        <w:spacing w:line="250" w:lineRule="auto"/>
        <w:rPr>
          <w:rFonts w:ascii="Arial"/>
          <w:color w:val="auto"/>
          <w:sz w:val="21"/>
          <w:highlight w:val="none"/>
        </w:rPr>
      </w:pPr>
    </w:p>
    <w:p w14:paraId="63138713">
      <w:pPr>
        <w:spacing w:line="250" w:lineRule="auto"/>
        <w:rPr>
          <w:rFonts w:ascii="Arial"/>
          <w:color w:val="auto"/>
          <w:sz w:val="21"/>
          <w:highlight w:val="none"/>
        </w:rPr>
      </w:pPr>
    </w:p>
    <w:p w14:paraId="25BFC85D">
      <w:pPr>
        <w:spacing w:line="250" w:lineRule="auto"/>
        <w:rPr>
          <w:rFonts w:ascii="Arial"/>
          <w:color w:val="auto"/>
          <w:sz w:val="21"/>
          <w:highlight w:val="none"/>
        </w:rPr>
      </w:pPr>
    </w:p>
    <w:p w14:paraId="47D8A5F2">
      <w:pPr>
        <w:pStyle w:val="3"/>
        <w:spacing w:before="97" w:line="219" w:lineRule="auto"/>
        <w:ind w:left="2819"/>
        <w:rPr>
          <w:color w:val="auto"/>
          <w:highlight w:val="none"/>
        </w:rPr>
      </w:pPr>
      <w:r>
        <w:rPr>
          <w:b/>
          <w:bCs/>
          <w:color w:val="auto"/>
          <w:spacing w:val="-3"/>
          <w:highlight w:val="none"/>
        </w:rPr>
        <w:t>发</w:t>
      </w:r>
      <w:r>
        <w:rPr>
          <w:color w:val="auto"/>
          <w:spacing w:val="-3"/>
          <w:highlight w:val="none"/>
        </w:rPr>
        <w:t xml:space="preserve"> </w:t>
      </w:r>
      <w:r>
        <w:rPr>
          <w:b/>
          <w:bCs/>
          <w:color w:val="auto"/>
          <w:spacing w:val="-3"/>
          <w:highlight w:val="none"/>
        </w:rPr>
        <w:t>包</w:t>
      </w:r>
      <w:r>
        <w:rPr>
          <w:color w:val="auto"/>
          <w:spacing w:val="-3"/>
          <w:highlight w:val="none"/>
        </w:rPr>
        <w:t xml:space="preserve"> </w:t>
      </w:r>
      <w:r>
        <w:rPr>
          <w:b/>
          <w:bCs/>
          <w:color w:val="auto"/>
          <w:spacing w:val="-3"/>
          <w:highlight w:val="none"/>
        </w:rPr>
        <w:t>人：</w:t>
      </w:r>
      <w:r>
        <w:rPr>
          <w:rFonts w:hint="eastAsia"/>
          <w:b/>
          <w:bCs/>
          <w:color w:val="auto"/>
          <w:spacing w:val="-3"/>
          <w:highlight w:val="none"/>
          <w:u w:val="single" w:color="auto"/>
          <w:lang w:val="en-US" w:eastAsia="zh-CN"/>
        </w:rPr>
        <w:t xml:space="preserve">洛阳浩德鑫置地有限公司 </w:t>
      </w:r>
    </w:p>
    <w:p w14:paraId="6ECB80C9">
      <w:pPr>
        <w:pStyle w:val="3"/>
        <w:keepNext w:val="0"/>
        <w:keepLines w:val="0"/>
        <w:pageBreakBefore w:val="0"/>
        <w:widowControl/>
        <w:kinsoku w:val="0"/>
        <w:wordWrap/>
        <w:overflowPunct/>
        <w:topLinePunct w:val="0"/>
        <w:autoSpaceDE w:val="0"/>
        <w:autoSpaceDN w:val="0"/>
        <w:bidi w:val="0"/>
        <w:adjustRightInd w:val="0"/>
        <w:snapToGrid w:val="0"/>
        <w:spacing w:before="267" w:line="384" w:lineRule="auto"/>
        <w:ind w:left="2818" w:right="567"/>
        <w:jc w:val="left"/>
        <w:textAlignment w:val="baseline"/>
        <w:rPr>
          <w:rFonts w:hint="eastAsia"/>
          <w:b/>
          <w:bCs/>
          <w:color w:val="auto"/>
          <w:spacing w:val="-3"/>
          <w:highlight w:val="none"/>
          <w:u w:val="single" w:color="auto"/>
          <w:lang w:val="en-US" w:eastAsia="zh-CN"/>
        </w:rPr>
      </w:pPr>
      <w:r>
        <w:rPr>
          <w:b/>
          <w:bCs/>
          <w:color w:val="auto"/>
          <w:spacing w:val="-3"/>
          <w:highlight w:val="none"/>
        </w:rPr>
        <w:t>设</w:t>
      </w:r>
      <w:r>
        <w:rPr>
          <w:color w:val="auto"/>
          <w:spacing w:val="-3"/>
          <w:highlight w:val="none"/>
        </w:rPr>
        <w:t xml:space="preserve"> </w:t>
      </w:r>
      <w:r>
        <w:rPr>
          <w:b/>
          <w:bCs/>
          <w:color w:val="auto"/>
          <w:spacing w:val="-3"/>
          <w:highlight w:val="none"/>
        </w:rPr>
        <w:t>计</w:t>
      </w:r>
      <w:r>
        <w:rPr>
          <w:color w:val="auto"/>
          <w:spacing w:val="-3"/>
          <w:highlight w:val="none"/>
        </w:rPr>
        <w:t xml:space="preserve"> </w:t>
      </w:r>
      <w:r>
        <w:rPr>
          <w:b/>
          <w:bCs/>
          <w:color w:val="auto"/>
          <w:spacing w:val="-3"/>
          <w:highlight w:val="none"/>
        </w:rPr>
        <w:t>人：</w:t>
      </w:r>
      <w:r>
        <w:rPr>
          <w:rFonts w:hint="eastAsia"/>
          <w:b/>
          <w:bCs/>
          <w:color w:val="auto"/>
          <w:spacing w:val="-3"/>
          <w:highlight w:val="none"/>
          <w:u w:val="single" w:color="auto"/>
          <w:lang w:val="en-US" w:eastAsia="zh-CN"/>
        </w:rPr>
        <w:t>河南八月八霓虹灯亮化有限公司</w:t>
      </w:r>
    </w:p>
    <w:p w14:paraId="75F895A7">
      <w:pPr>
        <w:pStyle w:val="3"/>
        <w:spacing w:before="267" w:line="384" w:lineRule="auto"/>
        <w:ind w:left="2819" w:right="2642"/>
        <w:rPr>
          <w:rFonts w:hint="default"/>
          <w:color w:val="auto"/>
          <w:highlight w:val="none"/>
          <w:lang w:val="en-US"/>
        </w:rPr>
      </w:pPr>
      <w:r>
        <w:rPr>
          <w:b/>
          <w:bCs/>
          <w:color w:val="auto"/>
          <w:spacing w:val="-3"/>
          <w:highlight w:val="none"/>
        </w:rPr>
        <w:t>设计人证书等级</w:t>
      </w:r>
      <w:r>
        <w:rPr>
          <w:b/>
          <w:bCs/>
          <w:color w:val="auto"/>
          <w:spacing w:val="-3"/>
          <w:sz w:val="28"/>
          <w:szCs w:val="28"/>
          <w:highlight w:val="none"/>
        </w:rPr>
        <w:t>：</w:t>
      </w:r>
      <w:r>
        <w:rPr>
          <w:rFonts w:hint="eastAsia"/>
          <w:b/>
          <w:bCs/>
          <w:color w:val="auto"/>
          <w:spacing w:val="-3"/>
          <w:highlight w:val="none"/>
          <w:u w:val="single" w:color="auto"/>
          <w:lang w:val="en-US" w:eastAsia="zh-CN"/>
        </w:rPr>
        <w:t xml:space="preserve">  乙级   </w:t>
      </w:r>
    </w:p>
    <w:p w14:paraId="1349491B">
      <w:pPr>
        <w:pStyle w:val="3"/>
        <w:spacing w:before="1" w:line="219" w:lineRule="auto"/>
        <w:ind w:left="2814"/>
        <w:rPr>
          <w:rFonts w:hint="default" w:eastAsia="宋体"/>
          <w:color w:val="auto"/>
          <w:highlight w:val="none"/>
          <w:lang w:val="en-US" w:eastAsia="zh-CN"/>
        </w:rPr>
        <w:sectPr>
          <w:headerReference r:id="rId5" w:type="default"/>
          <w:footerReference r:id="rId6" w:type="default"/>
          <w:pgSz w:w="11906" w:h="16839"/>
          <w:pgMar w:top="1380" w:right="1041" w:bottom="1092" w:left="0" w:header="851" w:footer="843" w:gutter="0"/>
          <w:cols w:space="720" w:num="1"/>
        </w:sectPr>
      </w:pPr>
      <w:r>
        <w:rPr>
          <w:b/>
          <w:bCs/>
          <w:color w:val="auto"/>
          <w:spacing w:val="-6"/>
          <w:highlight w:val="none"/>
        </w:rPr>
        <w:t>签订时间：</w:t>
      </w:r>
      <w:r>
        <w:rPr>
          <w:b/>
          <w:bCs/>
          <w:color w:val="auto"/>
          <w:spacing w:val="-6"/>
          <w:highlight w:val="none"/>
          <w:u w:val="single" w:color="auto"/>
        </w:rPr>
        <w:t>202</w:t>
      </w:r>
      <w:r>
        <w:rPr>
          <w:rFonts w:hint="eastAsia"/>
          <w:b/>
          <w:bCs/>
          <w:color w:val="auto"/>
          <w:spacing w:val="-6"/>
          <w:highlight w:val="none"/>
          <w:u w:val="single" w:color="auto"/>
          <w:lang w:val="en-US" w:eastAsia="zh-CN"/>
        </w:rPr>
        <w:t>5</w:t>
      </w:r>
      <w:r>
        <w:rPr>
          <w:color w:val="auto"/>
          <w:spacing w:val="-55"/>
          <w:highlight w:val="none"/>
          <w:u w:val="single" w:color="auto"/>
        </w:rPr>
        <w:t xml:space="preserve"> </w:t>
      </w:r>
      <w:r>
        <w:rPr>
          <w:b/>
          <w:bCs/>
          <w:color w:val="auto"/>
          <w:spacing w:val="-6"/>
          <w:highlight w:val="none"/>
        </w:rPr>
        <w:t>年</w:t>
      </w:r>
      <w:r>
        <w:rPr>
          <w:color w:val="auto"/>
          <w:spacing w:val="-65"/>
          <w:highlight w:val="none"/>
          <w:u w:val="single" w:color="auto"/>
        </w:rPr>
        <w:t xml:space="preserve"> </w:t>
      </w:r>
      <w:r>
        <w:rPr>
          <w:rFonts w:hint="eastAsia"/>
          <w:color w:val="auto"/>
          <w:spacing w:val="-65"/>
          <w:highlight w:val="none"/>
          <w:u w:val="single" w:color="auto"/>
          <w:lang w:val="en-US" w:eastAsia="zh-CN"/>
        </w:rPr>
        <w:t>3</w:t>
      </w:r>
      <w:r>
        <w:rPr>
          <w:color w:val="auto"/>
          <w:spacing w:val="-53"/>
          <w:highlight w:val="none"/>
          <w:u w:val="single" w:color="auto"/>
        </w:rPr>
        <w:t xml:space="preserve"> </w:t>
      </w:r>
      <w:r>
        <w:rPr>
          <w:b/>
          <w:bCs/>
          <w:color w:val="auto"/>
          <w:spacing w:val="-6"/>
          <w:highlight w:val="none"/>
        </w:rPr>
        <w:t>月</w:t>
      </w:r>
      <w:r>
        <w:rPr>
          <w:rFonts w:hint="eastAsia"/>
          <w:b/>
          <w:bCs/>
          <w:color w:val="auto"/>
          <w:spacing w:val="-6"/>
          <w:highlight w:val="none"/>
          <w:lang w:val="en-US" w:eastAsia="zh-CN"/>
        </w:rPr>
        <w:t xml:space="preserve">   日</w:t>
      </w:r>
    </w:p>
    <w:p w14:paraId="5D002604">
      <w:pPr>
        <w:spacing w:line="449" w:lineRule="auto"/>
        <w:rPr>
          <w:rFonts w:ascii="Arial"/>
          <w:color w:val="auto"/>
          <w:sz w:val="21"/>
          <w:highlight w:val="none"/>
        </w:rPr>
      </w:pPr>
    </w:p>
    <w:p w14:paraId="77037751">
      <w:pPr>
        <w:spacing w:line="494" w:lineRule="exact"/>
        <w:ind w:firstLine="1303"/>
        <w:rPr>
          <w:color w:val="auto"/>
          <w:highlight w:val="none"/>
        </w:rPr>
      </w:pPr>
      <w:r>
        <w:rPr>
          <w:color w:val="auto"/>
          <w:highlight w:val="none"/>
        </w:rPr>
        <w:pict>
          <v:shape id="_x0000_s1026" o:spid="_x0000_s1026" style="position:absolute;left:0pt;margin-left:65.2pt;margin-top:25.7pt;height:0.75pt;width:443.8pt;z-index:-251657216;mso-width-relative:page;mso-height-relative:page;" fillcolor="#000000" filled="t" stroked="f" coordsize="8875,15" path="m0,0l8875,0,8875,14,0,14,0,0xe">
            <v:path/>
            <v:fill on="t" focussize="0,0"/>
            <v:stroke on="f"/>
            <v:imagedata o:title=""/>
            <o:lock v:ext="edit"/>
          </v:shape>
        </w:pict>
      </w:r>
      <w:r>
        <w:rPr>
          <w:color w:val="auto"/>
          <w:position w:val="-9"/>
          <w:highlight w:val="none"/>
        </w:rPr>
        <w:drawing>
          <wp:inline distT="0" distB="0" distL="0" distR="0">
            <wp:extent cx="1019175" cy="31369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3"/>
                    <a:stretch>
                      <a:fillRect/>
                    </a:stretch>
                  </pic:blipFill>
                  <pic:spPr>
                    <a:xfrm>
                      <a:off x="0" y="0"/>
                      <a:ext cx="1019556" cy="313944"/>
                    </a:xfrm>
                    <a:prstGeom prst="rect">
                      <a:avLst/>
                    </a:prstGeom>
                  </pic:spPr>
                </pic:pic>
              </a:graphicData>
            </a:graphic>
          </wp:inline>
        </w:drawing>
      </w:r>
    </w:p>
    <w:p w14:paraId="2A283FA3">
      <w:pPr>
        <w:pStyle w:val="3"/>
        <w:spacing w:before="149" w:line="219" w:lineRule="auto"/>
        <w:ind w:left="1316"/>
        <w:rPr>
          <w:color w:val="auto"/>
          <w:sz w:val="24"/>
          <w:szCs w:val="24"/>
          <w:highlight w:val="none"/>
        </w:rPr>
      </w:pPr>
      <w:r>
        <w:rPr>
          <w:color w:val="auto"/>
          <w:highlight w:val="none"/>
        </w:rPr>
        <w:pict>
          <v:shape id="_x0000_s1027" o:spid="_x0000_s1027" o:spt="136" type="#_x0000_t136" style="position:absolute;left:0pt;margin-left:204.15pt;margin-top:14pt;height:13.65pt;width:89.15pt;rotation:22282240f;z-index:-251656192;mso-width-relative:page;mso-height-relative:page;" fillcolor="#000000" filled="t" stroked="f" coordsize="21600,21600">
            <v:path/>
            <v:fill on="t" opacity="13107f" focussize="0,0"/>
            <v:stroke on="f"/>
            <v:imagedata o:title=""/>
            <o:lock v:ext="edit"/>
            <v:textpath on="t" fitshape="t" fitpath="t" trim="t" xscale="f" string="赵京阁2023-07-25" style="font-family:STSong;font-size:8pt;v-text-align:center;"/>
          </v:shape>
        </w:pict>
      </w:r>
      <w:r>
        <w:rPr>
          <w:b/>
          <w:bCs/>
          <w:color w:val="auto"/>
          <w:spacing w:val="-2"/>
          <w:sz w:val="24"/>
          <w:szCs w:val="24"/>
          <w:highlight w:val="none"/>
        </w:rPr>
        <w:t>发包人</w:t>
      </w:r>
      <w:r>
        <w:rPr>
          <w:color w:val="auto"/>
          <w:spacing w:val="-2"/>
          <w:sz w:val="24"/>
          <w:szCs w:val="24"/>
          <w:highlight w:val="none"/>
        </w:rPr>
        <w:t>（以下简称甲方</w:t>
      </w:r>
      <w:r>
        <w:rPr>
          <w:color w:val="auto"/>
          <w:spacing w:val="12"/>
          <w:sz w:val="24"/>
          <w:szCs w:val="24"/>
          <w:highlight w:val="none"/>
        </w:rPr>
        <w:t>）：</w:t>
      </w:r>
      <w:r>
        <w:rPr>
          <w:rFonts w:hint="eastAsia"/>
          <w:color w:val="auto"/>
          <w:spacing w:val="-2"/>
          <w:sz w:val="24"/>
          <w:szCs w:val="24"/>
          <w:highlight w:val="none"/>
          <w:u w:val="single" w:color="auto"/>
          <w:lang w:val="en-US" w:eastAsia="zh-CN"/>
        </w:rPr>
        <w:t xml:space="preserve">洛阳浩德鑫置地有限公司 </w:t>
      </w:r>
    </w:p>
    <w:p w14:paraId="01DED132">
      <w:pPr>
        <w:pStyle w:val="3"/>
        <w:spacing w:before="152" w:line="219" w:lineRule="auto"/>
        <w:ind w:left="1318"/>
        <w:rPr>
          <w:color w:val="auto"/>
          <w:sz w:val="24"/>
          <w:szCs w:val="24"/>
          <w:highlight w:val="none"/>
        </w:rPr>
      </w:pPr>
      <w:r>
        <w:rPr>
          <w:b/>
          <w:bCs/>
          <w:color w:val="auto"/>
          <w:spacing w:val="-1"/>
          <w:sz w:val="24"/>
          <w:szCs w:val="24"/>
          <w:highlight w:val="none"/>
        </w:rPr>
        <w:t>统一社会信用代码：</w:t>
      </w:r>
      <w:r>
        <w:rPr>
          <w:rFonts w:hint="eastAsia" w:ascii="宋体" w:hAnsi="宋体" w:eastAsia="宋体" w:cs="宋体"/>
          <w:bCs/>
          <w:color w:val="auto"/>
          <w:sz w:val="21"/>
          <w:szCs w:val="21"/>
          <w:highlight w:val="none"/>
          <w:u w:val="single" w:color="auto"/>
        </w:rPr>
        <w:t>914103005542480325</w:t>
      </w:r>
      <w:r>
        <w:rPr>
          <w:rFonts w:hint="eastAsia"/>
          <w:color w:val="auto"/>
          <w:spacing w:val="-1"/>
          <w:sz w:val="24"/>
          <w:szCs w:val="24"/>
          <w:highlight w:val="none"/>
          <w:u w:val="single" w:color="auto"/>
          <w:lang w:val="en-US" w:eastAsia="zh-CN"/>
        </w:rPr>
        <w:t xml:space="preserve"> </w:t>
      </w:r>
    </w:p>
    <w:p w14:paraId="5F552737">
      <w:pPr>
        <w:pStyle w:val="3"/>
        <w:spacing w:before="106" w:line="219" w:lineRule="auto"/>
        <w:ind w:left="1312"/>
        <w:rPr>
          <w:color w:val="auto"/>
          <w:sz w:val="24"/>
          <w:szCs w:val="24"/>
          <w:highlight w:val="none"/>
        </w:rPr>
      </w:pPr>
      <w:r>
        <w:rPr>
          <w:b/>
          <w:bCs/>
          <w:color w:val="auto"/>
          <w:spacing w:val="-1"/>
          <w:sz w:val="24"/>
          <w:szCs w:val="24"/>
          <w:highlight w:val="none"/>
        </w:rPr>
        <w:t>承包人</w:t>
      </w:r>
      <w:r>
        <w:rPr>
          <w:color w:val="auto"/>
          <w:spacing w:val="-1"/>
          <w:sz w:val="24"/>
          <w:szCs w:val="24"/>
          <w:highlight w:val="none"/>
        </w:rPr>
        <w:t>（以下简称乙方</w:t>
      </w:r>
      <w:r>
        <w:rPr>
          <w:color w:val="auto"/>
          <w:spacing w:val="4"/>
          <w:sz w:val="24"/>
          <w:szCs w:val="24"/>
          <w:highlight w:val="none"/>
        </w:rPr>
        <w:t>）：</w:t>
      </w:r>
      <w:r>
        <w:rPr>
          <w:rFonts w:hint="eastAsia"/>
          <w:color w:val="auto"/>
          <w:spacing w:val="-1"/>
          <w:sz w:val="24"/>
          <w:szCs w:val="24"/>
          <w:highlight w:val="none"/>
          <w:u w:val="single" w:color="auto"/>
          <w:lang w:val="en-US" w:eastAsia="zh-CN"/>
        </w:rPr>
        <w:t>河南八月八霓虹灯亮化有限公司</w:t>
      </w:r>
    </w:p>
    <w:p w14:paraId="5F65CD5A">
      <w:pPr>
        <w:pStyle w:val="3"/>
        <w:spacing w:before="152" w:line="219" w:lineRule="auto"/>
        <w:ind w:left="1318"/>
        <w:rPr>
          <w:color w:val="auto"/>
          <w:sz w:val="24"/>
          <w:szCs w:val="24"/>
          <w:highlight w:val="none"/>
        </w:rPr>
      </w:pPr>
      <w:r>
        <w:rPr>
          <w:b/>
          <w:bCs/>
          <w:color w:val="auto"/>
          <w:spacing w:val="-1"/>
          <w:sz w:val="24"/>
          <w:szCs w:val="24"/>
          <w:highlight w:val="none"/>
        </w:rPr>
        <w:t>统一社会信用代码：</w:t>
      </w:r>
      <w:r>
        <w:rPr>
          <w:rFonts w:hint="eastAsia"/>
          <w:color w:val="auto"/>
          <w:spacing w:val="-1"/>
          <w:sz w:val="24"/>
          <w:szCs w:val="24"/>
          <w:highlight w:val="none"/>
          <w:u w:val="single" w:color="auto"/>
          <w:lang w:val="en-US" w:eastAsia="zh-CN"/>
        </w:rPr>
        <w:t>91410105780513869R</w:t>
      </w:r>
    </w:p>
    <w:p w14:paraId="77EA00F3">
      <w:pPr>
        <w:pStyle w:val="3"/>
        <w:spacing w:before="108" w:line="359" w:lineRule="auto"/>
        <w:ind w:left="1312" w:right="263" w:firstLine="510"/>
        <w:jc w:val="both"/>
        <w:rPr>
          <w:color w:val="auto"/>
          <w:sz w:val="24"/>
          <w:szCs w:val="24"/>
          <w:highlight w:val="none"/>
        </w:rPr>
      </w:pPr>
      <w:r>
        <w:rPr>
          <w:color w:val="auto"/>
          <w:spacing w:val="-3"/>
          <w:sz w:val="24"/>
          <w:szCs w:val="24"/>
          <w:highlight w:val="none"/>
        </w:rPr>
        <w:t>甲方委托乙方承担</w:t>
      </w:r>
      <w:r>
        <w:rPr>
          <w:rFonts w:hint="eastAsia"/>
          <w:color w:val="auto"/>
          <w:spacing w:val="-3"/>
          <w:sz w:val="24"/>
          <w:szCs w:val="24"/>
          <w:highlight w:val="none"/>
          <w:u w:val="single" w:color="auto"/>
          <w:lang w:val="en-US" w:eastAsia="zh-CN"/>
        </w:rPr>
        <w:t xml:space="preserve"> 天逸 </w:t>
      </w:r>
      <w:r>
        <w:rPr>
          <w:color w:val="auto"/>
          <w:spacing w:val="-3"/>
          <w:sz w:val="24"/>
          <w:szCs w:val="24"/>
          <w:highlight w:val="none"/>
        </w:rPr>
        <w:t>项目</w:t>
      </w:r>
      <w:r>
        <w:rPr>
          <w:rFonts w:hint="eastAsia"/>
          <w:color w:val="auto"/>
          <w:spacing w:val="-3"/>
          <w:sz w:val="24"/>
          <w:szCs w:val="24"/>
          <w:highlight w:val="none"/>
          <w:lang w:val="en-US" w:eastAsia="zh-CN"/>
        </w:rPr>
        <w:t>入口</w:t>
      </w:r>
      <w:r>
        <w:rPr>
          <w:color w:val="auto"/>
          <w:spacing w:val="-3"/>
          <w:sz w:val="24"/>
          <w:szCs w:val="24"/>
          <w:highlight w:val="none"/>
        </w:rPr>
        <w:t>、</w:t>
      </w:r>
      <w:r>
        <w:rPr>
          <w:rFonts w:hint="eastAsia"/>
          <w:color w:val="auto"/>
          <w:spacing w:val="-3"/>
          <w:sz w:val="24"/>
          <w:szCs w:val="24"/>
          <w:highlight w:val="none"/>
          <w:lang w:val="en-US" w:eastAsia="zh-CN"/>
        </w:rPr>
        <w:t>单元门入口、</w:t>
      </w:r>
      <w:r>
        <w:rPr>
          <w:color w:val="auto"/>
          <w:spacing w:val="-3"/>
          <w:sz w:val="24"/>
          <w:szCs w:val="24"/>
          <w:highlight w:val="none"/>
        </w:rPr>
        <w:t>楼体亮化等泛光照明方案、施工图（包含</w:t>
      </w:r>
      <w:r>
        <w:rPr>
          <w:color w:val="auto"/>
          <w:spacing w:val="-2"/>
          <w:sz w:val="24"/>
          <w:szCs w:val="24"/>
          <w:highlight w:val="none"/>
        </w:rPr>
        <w:t>照明效果设计、电气设计、安装构造设计；各雨篷、挑檐照明、LED广告屏设计,以及建筑</w:t>
      </w:r>
      <w:r>
        <w:rPr>
          <w:color w:val="auto"/>
          <w:sz w:val="24"/>
          <w:szCs w:val="24"/>
          <w:highlight w:val="none"/>
        </w:rPr>
        <w:t>顶部发光Logo的照明设计）的设计工作，经双方</w:t>
      </w:r>
      <w:r>
        <w:rPr>
          <w:color w:val="auto"/>
          <w:spacing w:val="-1"/>
          <w:sz w:val="24"/>
          <w:szCs w:val="24"/>
          <w:highlight w:val="none"/>
        </w:rPr>
        <w:t>协商一致，签订本合同。</w:t>
      </w:r>
    </w:p>
    <w:p w14:paraId="25B58C91">
      <w:pPr>
        <w:pStyle w:val="3"/>
        <w:spacing w:before="160" w:line="219" w:lineRule="auto"/>
        <w:ind w:left="1312"/>
        <w:outlineLvl w:val="1"/>
        <w:rPr>
          <w:color w:val="auto"/>
          <w:sz w:val="24"/>
          <w:szCs w:val="24"/>
          <w:highlight w:val="none"/>
        </w:rPr>
      </w:pPr>
      <w:r>
        <w:rPr>
          <w:b/>
          <w:bCs/>
          <w:color w:val="auto"/>
          <w:spacing w:val="-3"/>
          <w:sz w:val="24"/>
          <w:szCs w:val="24"/>
          <w:highlight w:val="none"/>
        </w:rPr>
        <w:t>第一条、本合同依据下列文件签订</w:t>
      </w:r>
    </w:p>
    <w:p w14:paraId="77882C0C">
      <w:pPr>
        <w:spacing w:line="260" w:lineRule="auto"/>
        <w:rPr>
          <w:rFonts w:ascii="Arial"/>
          <w:color w:val="auto"/>
          <w:sz w:val="21"/>
          <w:highlight w:val="none"/>
        </w:rPr>
      </w:pPr>
    </w:p>
    <w:p w14:paraId="0A67FA16">
      <w:pPr>
        <w:pStyle w:val="3"/>
        <w:spacing w:before="79" w:line="313" w:lineRule="auto"/>
        <w:ind w:left="1312" w:right="263" w:firstLine="497"/>
        <w:rPr>
          <w:color w:val="auto"/>
          <w:sz w:val="24"/>
          <w:szCs w:val="24"/>
          <w:highlight w:val="none"/>
        </w:rPr>
      </w:pPr>
      <w:r>
        <w:rPr>
          <w:color w:val="auto"/>
          <w:spacing w:val="-1"/>
          <w:sz w:val="24"/>
          <w:szCs w:val="24"/>
          <w:highlight w:val="none"/>
        </w:rPr>
        <w:t>1.1、《中华人民共和国民法典》、《中华人民共和国建筑法》、《中华人民共和国</w:t>
      </w:r>
      <w:r>
        <w:rPr>
          <w:color w:val="auto"/>
          <w:spacing w:val="9"/>
          <w:sz w:val="24"/>
          <w:szCs w:val="24"/>
          <w:highlight w:val="none"/>
        </w:rPr>
        <w:t xml:space="preserve"> </w:t>
      </w:r>
      <w:r>
        <w:rPr>
          <w:color w:val="auto"/>
          <w:spacing w:val="-2"/>
          <w:sz w:val="24"/>
          <w:szCs w:val="24"/>
          <w:highlight w:val="none"/>
        </w:rPr>
        <w:t>城乡规划法》、《建设工程勘察设计条例》、《建设工程勘察设计市场管理规定》及《建</w:t>
      </w:r>
      <w:r>
        <w:rPr>
          <w:color w:val="auto"/>
          <w:spacing w:val="5"/>
          <w:sz w:val="24"/>
          <w:szCs w:val="24"/>
          <w:highlight w:val="none"/>
        </w:rPr>
        <w:t xml:space="preserve"> </w:t>
      </w:r>
      <w:r>
        <w:rPr>
          <w:color w:val="auto"/>
          <w:spacing w:val="-1"/>
          <w:sz w:val="24"/>
          <w:szCs w:val="24"/>
          <w:highlight w:val="none"/>
        </w:rPr>
        <w:t>设工程质量管理条例》。</w:t>
      </w:r>
    </w:p>
    <w:p w14:paraId="52ED4E19">
      <w:pPr>
        <w:pStyle w:val="3"/>
        <w:spacing w:before="182" w:line="219" w:lineRule="auto"/>
        <w:ind w:left="1810"/>
        <w:rPr>
          <w:color w:val="auto"/>
          <w:sz w:val="24"/>
          <w:szCs w:val="24"/>
          <w:highlight w:val="none"/>
        </w:rPr>
      </w:pPr>
      <w:r>
        <w:rPr>
          <w:color w:val="auto"/>
          <w:spacing w:val="-1"/>
          <w:sz w:val="24"/>
          <w:szCs w:val="24"/>
          <w:highlight w:val="none"/>
        </w:rPr>
        <w:t>1.2、国家及地方有关建设工程勘察设计管理法规和规</w:t>
      </w:r>
      <w:r>
        <w:rPr>
          <w:color w:val="auto"/>
          <w:spacing w:val="-2"/>
          <w:sz w:val="24"/>
          <w:szCs w:val="24"/>
          <w:highlight w:val="none"/>
        </w:rPr>
        <w:t>章。</w:t>
      </w:r>
    </w:p>
    <w:p w14:paraId="7A121897">
      <w:pPr>
        <w:pStyle w:val="3"/>
        <w:spacing w:before="184" w:line="219" w:lineRule="auto"/>
        <w:ind w:left="1810"/>
        <w:rPr>
          <w:color w:val="auto"/>
          <w:sz w:val="24"/>
          <w:szCs w:val="24"/>
          <w:highlight w:val="none"/>
        </w:rPr>
      </w:pPr>
      <w:r>
        <w:rPr>
          <w:color w:val="auto"/>
          <w:spacing w:val="-3"/>
          <w:sz w:val="24"/>
          <w:szCs w:val="24"/>
          <w:highlight w:val="none"/>
        </w:rPr>
        <w:t>1.3、建设工程批准文件。</w:t>
      </w:r>
    </w:p>
    <w:p w14:paraId="41A064C7">
      <w:pPr>
        <w:spacing w:line="263" w:lineRule="auto"/>
        <w:rPr>
          <w:rFonts w:ascii="Arial"/>
          <w:color w:val="auto"/>
          <w:sz w:val="21"/>
          <w:highlight w:val="none"/>
        </w:rPr>
      </w:pPr>
    </w:p>
    <w:p w14:paraId="72B4E7BB">
      <w:pPr>
        <w:pStyle w:val="3"/>
        <w:spacing w:before="79" w:line="219" w:lineRule="auto"/>
        <w:ind w:left="1312"/>
        <w:outlineLvl w:val="1"/>
        <w:rPr>
          <w:color w:val="auto"/>
          <w:sz w:val="24"/>
          <w:szCs w:val="24"/>
          <w:highlight w:val="none"/>
        </w:rPr>
      </w:pPr>
      <w:r>
        <w:rPr>
          <w:b/>
          <w:bCs/>
          <w:color w:val="auto"/>
          <w:spacing w:val="-3"/>
          <w:sz w:val="24"/>
          <w:szCs w:val="24"/>
          <w:highlight w:val="none"/>
        </w:rPr>
        <w:t>第二条、本合同设计的内容为</w:t>
      </w:r>
    </w:p>
    <w:p w14:paraId="5FBB500E">
      <w:pPr>
        <w:spacing w:line="260" w:lineRule="auto"/>
        <w:rPr>
          <w:rFonts w:ascii="Arial"/>
          <w:color w:val="auto"/>
          <w:sz w:val="21"/>
          <w:highlight w:val="none"/>
        </w:rPr>
      </w:pPr>
    </w:p>
    <w:p w14:paraId="56092A0C">
      <w:pPr>
        <w:pStyle w:val="3"/>
        <w:spacing w:before="79" w:line="219" w:lineRule="auto"/>
        <w:ind w:left="1795"/>
        <w:rPr>
          <w:color w:val="auto"/>
          <w:sz w:val="24"/>
          <w:szCs w:val="24"/>
          <w:highlight w:val="none"/>
        </w:rPr>
      </w:pPr>
      <w:r>
        <w:rPr>
          <w:color w:val="auto"/>
          <w:spacing w:val="-2"/>
          <w:sz w:val="24"/>
          <w:szCs w:val="24"/>
          <w:highlight w:val="none"/>
        </w:rPr>
        <w:t>2.1、项目概况</w:t>
      </w:r>
    </w:p>
    <w:p w14:paraId="156C9AF4">
      <w:pPr>
        <w:pStyle w:val="3"/>
        <w:spacing w:before="182" w:line="219" w:lineRule="auto"/>
        <w:ind w:left="1795"/>
        <w:rPr>
          <w:color w:val="auto"/>
          <w:sz w:val="24"/>
          <w:szCs w:val="24"/>
          <w:highlight w:val="none"/>
        </w:rPr>
      </w:pPr>
      <w:r>
        <w:rPr>
          <w:color w:val="auto"/>
          <w:sz w:val="24"/>
          <w:szCs w:val="24"/>
          <w:highlight w:val="none"/>
        </w:rPr>
        <w:t>2.1.1、项目位置：</w:t>
      </w:r>
      <w:r>
        <w:rPr>
          <w:rFonts w:hint="eastAsia" w:ascii="宋体" w:hAnsi="宋体" w:eastAsia="宋体" w:cs="宋体"/>
          <w:color w:val="auto"/>
          <w:spacing w:val="0"/>
          <w:kern w:val="28"/>
          <w:sz w:val="24"/>
          <w:szCs w:val="24"/>
          <w:highlight w:val="none"/>
          <w:lang w:bidi="ar"/>
        </w:rPr>
        <w:t>洛阳市洛龙区开元大道与</w:t>
      </w:r>
      <w:r>
        <w:rPr>
          <w:rFonts w:hint="eastAsia" w:ascii="宋体" w:hAnsi="宋体" w:eastAsia="宋体" w:cs="宋体"/>
          <w:color w:val="auto"/>
          <w:spacing w:val="0"/>
          <w:kern w:val="28"/>
          <w:sz w:val="24"/>
          <w:szCs w:val="24"/>
          <w:highlight w:val="none"/>
          <w:lang w:val="en-US" w:eastAsia="zh-CN" w:bidi="ar"/>
        </w:rPr>
        <w:t>乐天</w:t>
      </w:r>
      <w:r>
        <w:rPr>
          <w:rFonts w:hint="eastAsia" w:ascii="宋体" w:hAnsi="宋体" w:eastAsia="宋体" w:cs="宋体"/>
          <w:color w:val="auto"/>
          <w:spacing w:val="0"/>
          <w:kern w:val="28"/>
          <w:sz w:val="24"/>
          <w:szCs w:val="24"/>
          <w:highlight w:val="none"/>
          <w:lang w:bidi="ar"/>
        </w:rPr>
        <w:t>路交叉口</w:t>
      </w:r>
      <w:r>
        <w:rPr>
          <w:color w:val="auto"/>
          <w:spacing w:val="-1"/>
          <w:sz w:val="24"/>
          <w:szCs w:val="24"/>
          <w:highlight w:val="none"/>
        </w:rPr>
        <w:t>。</w:t>
      </w:r>
    </w:p>
    <w:p w14:paraId="6C6782FB">
      <w:pPr>
        <w:pStyle w:val="3"/>
        <w:spacing w:before="183" w:line="219" w:lineRule="auto"/>
        <w:ind w:left="1795"/>
        <w:rPr>
          <w:color w:val="auto"/>
          <w:sz w:val="24"/>
          <w:szCs w:val="24"/>
          <w:highlight w:val="none"/>
        </w:rPr>
      </w:pPr>
      <w:r>
        <w:rPr>
          <w:color w:val="auto"/>
          <w:spacing w:val="-1"/>
          <w:sz w:val="24"/>
          <w:szCs w:val="24"/>
          <w:highlight w:val="none"/>
        </w:rPr>
        <w:t>2.1.2、项目基本信息：</w:t>
      </w:r>
    </w:p>
    <w:p w14:paraId="698A2DD4">
      <w:pPr>
        <w:pStyle w:val="3"/>
        <w:spacing w:before="183" w:line="291" w:lineRule="auto"/>
        <w:ind w:left="1319" w:right="263" w:firstLine="476"/>
        <w:rPr>
          <w:sz w:val="24"/>
          <w:szCs w:val="24"/>
          <w:highlight w:val="none"/>
        </w:rPr>
      </w:pPr>
      <w:r>
        <w:rPr>
          <w:spacing w:val="-2"/>
          <w:sz w:val="24"/>
          <w:szCs w:val="24"/>
          <w:highlight w:val="none"/>
        </w:rPr>
        <w:t>2.1.2.1、总规划用地面积</w:t>
      </w:r>
      <w:r>
        <w:rPr>
          <w:spacing w:val="-33"/>
          <w:sz w:val="24"/>
          <w:szCs w:val="24"/>
          <w:highlight w:val="none"/>
        </w:rPr>
        <w:t xml:space="preserve"> </w:t>
      </w:r>
      <w:r>
        <w:rPr>
          <w:rFonts w:hint="eastAsia"/>
          <w:spacing w:val="-2"/>
          <w:sz w:val="24"/>
          <w:szCs w:val="24"/>
          <w:highlight w:val="none"/>
          <w:u w:val="single" w:color="auto"/>
          <w:lang w:val="en-US" w:eastAsia="zh-CN"/>
        </w:rPr>
        <w:t xml:space="preserve"> 8577.95 </w:t>
      </w:r>
      <w:r>
        <w:rPr>
          <w:spacing w:val="-2"/>
          <w:sz w:val="24"/>
          <w:szCs w:val="24"/>
          <w:highlight w:val="none"/>
        </w:rPr>
        <w:t>㎡</w:t>
      </w:r>
      <w:r>
        <w:rPr>
          <w:spacing w:val="-65"/>
          <w:sz w:val="24"/>
          <w:szCs w:val="24"/>
          <w:highlight w:val="none"/>
        </w:rPr>
        <w:t xml:space="preserve"> </w:t>
      </w:r>
      <w:r>
        <w:rPr>
          <w:spacing w:val="-2"/>
          <w:sz w:val="24"/>
          <w:szCs w:val="24"/>
          <w:highlight w:val="none"/>
        </w:rPr>
        <w:t>。容积率≤</w:t>
      </w:r>
      <w:r>
        <w:rPr>
          <w:rFonts w:hint="eastAsia"/>
          <w:spacing w:val="-2"/>
          <w:sz w:val="24"/>
          <w:szCs w:val="24"/>
          <w:highlight w:val="none"/>
          <w:u w:val="single" w:color="auto"/>
          <w:lang w:val="en-US" w:eastAsia="zh-CN"/>
        </w:rPr>
        <w:t xml:space="preserve"> 2.90  </w:t>
      </w:r>
      <w:r>
        <w:rPr>
          <w:spacing w:val="32"/>
          <w:sz w:val="24"/>
          <w:szCs w:val="24"/>
          <w:highlight w:val="none"/>
        </w:rPr>
        <w:t xml:space="preserve"> </w:t>
      </w:r>
      <w:r>
        <w:rPr>
          <w:spacing w:val="-2"/>
          <w:sz w:val="24"/>
          <w:szCs w:val="24"/>
          <w:highlight w:val="none"/>
        </w:rPr>
        <w:t>，建筑密度≤</w:t>
      </w:r>
      <w:r>
        <w:rPr>
          <w:rFonts w:hint="eastAsia"/>
          <w:spacing w:val="-2"/>
          <w:sz w:val="24"/>
          <w:szCs w:val="24"/>
          <w:highlight w:val="none"/>
          <w:u w:val="single" w:color="auto"/>
          <w:lang w:val="en-US" w:eastAsia="zh-CN"/>
        </w:rPr>
        <w:t xml:space="preserve"> 28  </w:t>
      </w:r>
      <w:r>
        <w:rPr>
          <w:spacing w:val="-2"/>
          <w:sz w:val="24"/>
          <w:szCs w:val="24"/>
          <w:highlight w:val="none"/>
          <w:u w:val="single" w:color="auto"/>
        </w:rPr>
        <w:t>%</w:t>
      </w:r>
      <w:r>
        <w:rPr>
          <w:spacing w:val="-2"/>
          <w:sz w:val="24"/>
          <w:szCs w:val="24"/>
          <w:highlight w:val="none"/>
        </w:rPr>
        <w:t>，绿地率</w:t>
      </w:r>
      <w:r>
        <w:rPr>
          <w:spacing w:val="-5"/>
          <w:sz w:val="24"/>
          <w:szCs w:val="24"/>
          <w:highlight w:val="none"/>
        </w:rPr>
        <w:t>≥</w:t>
      </w:r>
      <w:r>
        <w:rPr>
          <w:spacing w:val="18"/>
          <w:sz w:val="24"/>
          <w:szCs w:val="24"/>
          <w:highlight w:val="none"/>
        </w:rPr>
        <w:t xml:space="preserve"> </w:t>
      </w:r>
      <w:r>
        <w:rPr>
          <w:rFonts w:hint="eastAsia"/>
          <w:spacing w:val="-5"/>
          <w:sz w:val="24"/>
          <w:szCs w:val="24"/>
          <w:highlight w:val="none"/>
          <w:u w:val="single" w:color="auto"/>
          <w:lang w:val="en-US" w:eastAsia="zh-CN"/>
        </w:rPr>
        <w:t xml:space="preserve"> 25  </w:t>
      </w:r>
      <w:r>
        <w:rPr>
          <w:spacing w:val="-5"/>
          <w:sz w:val="24"/>
          <w:szCs w:val="24"/>
          <w:highlight w:val="none"/>
          <w:u w:val="single" w:color="auto"/>
        </w:rPr>
        <w:t>%</w:t>
      </w:r>
      <w:r>
        <w:rPr>
          <w:spacing w:val="-5"/>
          <w:sz w:val="24"/>
          <w:szCs w:val="24"/>
          <w:highlight w:val="none"/>
        </w:rPr>
        <w:t>。</w:t>
      </w:r>
    </w:p>
    <w:p w14:paraId="14EE5CF1">
      <w:pPr>
        <w:pStyle w:val="3"/>
        <w:spacing w:before="180" w:line="290" w:lineRule="auto"/>
        <w:ind w:left="1313" w:right="263" w:firstLine="481"/>
        <w:rPr>
          <w:sz w:val="24"/>
          <w:szCs w:val="24"/>
          <w:highlight w:val="none"/>
        </w:rPr>
      </w:pPr>
      <w:r>
        <w:rPr>
          <w:sz w:val="24"/>
          <w:szCs w:val="24"/>
          <w:highlight w:val="none"/>
        </w:rPr>
        <w:t>2.1.2.2、暂定地上建筑面积约</w:t>
      </w:r>
      <w:r>
        <w:rPr>
          <w:spacing w:val="-49"/>
          <w:sz w:val="24"/>
          <w:szCs w:val="24"/>
          <w:highlight w:val="none"/>
        </w:rPr>
        <w:t xml:space="preserve"> </w:t>
      </w:r>
      <w:r>
        <w:rPr>
          <w:rFonts w:hint="eastAsia"/>
          <w:sz w:val="24"/>
          <w:szCs w:val="24"/>
          <w:highlight w:val="none"/>
          <w:u w:val="single" w:color="auto"/>
          <w:lang w:val="en-US" w:eastAsia="zh-CN"/>
        </w:rPr>
        <w:t xml:space="preserve"> 25745.02 </w:t>
      </w:r>
      <w:r>
        <w:rPr>
          <w:spacing w:val="-36"/>
          <w:sz w:val="24"/>
          <w:szCs w:val="24"/>
          <w:highlight w:val="none"/>
          <w:u w:val="single" w:color="auto"/>
        </w:rPr>
        <w:t xml:space="preserve"> </w:t>
      </w:r>
      <w:r>
        <w:rPr>
          <w:sz w:val="24"/>
          <w:szCs w:val="24"/>
          <w:highlight w:val="none"/>
        </w:rPr>
        <w:t>㎡</w:t>
      </w:r>
      <w:r>
        <w:rPr>
          <w:spacing w:val="-66"/>
          <w:sz w:val="24"/>
          <w:szCs w:val="24"/>
          <w:highlight w:val="none"/>
        </w:rPr>
        <w:t xml:space="preserve"> </w:t>
      </w:r>
      <w:r>
        <w:rPr>
          <w:sz w:val="24"/>
          <w:szCs w:val="24"/>
          <w:highlight w:val="none"/>
        </w:rPr>
        <w:t>，地下建筑面积约</w:t>
      </w:r>
      <w:r>
        <w:rPr>
          <w:sz w:val="24"/>
          <w:szCs w:val="24"/>
          <w:highlight w:val="none"/>
          <w:u w:val="single" w:color="auto"/>
        </w:rPr>
        <w:t xml:space="preserve"> </w:t>
      </w:r>
      <w:r>
        <w:rPr>
          <w:rFonts w:hint="eastAsia"/>
          <w:sz w:val="24"/>
          <w:szCs w:val="24"/>
          <w:highlight w:val="none"/>
          <w:u w:val="single" w:color="auto"/>
          <w:lang w:val="en-US" w:eastAsia="zh-CN"/>
        </w:rPr>
        <w:t xml:space="preserve">11165.46  </w:t>
      </w:r>
      <w:r>
        <w:rPr>
          <w:spacing w:val="-1"/>
          <w:sz w:val="24"/>
          <w:szCs w:val="24"/>
          <w:highlight w:val="none"/>
        </w:rPr>
        <w:t>㎡（最终以建</w:t>
      </w:r>
      <w:r>
        <w:rPr>
          <w:spacing w:val="-2"/>
          <w:sz w:val="24"/>
          <w:szCs w:val="24"/>
          <w:highlight w:val="none"/>
        </w:rPr>
        <w:t>规证信息为准）。</w:t>
      </w:r>
    </w:p>
    <w:p w14:paraId="10C94CED">
      <w:pPr>
        <w:pStyle w:val="3"/>
        <w:spacing w:before="183" w:line="216" w:lineRule="auto"/>
        <w:ind w:left="1795"/>
        <w:rPr>
          <w:color w:val="auto"/>
          <w:sz w:val="24"/>
          <w:szCs w:val="24"/>
          <w:highlight w:val="none"/>
        </w:rPr>
      </w:pPr>
      <w:r>
        <w:rPr>
          <w:spacing w:val="-2"/>
          <w:sz w:val="24"/>
          <w:szCs w:val="24"/>
          <w:highlight w:val="none"/>
        </w:rPr>
        <w:t>2.1.2.3、主要建筑形式：</w:t>
      </w:r>
      <w:r>
        <w:rPr>
          <w:rFonts w:hint="eastAsia"/>
          <w:spacing w:val="-2"/>
          <w:sz w:val="24"/>
          <w:szCs w:val="24"/>
          <w:highlight w:val="none"/>
          <w:lang w:val="en-US" w:eastAsia="zh-CN"/>
        </w:rPr>
        <w:t>项目规划两栋24层住宅塔楼，下部一层为商业，二至四层为公寓。</w:t>
      </w:r>
    </w:p>
    <w:p w14:paraId="1EA3AAF6">
      <w:pPr>
        <w:pStyle w:val="3"/>
        <w:spacing w:before="187" w:line="219" w:lineRule="auto"/>
        <w:ind w:left="1795"/>
        <w:rPr>
          <w:color w:val="auto"/>
          <w:sz w:val="24"/>
          <w:szCs w:val="24"/>
          <w:highlight w:val="none"/>
        </w:rPr>
      </w:pPr>
      <w:r>
        <w:rPr>
          <w:color w:val="auto"/>
          <w:spacing w:val="-2"/>
          <w:sz w:val="24"/>
          <w:szCs w:val="24"/>
          <w:highlight w:val="none"/>
        </w:rPr>
        <w:t>2.2、设计工作内容</w:t>
      </w:r>
    </w:p>
    <w:p w14:paraId="218566AC">
      <w:pPr>
        <w:pStyle w:val="3"/>
        <w:spacing w:before="183" w:line="313" w:lineRule="auto"/>
        <w:ind w:left="1313" w:right="263" w:firstLine="481"/>
        <w:rPr>
          <w:color w:val="auto"/>
          <w:sz w:val="24"/>
          <w:szCs w:val="24"/>
          <w:highlight w:val="none"/>
        </w:rPr>
      </w:pPr>
      <w:r>
        <w:rPr>
          <w:color w:val="auto"/>
          <w:spacing w:val="-4"/>
          <w:sz w:val="24"/>
          <w:szCs w:val="24"/>
          <w:highlight w:val="none"/>
        </w:rPr>
        <w:t>2.2.1、设计方案</w:t>
      </w:r>
      <w:r>
        <w:rPr>
          <w:color w:val="auto"/>
          <w:spacing w:val="-19"/>
          <w:sz w:val="24"/>
          <w:szCs w:val="24"/>
          <w:highlight w:val="none"/>
        </w:rPr>
        <w:t xml:space="preserve"> </w:t>
      </w:r>
      <w:r>
        <w:rPr>
          <w:color w:val="auto"/>
          <w:spacing w:val="-4"/>
          <w:sz w:val="24"/>
          <w:szCs w:val="24"/>
          <w:highlight w:val="none"/>
        </w:rPr>
        <w:t>1</w:t>
      </w:r>
      <w:r>
        <w:rPr>
          <w:color w:val="auto"/>
          <w:spacing w:val="-50"/>
          <w:sz w:val="24"/>
          <w:szCs w:val="24"/>
          <w:highlight w:val="none"/>
        </w:rPr>
        <w:t xml:space="preserve"> </w:t>
      </w:r>
      <w:r>
        <w:rPr>
          <w:color w:val="auto"/>
          <w:spacing w:val="-4"/>
          <w:sz w:val="24"/>
          <w:szCs w:val="24"/>
          <w:highlight w:val="none"/>
        </w:rPr>
        <w:t>套及施工蓝图8</w:t>
      </w:r>
      <w:r>
        <w:rPr>
          <w:color w:val="auto"/>
          <w:spacing w:val="-50"/>
          <w:sz w:val="24"/>
          <w:szCs w:val="24"/>
          <w:highlight w:val="none"/>
        </w:rPr>
        <w:t xml:space="preserve"> </w:t>
      </w:r>
      <w:r>
        <w:rPr>
          <w:color w:val="auto"/>
          <w:spacing w:val="-4"/>
          <w:sz w:val="24"/>
          <w:szCs w:val="24"/>
          <w:highlight w:val="none"/>
        </w:rPr>
        <w:t>份。设计方案一份，自接到设计任务后</w:t>
      </w:r>
      <w:r>
        <w:rPr>
          <w:color w:val="auto"/>
          <w:spacing w:val="-33"/>
          <w:sz w:val="24"/>
          <w:szCs w:val="24"/>
          <w:highlight w:val="none"/>
        </w:rPr>
        <w:t xml:space="preserve"> </w:t>
      </w:r>
      <w:r>
        <w:rPr>
          <w:color w:val="auto"/>
          <w:spacing w:val="-4"/>
          <w:sz w:val="24"/>
          <w:szCs w:val="24"/>
          <w:highlight w:val="none"/>
        </w:rPr>
        <w:t>10 日历天</w:t>
      </w:r>
      <w:r>
        <w:rPr>
          <w:color w:val="auto"/>
          <w:sz w:val="24"/>
          <w:szCs w:val="24"/>
          <w:highlight w:val="none"/>
        </w:rPr>
        <w:t xml:space="preserve"> </w:t>
      </w:r>
      <w:r>
        <w:rPr>
          <w:color w:val="auto"/>
          <w:spacing w:val="-2"/>
          <w:sz w:val="24"/>
          <w:szCs w:val="24"/>
          <w:highlight w:val="none"/>
        </w:rPr>
        <w:t>内完成</w:t>
      </w:r>
      <w:r>
        <w:rPr>
          <w:rFonts w:hint="eastAsia"/>
          <w:color w:val="auto"/>
          <w:spacing w:val="-2"/>
          <w:sz w:val="24"/>
          <w:szCs w:val="24"/>
          <w:highlight w:val="none"/>
          <w:lang w:val="en-US" w:eastAsia="zh-CN"/>
        </w:rPr>
        <w:t>并向甲方交付</w:t>
      </w:r>
      <w:r>
        <w:rPr>
          <w:color w:val="auto"/>
          <w:spacing w:val="-2"/>
          <w:sz w:val="24"/>
          <w:szCs w:val="24"/>
          <w:highlight w:val="none"/>
        </w:rPr>
        <w:t>。施工蓝图八份（包括最终材料表、设备技术参数等</w:t>
      </w:r>
      <w:r>
        <w:rPr>
          <w:rFonts w:hint="eastAsia"/>
          <w:color w:val="auto"/>
          <w:spacing w:val="-2"/>
          <w:sz w:val="24"/>
          <w:szCs w:val="24"/>
          <w:highlight w:val="none"/>
          <w:lang w:eastAsia="zh-CN"/>
        </w:rPr>
        <w:t>；</w:t>
      </w:r>
      <w:r>
        <w:rPr>
          <w:color w:val="auto"/>
          <w:spacing w:val="-2"/>
          <w:sz w:val="24"/>
          <w:szCs w:val="24"/>
          <w:highlight w:val="none"/>
        </w:rPr>
        <w:t>含电子版图纸一套）自设计</w:t>
      </w:r>
      <w:r>
        <w:rPr>
          <w:color w:val="auto"/>
          <w:spacing w:val="-5"/>
          <w:sz w:val="24"/>
          <w:szCs w:val="24"/>
          <w:highlight w:val="none"/>
        </w:rPr>
        <w:t>方案</w:t>
      </w:r>
      <w:r>
        <w:rPr>
          <w:rFonts w:hint="eastAsia"/>
          <w:color w:val="auto"/>
          <w:spacing w:val="-5"/>
          <w:sz w:val="24"/>
          <w:szCs w:val="24"/>
          <w:highlight w:val="none"/>
          <w:lang w:val="en-US" w:eastAsia="zh-CN"/>
        </w:rPr>
        <w:t>甲方</w:t>
      </w:r>
      <w:r>
        <w:rPr>
          <w:color w:val="auto"/>
          <w:spacing w:val="-5"/>
          <w:sz w:val="24"/>
          <w:szCs w:val="24"/>
          <w:highlight w:val="none"/>
        </w:rPr>
        <w:t>审核通过之日起</w:t>
      </w:r>
      <w:r>
        <w:rPr>
          <w:color w:val="auto"/>
          <w:spacing w:val="-37"/>
          <w:sz w:val="24"/>
          <w:szCs w:val="24"/>
          <w:highlight w:val="none"/>
        </w:rPr>
        <w:t xml:space="preserve"> </w:t>
      </w:r>
      <w:r>
        <w:rPr>
          <w:color w:val="auto"/>
          <w:spacing w:val="-5"/>
          <w:sz w:val="24"/>
          <w:szCs w:val="24"/>
          <w:highlight w:val="none"/>
        </w:rPr>
        <w:t>20 日历天内完成。</w:t>
      </w:r>
    </w:p>
    <w:p w14:paraId="6F6CC235">
      <w:pPr>
        <w:pStyle w:val="3"/>
        <w:spacing w:before="184" w:line="219" w:lineRule="auto"/>
        <w:ind w:left="1783"/>
        <w:rPr>
          <w:color w:val="auto"/>
          <w:sz w:val="24"/>
          <w:szCs w:val="24"/>
          <w:highlight w:val="none"/>
        </w:rPr>
      </w:pPr>
      <w:r>
        <w:rPr>
          <w:color w:val="auto"/>
          <w:spacing w:val="-2"/>
          <w:sz w:val="24"/>
          <w:szCs w:val="24"/>
          <w:highlight w:val="none"/>
        </w:rPr>
        <w:t>2.2.2、服务内容：</w:t>
      </w:r>
    </w:p>
    <w:p w14:paraId="40B463C4">
      <w:pPr>
        <w:pStyle w:val="3"/>
        <w:spacing w:before="182" w:line="362" w:lineRule="auto"/>
        <w:ind w:left="1324" w:right="263" w:firstLine="471"/>
        <w:rPr>
          <w:color w:val="auto"/>
          <w:sz w:val="24"/>
          <w:szCs w:val="24"/>
          <w:highlight w:val="none"/>
        </w:rPr>
      </w:pPr>
      <w:r>
        <w:rPr>
          <w:color w:val="auto"/>
          <w:spacing w:val="-2"/>
          <w:sz w:val="24"/>
          <w:szCs w:val="24"/>
          <w:highlight w:val="none"/>
        </w:rPr>
        <w:t>2.2.2.1、实施设计阶段</w:t>
      </w:r>
      <w:r>
        <w:rPr>
          <w:color w:val="auto"/>
          <w:spacing w:val="30"/>
          <w:sz w:val="24"/>
          <w:szCs w:val="24"/>
          <w:highlight w:val="none"/>
        </w:rPr>
        <w:t xml:space="preserve"> </w:t>
      </w:r>
      <w:r>
        <w:rPr>
          <w:color w:val="auto"/>
          <w:spacing w:val="-2"/>
          <w:sz w:val="24"/>
          <w:szCs w:val="24"/>
          <w:highlight w:val="none"/>
        </w:rPr>
        <w:t>：1.灯位图；2.</w:t>
      </w:r>
      <w:r>
        <w:rPr>
          <w:color w:val="auto"/>
          <w:spacing w:val="-3"/>
          <w:sz w:val="24"/>
          <w:szCs w:val="24"/>
          <w:highlight w:val="none"/>
        </w:rPr>
        <w:t>细部安装说明图；3.光源、灯具、技术指标</w:t>
      </w:r>
      <w:r>
        <w:rPr>
          <w:color w:val="auto"/>
          <w:sz w:val="24"/>
          <w:szCs w:val="24"/>
          <w:highlight w:val="none"/>
        </w:rPr>
        <w:t xml:space="preserve"> </w:t>
      </w:r>
      <w:r>
        <w:rPr>
          <w:color w:val="auto"/>
          <w:spacing w:val="-2"/>
          <w:sz w:val="24"/>
          <w:szCs w:val="24"/>
          <w:highlight w:val="none"/>
        </w:rPr>
        <w:t>（灯具的选型，外观、尺寸、光源、瓦数、色温、平均寿命、防护等级，</w:t>
      </w:r>
      <w:r>
        <w:rPr>
          <w:color w:val="auto"/>
          <w:spacing w:val="-3"/>
          <w:sz w:val="24"/>
          <w:szCs w:val="24"/>
          <w:highlight w:val="none"/>
        </w:rPr>
        <w:t>配光要求，灯具</w:t>
      </w:r>
    </w:p>
    <w:p w14:paraId="7B14E38F">
      <w:pPr>
        <w:spacing w:line="362" w:lineRule="auto"/>
        <w:rPr>
          <w:color w:val="auto"/>
          <w:sz w:val="24"/>
          <w:szCs w:val="24"/>
          <w:highlight w:val="none"/>
        </w:rPr>
        <w:sectPr>
          <w:headerReference r:id="rId7" w:type="default"/>
          <w:footerReference r:id="rId8" w:type="default"/>
          <w:pgSz w:w="11906" w:h="16839"/>
          <w:pgMar w:top="400" w:right="1041" w:bottom="1092" w:left="0" w:header="0" w:footer="843" w:gutter="0"/>
          <w:cols w:space="720" w:num="1"/>
        </w:sectPr>
      </w:pPr>
    </w:p>
    <w:p w14:paraId="4C5D3A82">
      <w:pPr>
        <w:spacing w:line="449" w:lineRule="auto"/>
        <w:rPr>
          <w:rFonts w:ascii="Arial"/>
          <w:color w:val="auto"/>
          <w:sz w:val="21"/>
          <w:highlight w:val="none"/>
        </w:rPr>
      </w:pPr>
    </w:p>
    <w:p w14:paraId="5D958980">
      <w:pPr>
        <w:spacing w:line="494" w:lineRule="exact"/>
        <w:ind w:firstLine="1303"/>
        <w:rPr>
          <w:color w:val="auto"/>
          <w:highlight w:val="none"/>
        </w:rPr>
      </w:pPr>
      <w:r>
        <w:rPr>
          <w:color w:val="auto"/>
          <w:highlight w:val="none"/>
        </w:rPr>
        <w:pict>
          <v:shape id="_x0000_s1028" o:spid="_x0000_s1028" style="position:absolute;left:0pt;margin-left:65.2pt;margin-top:25.7pt;height:0.75pt;width:443.8pt;z-index:-251655168;mso-width-relative:page;mso-height-relative:page;" fillcolor="#000000" filled="t" stroked="f" coordsize="8875,15" path="m0,0l8875,0,8875,14,0,14,0,0xe">
            <v:path/>
            <v:fill on="t" focussize="0,0"/>
            <v:stroke on="f"/>
            <v:imagedata o:title=""/>
            <o:lock v:ext="edit"/>
          </v:shape>
        </w:pict>
      </w:r>
      <w:r>
        <w:rPr>
          <w:color w:val="auto"/>
          <w:position w:val="-9"/>
          <w:highlight w:val="none"/>
        </w:rPr>
        <w:drawing>
          <wp:inline distT="0" distB="0" distL="0" distR="0">
            <wp:extent cx="1019175" cy="31369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3"/>
                    <a:stretch>
                      <a:fillRect/>
                    </a:stretch>
                  </pic:blipFill>
                  <pic:spPr>
                    <a:xfrm>
                      <a:off x="0" y="0"/>
                      <a:ext cx="1019556" cy="313944"/>
                    </a:xfrm>
                    <a:prstGeom prst="rect">
                      <a:avLst/>
                    </a:prstGeom>
                  </pic:spPr>
                </pic:pic>
              </a:graphicData>
            </a:graphic>
          </wp:inline>
        </w:drawing>
      </w:r>
    </w:p>
    <w:p w14:paraId="467649D5">
      <w:pPr>
        <w:pStyle w:val="3"/>
        <w:spacing w:before="149" w:line="219" w:lineRule="auto"/>
        <w:ind w:left="1336"/>
        <w:rPr>
          <w:color w:val="auto"/>
          <w:sz w:val="24"/>
          <w:szCs w:val="24"/>
          <w:highlight w:val="none"/>
        </w:rPr>
      </w:pPr>
      <w:r>
        <w:rPr>
          <w:color w:val="auto"/>
          <w:highlight w:val="none"/>
        </w:rPr>
        <w:pict>
          <v:shape id="_x0000_s1029" o:spid="_x0000_s1029" o:spt="136" type="#_x0000_t136" style="position:absolute;left:0pt;margin-left:204.15pt;margin-top:14pt;height:13.65pt;width:89.15pt;rotation:22282240f;z-index:-251654144;mso-width-relative:page;mso-height-relative:page;" fillcolor="#000000" filled="t" stroked="f" coordsize="21600,21600">
            <v:path/>
            <v:fill on="t" opacity="13107f" focussize="0,0"/>
            <v:stroke on="f"/>
            <v:imagedata o:title=""/>
            <o:lock v:ext="edit"/>
            <v:textpath on="t" fitshape="t" fitpath="t" trim="t" xscale="f" string="赵京阁2023-07-25" style="font-family:STSong;font-size:8pt;v-text-align:center;"/>
          </v:shape>
        </w:pict>
      </w:r>
      <w:r>
        <w:rPr>
          <w:color w:val="auto"/>
          <w:spacing w:val="-2"/>
          <w:sz w:val="24"/>
          <w:szCs w:val="24"/>
          <w:highlight w:val="none"/>
        </w:rPr>
        <w:t>图片，厂家</w:t>
      </w:r>
      <w:r>
        <w:rPr>
          <w:color w:val="auto"/>
          <w:spacing w:val="9"/>
          <w:sz w:val="24"/>
          <w:szCs w:val="24"/>
          <w:highlight w:val="none"/>
        </w:rPr>
        <w:t>）；</w:t>
      </w:r>
      <w:r>
        <w:rPr>
          <w:color w:val="auto"/>
          <w:spacing w:val="-2"/>
          <w:sz w:val="24"/>
          <w:szCs w:val="24"/>
          <w:highlight w:val="none"/>
        </w:rPr>
        <w:t>4.用电量统计表；5.场景电路控制说明书；</w:t>
      </w:r>
    </w:p>
    <w:p w14:paraId="03227A54">
      <w:pPr>
        <w:pStyle w:val="3"/>
        <w:spacing w:before="183" w:line="360" w:lineRule="auto"/>
        <w:ind w:left="1311" w:right="263" w:firstLine="483"/>
        <w:rPr>
          <w:color w:val="auto"/>
          <w:sz w:val="24"/>
          <w:szCs w:val="24"/>
          <w:highlight w:val="none"/>
        </w:rPr>
      </w:pPr>
      <w:r>
        <w:rPr>
          <w:color w:val="auto"/>
          <w:spacing w:val="-2"/>
          <w:sz w:val="24"/>
          <w:szCs w:val="24"/>
          <w:highlight w:val="none"/>
        </w:rPr>
        <w:t>2.2.2.2、施工图阶段：1.平面布置图；2.立面</w:t>
      </w:r>
      <w:r>
        <w:rPr>
          <w:color w:val="auto"/>
          <w:spacing w:val="-3"/>
          <w:sz w:val="24"/>
          <w:szCs w:val="24"/>
          <w:highlight w:val="none"/>
        </w:rPr>
        <w:t>布置图；3.细部说明；4.电气说明书</w:t>
      </w:r>
      <w:r>
        <w:rPr>
          <w:color w:val="auto"/>
          <w:sz w:val="24"/>
          <w:szCs w:val="24"/>
          <w:highlight w:val="none"/>
        </w:rPr>
        <w:t xml:space="preserve"> </w:t>
      </w:r>
      <w:r>
        <w:rPr>
          <w:color w:val="auto"/>
          <w:spacing w:val="-1"/>
          <w:sz w:val="24"/>
          <w:szCs w:val="24"/>
          <w:highlight w:val="none"/>
        </w:rPr>
        <w:t>及电气施工图纸；5.灯具、光源、技术指标及确认表；</w:t>
      </w:r>
    </w:p>
    <w:p w14:paraId="79D44647">
      <w:pPr>
        <w:pStyle w:val="3"/>
        <w:spacing w:line="219" w:lineRule="auto"/>
        <w:ind w:left="1795"/>
        <w:rPr>
          <w:color w:val="auto"/>
          <w:sz w:val="24"/>
          <w:szCs w:val="24"/>
          <w:highlight w:val="none"/>
        </w:rPr>
      </w:pPr>
      <w:r>
        <w:rPr>
          <w:color w:val="auto"/>
          <w:spacing w:val="-2"/>
          <w:sz w:val="24"/>
          <w:szCs w:val="24"/>
          <w:highlight w:val="none"/>
        </w:rPr>
        <w:t>2.2.3、技术要求</w:t>
      </w:r>
    </w:p>
    <w:p w14:paraId="66FCF014">
      <w:pPr>
        <w:pStyle w:val="3"/>
        <w:spacing w:before="183" w:line="219" w:lineRule="auto"/>
        <w:ind w:left="1795"/>
        <w:rPr>
          <w:color w:val="auto"/>
          <w:sz w:val="24"/>
          <w:szCs w:val="24"/>
          <w:highlight w:val="none"/>
        </w:rPr>
      </w:pPr>
      <w:r>
        <w:rPr>
          <w:color w:val="auto"/>
          <w:spacing w:val="-1"/>
          <w:sz w:val="24"/>
          <w:szCs w:val="24"/>
          <w:highlight w:val="none"/>
        </w:rPr>
        <w:t>2.2.3.1、需结合建筑方案风格、效果图及项目要求；</w:t>
      </w:r>
    </w:p>
    <w:p w14:paraId="2C9A5A27">
      <w:pPr>
        <w:pStyle w:val="3"/>
        <w:spacing w:before="182" w:line="290" w:lineRule="auto"/>
        <w:ind w:left="1313" w:right="321" w:firstLine="481"/>
        <w:rPr>
          <w:color w:val="auto"/>
          <w:sz w:val="24"/>
          <w:szCs w:val="24"/>
          <w:highlight w:val="none"/>
        </w:rPr>
      </w:pPr>
      <w:r>
        <w:rPr>
          <w:color w:val="auto"/>
          <w:sz w:val="24"/>
          <w:szCs w:val="24"/>
          <w:highlight w:val="none"/>
        </w:rPr>
        <w:t>2.2.3.2、结合施工图院及相关幕墙图纸，考虑亮化</w:t>
      </w:r>
      <w:r>
        <w:rPr>
          <w:color w:val="auto"/>
          <w:spacing w:val="-1"/>
          <w:sz w:val="24"/>
          <w:szCs w:val="24"/>
          <w:highlight w:val="none"/>
        </w:rPr>
        <w:t>灯具或灯带的隐蔽和安装，线路</w:t>
      </w:r>
      <w:r>
        <w:rPr>
          <w:color w:val="auto"/>
          <w:sz w:val="24"/>
          <w:szCs w:val="24"/>
          <w:highlight w:val="none"/>
        </w:rPr>
        <w:t xml:space="preserve"> </w:t>
      </w:r>
      <w:r>
        <w:rPr>
          <w:color w:val="auto"/>
          <w:spacing w:val="-1"/>
          <w:sz w:val="24"/>
          <w:szCs w:val="24"/>
          <w:highlight w:val="none"/>
        </w:rPr>
        <w:t>敷设和用电负荷的预留和预埋；</w:t>
      </w:r>
    </w:p>
    <w:p w14:paraId="39BA3E1E">
      <w:pPr>
        <w:pStyle w:val="3"/>
        <w:spacing w:before="184" w:line="219" w:lineRule="auto"/>
        <w:ind w:left="1795"/>
        <w:rPr>
          <w:color w:val="auto"/>
          <w:sz w:val="24"/>
          <w:szCs w:val="24"/>
          <w:highlight w:val="none"/>
        </w:rPr>
      </w:pPr>
      <w:r>
        <w:rPr>
          <w:color w:val="auto"/>
          <w:sz w:val="24"/>
          <w:szCs w:val="24"/>
          <w:highlight w:val="none"/>
        </w:rPr>
        <w:t>2.2.3.3、提前梳理出现场实施可能出现的</w:t>
      </w:r>
      <w:r>
        <w:rPr>
          <w:color w:val="auto"/>
          <w:spacing w:val="-1"/>
          <w:sz w:val="24"/>
          <w:szCs w:val="24"/>
          <w:highlight w:val="none"/>
        </w:rPr>
        <w:t>问题，并提出解决思路和方案。</w:t>
      </w:r>
    </w:p>
    <w:p w14:paraId="274F51A0">
      <w:pPr>
        <w:pStyle w:val="3"/>
        <w:spacing w:before="182" w:line="219" w:lineRule="auto"/>
        <w:ind w:left="1795"/>
        <w:rPr>
          <w:color w:val="auto"/>
          <w:sz w:val="24"/>
          <w:szCs w:val="24"/>
          <w:highlight w:val="none"/>
        </w:rPr>
      </w:pPr>
      <w:r>
        <w:rPr>
          <w:color w:val="auto"/>
          <w:spacing w:val="-1"/>
          <w:sz w:val="24"/>
          <w:szCs w:val="24"/>
          <w:highlight w:val="none"/>
        </w:rPr>
        <w:t>2.2.3.4、乙方需提供方案及施工图的设计概算。</w:t>
      </w:r>
    </w:p>
    <w:p w14:paraId="3EAA6EB4">
      <w:pPr>
        <w:spacing w:line="259" w:lineRule="auto"/>
        <w:rPr>
          <w:rFonts w:ascii="Arial"/>
          <w:color w:val="auto"/>
          <w:sz w:val="21"/>
          <w:highlight w:val="none"/>
        </w:rPr>
      </w:pPr>
    </w:p>
    <w:p w14:paraId="5BB031DF">
      <w:pPr>
        <w:pStyle w:val="3"/>
        <w:spacing w:before="79" w:line="219" w:lineRule="auto"/>
        <w:ind w:left="1312"/>
        <w:outlineLvl w:val="1"/>
        <w:rPr>
          <w:color w:val="auto"/>
          <w:sz w:val="24"/>
          <w:szCs w:val="24"/>
          <w:highlight w:val="none"/>
        </w:rPr>
      </w:pPr>
      <w:r>
        <w:rPr>
          <w:b/>
          <w:bCs/>
          <w:color w:val="auto"/>
          <w:spacing w:val="-3"/>
          <w:sz w:val="24"/>
          <w:szCs w:val="24"/>
          <w:highlight w:val="none"/>
        </w:rPr>
        <w:t>第三条、本合同设计费</w:t>
      </w:r>
    </w:p>
    <w:p w14:paraId="4A140D4B">
      <w:pPr>
        <w:spacing w:line="259" w:lineRule="auto"/>
        <w:rPr>
          <w:rFonts w:ascii="Arial"/>
          <w:color w:val="auto"/>
          <w:sz w:val="21"/>
          <w:highlight w:val="none"/>
        </w:rPr>
      </w:pPr>
    </w:p>
    <w:p w14:paraId="1E74A3E8">
      <w:pPr>
        <w:pStyle w:val="3"/>
        <w:spacing w:before="78" w:line="313" w:lineRule="auto"/>
        <w:ind w:left="1550" w:leftChars="738" w:right="202" w:firstLine="301" w:firstLineChars="130"/>
        <w:rPr>
          <w:color w:val="auto"/>
          <w:sz w:val="24"/>
          <w:szCs w:val="24"/>
          <w:highlight w:val="none"/>
        </w:rPr>
      </w:pPr>
      <w:r>
        <w:rPr>
          <w:color w:val="auto"/>
          <w:spacing w:val="-4"/>
          <w:sz w:val="24"/>
          <w:szCs w:val="24"/>
          <w:highlight w:val="none"/>
        </w:rPr>
        <w:t>3.1、本合同</w:t>
      </w:r>
      <w:r>
        <w:rPr>
          <w:rFonts w:hint="eastAsia"/>
          <w:color w:val="auto"/>
          <w:spacing w:val="-4"/>
          <w:sz w:val="24"/>
          <w:szCs w:val="24"/>
          <w:highlight w:val="none"/>
          <w:lang w:val="en-US" w:eastAsia="zh-CN"/>
        </w:rPr>
        <w:t>固</w:t>
      </w:r>
      <w:r>
        <w:rPr>
          <w:color w:val="auto"/>
          <w:spacing w:val="-4"/>
          <w:sz w:val="24"/>
          <w:szCs w:val="24"/>
          <w:highlight w:val="none"/>
        </w:rPr>
        <w:t>定含税总价为￥</w:t>
      </w:r>
      <w:r>
        <w:rPr>
          <w:rFonts w:hint="eastAsia"/>
          <w:color w:val="auto"/>
          <w:spacing w:val="-4"/>
          <w:sz w:val="24"/>
          <w:szCs w:val="24"/>
          <w:highlight w:val="none"/>
          <w:u w:val="single" w:color="auto"/>
          <w:lang w:val="en-US" w:eastAsia="zh-CN"/>
        </w:rPr>
        <w:t>8000</w:t>
      </w:r>
      <w:r>
        <w:rPr>
          <w:color w:val="auto"/>
          <w:spacing w:val="-4"/>
          <w:sz w:val="24"/>
          <w:szCs w:val="24"/>
          <w:highlight w:val="none"/>
        </w:rPr>
        <w:t>元（大写人民币</w:t>
      </w:r>
      <w:r>
        <w:rPr>
          <w:rFonts w:hint="eastAsia"/>
          <w:color w:val="auto"/>
          <w:spacing w:val="-4"/>
          <w:sz w:val="24"/>
          <w:szCs w:val="24"/>
          <w:highlight w:val="none"/>
          <w:u w:val="single" w:color="auto"/>
          <w:lang w:val="en-US" w:eastAsia="zh-CN"/>
        </w:rPr>
        <w:t>捌仟元整</w:t>
      </w:r>
      <w:r>
        <w:rPr>
          <w:color w:val="auto"/>
          <w:spacing w:val="-56"/>
          <w:w w:val="89"/>
          <w:sz w:val="24"/>
          <w:szCs w:val="24"/>
          <w:highlight w:val="none"/>
        </w:rPr>
        <w:t>），</w:t>
      </w:r>
      <w:r>
        <w:rPr>
          <w:color w:val="auto"/>
          <w:spacing w:val="2"/>
          <w:sz w:val="24"/>
          <w:szCs w:val="24"/>
          <w:highlight w:val="none"/>
        </w:rPr>
        <w:t>其中，不含税金额为￥</w:t>
      </w:r>
      <w:r>
        <w:rPr>
          <w:rFonts w:hint="eastAsia"/>
          <w:color w:val="auto"/>
          <w:spacing w:val="2"/>
          <w:sz w:val="24"/>
          <w:szCs w:val="24"/>
          <w:highlight w:val="none"/>
          <w:u w:val="single" w:color="auto"/>
          <w:lang w:val="en-US" w:eastAsia="zh-CN"/>
        </w:rPr>
        <w:t>7547.17</w:t>
      </w:r>
      <w:r>
        <w:rPr>
          <w:color w:val="auto"/>
          <w:spacing w:val="-43"/>
          <w:sz w:val="24"/>
          <w:szCs w:val="24"/>
          <w:highlight w:val="none"/>
          <w:u w:val="single" w:color="auto"/>
        </w:rPr>
        <w:t xml:space="preserve"> </w:t>
      </w:r>
      <w:r>
        <w:rPr>
          <w:color w:val="auto"/>
          <w:spacing w:val="2"/>
          <w:sz w:val="24"/>
          <w:szCs w:val="24"/>
          <w:highlight w:val="none"/>
        </w:rPr>
        <w:t>元（大写人民币</w:t>
      </w:r>
      <w:r>
        <w:rPr>
          <w:rFonts w:hint="eastAsia"/>
          <w:color w:val="auto"/>
          <w:spacing w:val="2"/>
          <w:sz w:val="24"/>
          <w:szCs w:val="24"/>
          <w:highlight w:val="none"/>
          <w:u w:val="single" w:color="auto"/>
          <w:lang w:val="en-US" w:eastAsia="zh-CN"/>
        </w:rPr>
        <w:t>柒仟伍佰肆拾柒元壹角柒分</w:t>
      </w:r>
      <w:r>
        <w:rPr>
          <w:color w:val="auto"/>
          <w:spacing w:val="11"/>
          <w:sz w:val="24"/>
          <w:szCs w:val="24"/>
          <w:highlight w:val="none"/>
        </w:rPr>
        <w:t>）：</w:t>
      </w:r>
      <w:r>
        <w:rPr>
          <w:color w:val="auto"/>
          <w:spacing w:val="1"/>
          <w:sz w:val="24"/>
          <w:szCs w:val="24"/>
          <w:highlight w:val="none"/>
        </w:rPr>
        <w:t>增值</w:t>
      </w:r>
      <w:r>
        <w:rPr>
          <w:color w:val="auto"/>
          <w:sz w:val="24"/>
          <w:szCs w:val="24"/>
          <w:highlight w:val="none"/>
        </w:rPr>
        <w:t xml:space="preserve"> </w:t>
      </w:r>
      <w:r>
        <w:rPr>
          <w:color w:val="auto"/>
          <w:spacing w:val="-1"/>
          <w:sz w:val="24"/>
          <w:szCs w:val="24"/>
          <w:highlight w:val="none"/>
        </w:rPr>
        <w:t>税税金为￥</w:t>
      </w:r>
      <w:r>
        <w:rPr>
          <w:rFonts w:hint="eastAsia"/>
          <w:color w:val="auto"/>
          <w:spacing w:val="-1"/>
          <w:sz w:val="24"/>
          <w:szCs w:val="24"/>
          <w:highlight w:val="none"/>
          <w:u w:val="single" w:color="auto"/>
          <w:lang w:val="en-US" w:eastAsia="zh-CN"/>
        </w:rPr>
        <w:t>452.83</w:t>
      </w:r>
      <w:r>
        <w:rPr>
          <w:color w:val="auto"/>
          <w:spacing w:val="-1"/>
          <w:sz w:val="24"/>
          <w:szCs w:val="24"/>
          <w:highlight w:val="none"/>
        </w:rPr>
        <w:t>元（大写人民币</w:t>
      </w:r>
      <w:r>
        <w:rPr>
          <w:rFonts w:hint="eastAsia"/>
          <w:color w:val="auto"/>
          <w:spacing w:val="-1"/>
          <w:sz w:val="24"/>
          <w:szCs w:val="24"/>
          <w:highlight w:val="none"/>
          <w:u w:val="single" w:color="auto"/>
          <w:lang w:val="en-US" w:eastAsia="zh-CN"/>
        </w:rPr>
        <w:t>肆佰伍拾贰元捌角叁分</w:t>
      </w:r>
      <w:r>
        <w:rPr>
          <w:color w:val="auto"/>
          <w:spacing w:val="8"/>
          <w:sz w:val="24"/>
          <w:szCs w:val="24"/>
          <w:highlight w:val="none"/>
        </w:rPr>
        <w:t>），</w:t>
      </w:r>
      <w:r>
        <w:rPr>
          <w:color w:val="auto"/>
          <w:spacing w:val="-1"/>
          <w:sz w:val="24"/>
          <w:szCs w:val="24"/>
          <w:highlight w:val="none"/>
        </w:rPr>
        <w:t>税率：</w:t>
      </w:r>
      <w:r>
        <w:rPr>
          <w:color w:val="auto"/>
          <w:spacing w:val="-1"/>
          <w:sz w:val="24"/>
          <w:szCs w:val="24"/>
          <w:highlight w:val="none"/>
          <w:u w:val="single" w:color="auto"/>
        </w:rPr>
        <w:t>6</w:t>
      </w:r>
      <w:r>
        <w:rPr>
          <w:color w:val="auto"/>
          <w:spacing w:val="-1"/>
          <w:sz w:val="24"/>
          <w:szCs w:val="24"/>
          <w:highlight w:val="none"/>
        </w:rPr>
        <w:t>%。</w:t>
      </w:r>
    </w:p>
    <w:p w14:paraId="3C5B80F7">
      <w:pPr>
        <w:pStyle w:val="3"/>
        <w:spacing w:before="184" w:line="219" w:lineRule="auto"/>
        <w:ind w:left="1797"/>
        <w:rPr>
          <w:color w:val="auto"/>
          <w:sz w:val="24"/>
          <w:szCs w:val="24"/>
          <w:highlight w:val="none"/>
        </w:rPr>
      </w:pPr>
      <w:r>
        <w:rPr>
          <w:color w:val="auto"/>
          <w:spacing w:val="-2"/>
          <w:sz w:val="24"/>
          <w:szCs w:val="24"/>
          <w:highlight w:val="none"/>
        </w:rPr>
        <w:t>3.2、本工程设计费用包括本合同约定乙方完成设计工作内容（含服务）的全部费用。</w:t>
      </w:r>
    </w:p>
    <w:p w14:paraId="034439DF">
      <w:pPr>
        <w:pStyle w:val="3"/>
        <w:spacing w:before="183" w:line="218" w:lineRule="auto"/>
        <w:ind w:left="1797"/>
        <w:rPr>
          <w:color w:val="auto"/>
          <w:sz w:val="24"/>
          <w:szCs w:val="24"/>
          <w:highlight w:val="none"/>
        </w:rPr>
      </w:pPr>
      <w:r>
        <w:rPr>
          <w:color w:val="auto"/>
          <w:spacing w:val="-1"/>
          <w:sz w:val="24"/>
          <w:szCs w:val="24"/>
          <w:highlight w:val="none"/>
        </w:rPr>
        <w:t>3.3、</w:t>
      </w:r>
      <w:r>
        <w:rPr>
          <w:rFonts w:hint="eastAsia"/>
          <w:color w:val="auto"/>
          <w:spacing w:val="-1"/>
          <w:sz w:val="24"/>
          <w:szCs w:val="24"/>
          <w:highlight w:val="none"/>
          <w:u w:val="single" w:color="auto"/>
          <w:lang w:val="en-US" w:eastAsia="zh-CN"/>
        </w:rPr>
        <w:t xml:space="preserve"> 天逸 </w:t>
      </w:r>
      <w:r>
        <w:rPr>
          <w:color w:val="auto"/>
          <w:spacing w:val="-1"/>
          <w:sz w:val="24"/>
          <w:szCs w:val="24"/>
          <w:highlight w:val="none"/>
        </w:rPr>
        <w:t>项目泛光照明设计价格清单具体如下：</w:t>
      </w:r>
    </w:p>
    <w:p w14:paraId="77E880D7">
      <w:pPr>
        <w:spacing w:line="70" w:lineRule="exact"/>
        <w:rPr>
          <w:color w:val="auto"/>
          <w:highlight w:val="none"/>
        </w:rPr>
      </w:pPr>
    </w:p>
    <w:tbl>
      <w:tblPr>
        <w:tblStyle w:val="6"/>
        <w:tblW w:w="9171" w:type="dxa"/>
        <w:tblInd w:w="13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2140"/>
        <w:gridCol w:w="1676"/>
        <w:gridCol w:w="2318"/>
        <w:gridCol w:w="1390"/>
        <w:gridCol w:w="946"/>
      </w:tblGrid>
      <w:tr w14:paraId="2EE85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1" w:type="dxa"/>
            <w:gridSpan w:val="6"/>
            <w:vAlign w:val="top"/>
          </w:tcPr>
          <w:p w14:paraId="6D2FA25D">
            <w:pPr>
              <w:pStyle w:val="7"/>
              <w:spacing w:before="167" w:line="218" w:lineRule="auto"/>
              <w:ind w:left="3387"/>
              <w:rPr>
                <w:color w:val="auto"/>
                <w:highlight w:val="none"/>
              </w:rPr>
            </w:pPr>
            <w:r>
              <w:rPr>
                <w:b/>
                <w:bCs/>
                <w:color w:val="auto"/>
                <w:spacing w:val="-3"/>
                <w:highlight w:val="none"/>
              </w:rPr>
              <w:t>泛光照明设计价格清单</w:t>
            </w:r>
          </w:p>
        </w:tc>
      </w:tr>
      <w:tr w14:paraId="1F37C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1" w:type="dxa"/>
            <w:textDirection w:val="tbRlV"/>
            <w:vAlign w:val="top"/>
          </w:tcPr>
          <w:p w14:paraId="5AAA574E">
            <w:pPr>
              <w:pStyle w:val="7"/>
              <w:spacing w:before="229" w:line="210" w:lineRule="auto"/>
              <w:ind w:left="39"/>
              <w:rPr>
                <w:color w:val="auto"/>
                <w:highlight w:val="none"/>
              </w:rPr>
            </w:pPr>
            <w:r>
              <w:rPr>
                <w:b/>
                <w:bCs/>
                <w:color w:val="auto"/>
                <w:spacing w:val="-3"/>
                <w:highlight w:val="none"/>
              </w:rPr>
              <w:t>序</w:t>
            </w:r>
            <w:r>
              <w:rPr>
                <w:color w:val="auto"/>
                <w:spacing w:val="-48"/>
                <w:highlight w:val="none"/>
              </w:rPr>
              <w:t xml:space="preserve"> </w:t>
            </w:r>
            <w:r>
              <w:rPr>
                <w:b/>
                <w:bCs/>
                <w:color w:val="auto"/>
                <w:spacing w:val="-3"/>
                <w:highlight w:val="none"/>
              </w:rPr>
              <w:t>号</w:t>
            </w:r>
          </w:p>
        </w:tc>
        <w:tc>
          <w:tcPr>
            <w:tcW w:w="2140" w:type="dxa"/>
            <w:vAlign w:val="top"/>
          </w:tcPr>
          <w:p w14:paraId="5A70F7EA">
            <w:pPr>
              <w:pStyle w:val="7"/>
              <w:spacing w:before="195" w:line="220" w:lineRule="auto"/>
              <w:ind w:left="596"/>
              <w:rPr>
                <w:color w:val="auto"/>
                <w:highlight w:val="none"/>
              </w:rPr>
            </w:pPr>
            <w:r>
              <w:rPr>
                <w:b/>
                <w:bCs/>
                <w:color w:val="auto"/>
                <w:spacing w:val="-5"/>
                <w:highlight w:val="none"/>
              </w:rPr>
              <w:t>分项名称</w:t>
            </w:r>
          </w:p>
        </w:tc>
        <w:tc>
          <w:tcPr>
            <w:tcW w:w="1676" w:type="dxa"/>
            <w:vAlign w:val="top"/>
          </w:tcPr>
          <w:p w14:paraId="206E230E">
            <w:pPr>
              <w:pStyle w:val="7"/>
              <w:spacing w:before="39" w:line="220" w:lineRule="auto"/>
              <w:ind w:left="121"/>
              <w:rPr>
                <w:color w:val="auto"/>
                <w:highlight w:val="none"/>
              </w:rPr>
            </w:pPr>
            <w:r>
              <w:rPr>
                <w:b/>
                <w:bCs/>
                <w:color w:val="auto"/>
                <w:spacing w:val="-4"/>
                <w:highlight w:val="none"/>
              </w:rPr>
              <w:t>地上建筑面积</w:t>
            </w:r>
          </w:p>
          <w:p w14:paraId="5D4BB179">
            <w:pPr>
              <w:pStyle w:val="7"/>
              <w:spacing w:before="26" w:line="205" w:lineRule="auto"/>
              <w:ind w:left="495"/>
              <w:rPr>
                <w:color w:val="auto"/>
                <w:highlight w:val="none"/>
              </w:rPr>
            </w:pPr>
            <w:r>
              <w:rPr>
                <w:b/>
                <w:bCs/>
                <w:color w:val="auto"/>
                <w:spacing w:val="-16"/>
                <w:highlight w:val="none"/>
              </w:rPr>
              <w:t>（㎡）</w:t>
            </w:r>
          </w:p>
        </w:tc>
        <w:tc>
          <w:tcPr>
            <w:tcW w:w="2318" w:type="dxa"/>
            <w:vAlign w:val="top"/>
          </w:tcPr>
          <w:p w14:paraId="45F93720">
            <w:pPr>
              <w:pStyle w:val="7"/>
              <w:spacing w:before="39" w:line="218" w:lineRule="auto"/>
              <w:ind w:left="171"/>
              <w:rPr>
                <w:color w:val="auto"/>
                <w:highlight w:val="none"/>
              </w:rPr>
            </w:pPr>
            <w:r>
              <w:rPr>
                <w:b/>
                <w:bCs/>
                <w:color w:val="auto"/>
                <w:spacing w:val="-5"/>
                <w:highlight w:val="none"/>
              </w:rPr>
              <w:t>含</w:t>
            </w:r>
            <w:r>
              <w:rPr>
                <w:color w:val="auto"/>
                <w:spacing w:val="-41"/>
                <w:highlight w:val="none"/>
              </w:rPr>
              <w:t xml:space="preserve"> </w:t>
            </w:r>
            <w:r>
              <w:rPr>
                <w:b/>
                <w:bCs/>
                <w:color w:val="auto"/>
                <w:spacing w:val="-5"/>
                <w:highlight w:val="none"/>
                <w:u w:val="single" w:color="auto"/>
              </w:rPr>
              <w:t>6</w:t>
            </w:r>
            <w:r>
              <w:rPr>
                <w:b/>
                <w:bCs/>
                <w:color w:val="auto"/>
                <w:spacing w:val="-5"/>
                <w:highlight w:val="none"/>
              </w:rPr>
              <w:t>%税设计费单价</w:t>
            </w:r>
          </w:p>
          <w:p w14:paraId="65751EE4">
            <w:pPr>
              <w:pStyle w:val="7"/>
              <w:spacing w:before="29" w:line="205" w:lineRule="auto"/>
              <w:ind w:left="636"/>
              <w:rPr>
                <w:color w:val="auto"/>
                <w:highlight w:val="none"/>
              </w:rPr>
            </w:pPr>
            <w:r>
              <w:rPr>
                <w:b/>
                <w:bCs/>
                <w:color w:val="auto"/>
                <w:spacing w:val="-11"/>
                <w:highlight w:val="none"/>
              </w:rPr>
              <w:t>（元/㎡）</w:t>
            </w:r>
          </w:p>
        </w:tc>
        <w:tc>
          <w:tcPr>
            <w:tcW w:w="1390" w:type="dxa"/>
            <w:vAlign w:val="top"/>
          </w:tcPr>
          <w:p w14:paraId="1CDEF20C">
            <w:pPr>
              <w:pStyle w:val="7"/>
              <w:spacing w:before="38" w:line="223" w:lineRule="auto"/>
              <w:ind w:left="221" w:right="181" w:hanging="31"/>
              <w:rPr>
                <w:color w:val="auto"/>
                <w:highlight w:val="none"/>
              </w:rPr>
            </w:pPr>
            <w:r>
              <w:rPr>
                <w:b/>
                <w:bCs/>
                <w:color w:val="auto"/>
                <w:spacing w:val="-7"/>
                <w:highlight w:val="none"/>
              </w:rPr>
              <w:t>含</w:t>
            </w:r>
            <w:r>
              <w:rPr>
                <w:color w:val="auto"/>
                <w:spacing w:val="-46"/>
                <w:highlight w:val="none"/>
              </w:rPr>
              <w:t xml:space="preserve"> </w:t>
            </w:r>
            <w:r>
              <w:rPr>
                <w:b/>
                <w:bCs/>
                <w:color w:val="auto"/>
                <w:spacing w:val="-7"/>
                <w:highlight w:val="none"/>
                <w:u w:val="single" w:color="auto"/>
              </w:rPr>
              <w:t>6</w:t>
            </w:r>
            <w:r>
              <w:rPr>
                <w:b/>
                <w:bCs/>
                <w:color w:val="auto"/>
                <w:spacing w:val="-7"/>
                <w:highlight w:val="none"/>
              </w:rPr>
              <w:t>%税小</w:t>
            </w:r>
            <w:r>
              <w:rPr>
                <w:color w:val="auto"/>
                <w:highlight w:val="none"/>
              </w:rPr>
              <w:t xml:space="preserve"> </w:t>
            </w:r>
            <w:r>
              <w:rPr>
                <w:b/>
                <w:bCs/>
                <w:color w:val="auto"/>
                <w:spacing w:val="-5"/>
                <w:highlight w:val="none"/>
              </w:rPr>
              <w:t>计（元）</w:t>
            </w:r>
          </w:p>
        </w:tc>
        <w:tc>
          <w:tcPr>
            <w:tcW w:w="946" w:type="dxa"/>
            <w:vAlign w:val="top"/>
          </w:tcPr>
          <w:p w14:paraId="779088D4">
            <w:pPr>
              <w:pStyle w:val="7"/>
              <w:spacing w:before="195" w:line="219" w:lineRule="auto"/>
              <w:ind w:left="241"/>
              <w:rPr>
                <w:color w:val="auto"/>
                <w:highlight w:val="none"/>
              </w:rPr>
            </w:pPr>
            <w:r>
              <w:rPr>
                <w:b/>
                <w:bCs/>
                <w:color w:val="auto"/>
                <w:spacing w:val="-9"/>
                <w:highlight w:val="none"/>
              </w:rPr>
              <w:t>说明</w:t>
            </w:r>
          </w:p>
        </w:tc>
      </w:tr>
      <w:tr w14:paraId="4BAA6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1" w:type="dxa"/>
            <w:vAlign w:val="top"/>
          </w:tcPr>
          <w:p w14:paraId="4C8C70DD">
            <w:pPr>
              <w:pStyle w:val="7"/>
              <w:spacing w:before="195" w:line="241" w:lineRule="auto"/>
              <w:ind w:left="313"/>
              <w:rPr>
                <w:color w:val="auto"/>
                <w:highlight w:val="none"/>
              </w:rPr>
            </w:pPr>
            <w:r>
              <w:rPr>
                <w:color w:val="auto"/>
                <w:highlight w:val="none"/>
              </w:rPr>
              <w:t>1</w:t>
            </w:r>
          </w:p>
        </w:tc>
        <w:tc>
          <w:tcPr>
            <w:tcW w:w="2140" w:type="dxa"/>
            <w:vAlign w:val="top"/>
          </w:tcPr>
          <w:p w14:paraId="0E62D82C">
            <w:pPr>
              <w:pStyle w:val="7"/>
              <w:spacing w:before="40" w:line="222" w:lineRule="auto"/>
              <w:ind w:left="135" w:right="6" w:hanging="19"/>
              <w:rPr>
                <w:color w:val="auto"/>
                <w:highlight w:val="none"/>
              </w:rPr>
            </w:pPr>
            <w:r>
              <w:rPr>
                <w:rFonts w:hint="eastAsia"/>
                <w:color w:val="auto"/>
                <w:spacing w:val="-2"/>
                <w:highlight w:val="none"/>
                <w:lang w:val="en-US" w:eastAsia="zh-CN"/>
              </w:rPr>
              <w:t>天逸</w:t>
            </w:r>
            <w:r>
              <w:rPr>
                <w:color w:val="auto"/>
                <w:spacing w:val="-2"/>
                <w:highlight w:val="none"/>
              </w:rPr>
              <w:t>项目泛光照</w:t>
            </w:r>
            <w:r>
              <w:rPr>
                <w:color w:val="auto"/>
                <w:spacing w:val="2"/>
                <w:highlight w:val="none"/>
              </w:rPr>
              <w:t xml:space="preserve">  </w:t>
            </w:r>
            <w:r>
              <w:rPr>
                <w:color w:val="auto"/>
                <w:spacing w:val="-19"/>
                <w:highlight w:val="none"/>
              </w:rPr>
              <w:t>明设计</w:t>
            </w:r>
          </w:p>
        </w:tc>
        <w:tc>
          <w:tcPr>
            <w:tcW w:w="1676" w:type="dxa"/>
            <w:vAlign w:val="top"/>
          </w:tcPr>
          <w:p w14:paraId="70A4473F">
            <w:pPr>
              <w:pStyle w:val="7"/>
              <w:spacing w:before="195"/>
              <w:ind w:left="542" w:firstLine="480" w:firstLineChars="200"/>
              <w:rPr>
                <w:rFonts w:hint="eastAsia" w:eastAsia="宋体"/>
                <w:color w:val="auto"/>
                <w:highlight w:val="none"/>
                <w:lang w:val="en-US" w:eastAsia="zh-CN"/>
              </w:rPr>
            </w:pPr>
            <w:r>
              <w:rPr>
                <w:rFonts w:hint="eastAsia"/>
                <w:color w:val="auto"/>
                <w:highlight w:val="none"/>
                <w:lang w:val="en-US" w:eastAsia="zh-CN"/>
              </w:rPr>
              <w:t>/</w:t>
            </w:r>
          </w:p>
        </w:tc>
        <w:tc>
          <w:tcPr>
            <w:tcW w:w="2318" w:type="dxa"/>
            <w:vAlign w:val="top"/>
          </w:tcPr>
          <w:p w14:paraId="23BEDACA">
            <w:pPr>
              <w:pStyle w:val="7"/>
              <w:spacing w:before="195" w:line="239" w:lineRule="auto"/>
              <w:ind w:left="989"/>
              <w:rPr>
                <w:rFonts w:hint="eastAsia" w:eastAsia="宋体"/>
                <w:color w:val="auto"/>
                <w:highlight w:val="none"/>
                <w:lang w:val="en-US" w:eastAsia="zh-CN"/>
              </w:rPr>
            </w:pPr>
            <w:r>
              <w:rPr>
                <w:rFonts w:hint="eastAsia"/>
                <w:color w:val="auto"/>
                <w:highlight w:val="none"/>
                <w:lang w:val="en-US" w:eastAsia="zh-CN"/>
              </w:rPr>
              <w:t>/</w:t>
            </w:r>
          </w:p>
        </w:tc>
        <w:tc>
          <w:tcPr>
            <w:tcW w:w="1390" w:type="dxa"/>
            <w:vAlign w:val="top"/>
          </w:tcPr>
          <w:p w14:paraId="52C7F473">
            <w:pPr>
              <w:pStyle w:val="7"/>
              <w:spacing w:before="195" w:line="239" w:lineRule="auto"/>
              <w:ind w:left="286"/>
              <w:rPr>
                <w:rFonts w:hint="default" w:eastAsia="宋体"/>
                <w:color w:val="auto"/>
                <w:highlight w:val="none"/>
                <w:lang w:val="en-US" w:eastAsia="zh-CN"/>
              </w:rPr>
            </w:pPr>
            <w:r>
              <w:rPr>
                <w:rFonts w:hint="eastAsia"/>
                <w:color w:val="auto"/>
                <w:highlight w:val="none"/>
                <w:lang w:val="en-US" w:eastAsia="zh-CN"/>
              </w:rPr>
              <w:t>8000</w:t>
            </w:r>
          </w:p>
        </w:tc>
        <w:tc>
          <w:tcPr>
            <w:tcW w:w="946" w:type="dxa"/>
            <w:vAlign w:val="top"/>
          </w:tcPr>
          <w:p w14:paraId="7A416523">
            <w:pPr>
              <w:rPr>
                <w:rFonts w:ascii="Arial"/>
                <w:color w:val="auto"/>
                <w:sz w:val="21"/>
                <w:highlight w:val="none"/>
              </w:rPr>
            </w:pPr>
          </w:p>
        </w:tc>
      </w:tr>
      <w:tr w14:paraId="01AFC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01" w:type="dxa"/>
            <w:vAlign w:val="top"/>
          </w:tcPr>
          <w:p w14:paraId="3D3840BD">
            <w:pPr>
              <w:pStyle w:val="7"/>
              <w:spacing w:before="167" w:line="241" w:lineRule="auto"/>
              <w:ind w:left="299"/>
              <w:rPr>
                <w:color w:val="auto"/>
                <w:highlight w:val="none"/>
              </w:rPr>
            </w:pPr>
            <w:r>
              <w:rPr>
                <w:color w:val="auto"/>
                <w:highlight w:val="none"/>
              </w:rPr>
              <w:t>2</w:t>
            </w:r>
          </w:p>
        </w:tc>
        <w:tc>
          <w:tcPr>
            <w:tcW w:w="2140" w:type="dxa"/>
            <w:vAlign w:val="top"/>
          </w:tcPr>
          <w:p w14:paraId="18191CE5">
            <w:pPr>
              <w:pStyle w:val="7"/>
              <w:spacing w:before="168" w:line="219" w:lineRule="auto"/>
              <w:ind w:left="595"/>
              <w:rPr>
                <w:color w:val="auto"/>
                <w:highlight w:val="none"/>
              </w:rPr>
            </w:pPr>
            <w:r>
              <w:rPr>
                <w:b/>
                <w:bCs/>
                <w:color w:val="auto"/>
                <w:spacing w:val="-5"/>
                <w:highlight w:val="none"/>
              </w:rPr>
              <w:t>金额合计</w:t>
            </w:r>
          </w:p>
        </w:tc>
        <w:tc>
          <w:tcPr>
            <w:tcW w:w="1676" w:type="dxa"/>
            <w:vAlign w:val="top"/>
          </w:tcPr>
          <w:p w14:paraId="2622205F">
            <w:pPr>
              <w:pStyle w:val="7"/>
              <w:spacing w:before="168" w:line="224" w:lineRule="auto"/>
              <w:ind w:left="902"/>
              <w:rPr>
                <w:color w:val="auto"/>
                <w:highlight w:val="none"/>
              </w:rPr>
            </w:pPr>
            <w:r>
              <w:rPr>
                <w:color w:val="auto"/>
                <w:highlight w:val="none"/>
              </w:rPr>
              <w:t>/</w:t>
            </w:r>
          </w:p>
        </w:tc>
        <w:tc>
          <w:tcPr>
            <w:tcW w:w="2318" w:type="dxa"/>
            <w:vAlign w:val="top"/>
          </w:tcPr>
          <w:p w14:paraId="63E0C92F">
            <w:pPr>
              <w:pStyle w:val="7"/>
              <w:spacing w:before="168" w:line="224" w:lineRule="auto"/>
              <w:ind w:left="1106"/>
              <w:rPr>
                <w:color w:val="auto"/>
                <w:highlight w:val="none"/>
              </w:rPr>
            </w:pPr>
            <w:r>
              <w:rPr>
                <w:color w:val="auto"/>
                <w:highlight w:val="none"/>
              </w:rPr>
              <w:t>/</w:t>
            </w:r>
          </w:p>
        </w:tc>
        <w:tc>
          <w:tcPr>
            <w:tcW w:w="1390" w:type="dxa"/>
            <w:vAlign w:val="top"/>
          </w:tcPr>
          <w:p w14:paraId="2456B02D">
            <w:pPr>
              <w:pStyle w:val="7"/>
              <w:spacing w:before="167" w:line="239" w:lineRule="auto"/>
              <w:ind w:left="286"/>
              <w:rPr>
                <w:rFonts w:hint="default" w:eastAsia="宋体"/>
                <w:color w:val="auto"/>
                <w:highlight w:val="none"/>
                <w:lang w:val="en-US" w:eastAsia="zh-CN"/>
              </w:rPr>
            </w:pPr>
            <w:r>
              <w:rPr>
                <w:rFonts w:hint="eastAsia"/>
                <w:color w:val="auto"/>
                <w:highlight w:val="none"/>
                <w:lang w:val="en-US" w:eastAsia="zh-CN"/>
              </w:rPr>
              <w:t>8000</w:t>
            </w:r>
          </w:p>
        </w:tc>
        <w:tc>
          <w:tcPr>
            <w:tcW w:w="946" w:type="dxa"/>
            <w:vAlign w:val="top"/>
          </w:tcPr>
          <w:p w14:paraId="1A20FBEB">
            <w:pPr>
              <w:rPr>
                <w:rFonts w:ascii="Arial"/>
                <w:color w:val="auto"/>
                <w:sz w:val="21"/>
                <w:highlight w:val="none"/>
              </w:rPr>
            </w:pPr>
          </w:p>
        </w:tc>
      </w:tr>
    </w:tbl>
    <w:p w14:paraId="1CB7E074">
      <w:pPr>
        <w:pStyle w:val="3"/>
        <w:spacing w:before="115" w:line="360" w:lineRule="auto"/>
        <w:ind w:left="1312" w:right="263" w:firstLine="2"/>
        <w:rPr>
          <w:color w:val="auto"/>
          <w:sz w:val="24"/>
          <w:szCs w:val="24"/>
          <w:highlight w:val="none"/>
        </w:rPr>
      </w:pPr>
      <w:r>
        <w:rPr>
          <w:b/>
          <w:bCs/>
          <w:color w:val="auto"/>
          <w:spacing w:val="-3"/>
          <w:sz w:val="24"/>
          <w:szCs w:val="24"/>
          <w:highlight w:val="none"/>
        </w:rPr>
        <w:t>说明：上述地上建筑面积系指</w:t>
      </w:r>
      <w:r>
        <w:rPr>
          <w:color w:val="auto"/>
          <w:spacing w:val="-3"/>
          <w:sz w:val="24"/>
          <w:szCs w:val="24"/>
          <w:highlight w:val="none"/>
        </w:rPr>
        <w:t>建筑规划证地上建筑面积</w:t>
      </w:r>
      <w:r>
        <w:rPr>
          <w:color w:val="auto"/>
          <w:spacing w:val="-1"/>
          <w:sz w:val="24"/>
          <w:szCs w:val="24"/>
          <w:highlight w:val="none"/>
        </w:rPr>
        <w:t>。</w:t>
      </w:r>
    </w:p>
    <w:p w14:paraId="5AB1F622">
      <w:pPr>
        <w:pStyle w:val="3"/>
        <w:spacing w:line="219" w:lineRule="auto"/>
        <w:ind w:left="1312"/>
        <w:outlineLvl w:val="1"/>
        <w:rPr>
          <w:color w:val="auto"/>
          <w:sz w:val="24"/>
          <w:szCs w:val="24"/>
          <w:highlight w:val="none"/>
        </w:rPr>
      </w:pPr>
      <w:r>
        <w:rPr>
          <w:b/>
          <w:bCs/>
          <w:color w:val="auto"/>
          <w:spacing w:val="-3"/>
          <w:sz w:val="24"/>
          <w:szCs w:val="24"/>
          <w:highlight w:val="none"/>
        </w:rPr>
        <w:t>第四条、结算方式</w:t>
      </w:r>
    </w:p>
    <w:p w14:paraId="43406B2A">
      <w:pPr>
        <w:pStyle w:val="3"/>
        <w:spacing w:before="183" w:line="218" w:lineRule="auto"/>
        <w:ind w:left="1791"/>
        <w:rPr>
          <w:color w:val="auto"/>
          <w:sz w:val="24"/>
          <w:szCs w:val="24"/>
          <w:highlight w:val="none"/>
        </w:rPr>
      </w:pPr>
      <w:r>
        <w:rPr>
          <w:color w:val="auto"/>
          <w:sz w:val="24"/>
          <w:szCs w:val="24"/>
          <w:highlight w:val="none"/>
        </w:rPr>
        <w:t>4.1、结算额=含税固定</w:t>
      </w:r>
      <w:r>
        <w:rPr>
          <w:rFonts w:hint="eastAsia"/>
          <w:color w:val="auto"/>
          <w:sz w:val="24"/>
          <w:szCs w:val="24"/>
          <w:highlight w:val="none"/>
          <w:lang w:val="en-US" w:eastAsia="zh-CN"/>
        </w:rPr>
        <w:t>总价</w:t>
      </w:r>
      <w:r>
        <w:rPr>
          <w:color w:val="auto"/>
          <w:spacing w:val="-1"/>
          <w:sz w:val="24"/>
          <w:szCs w:val="24"/>
          <w:highlight w:val="none"/>
        </w:rPr>
        <w:t>。</w:t>
      </w:r>
    </w:p>
    <w:p w14:paraId="49475825">
      <w:pPr>
        <w:pStyle w:val="3"/>
        <w:spacing w:before="185" w:line="289" w:lineRule="auto"/>
        <w:ind w:left="1317" w:right="183" w:firstLine="474"/>
        <w:rPr>
          <w:color w:val="auto"/>
          <w:sz w:val="24"/>
          <w:szCs w:val="24"/>
          <w:highlight w:val="none"/>
        </w:rPr>
      </w:pPr>
      <w:r>
        <w:rPr>
          <w:color w:val="auto"/>
          <w:spacing w:val="1"/>
          <w:sz w:val="24"/>
          <w:szCs w:val="24"/>
          <w:highlight w:val="none"/>
        </w:rPr>
        <w:t>4.2、乙方结算资料在报送甲方时一次性报送完整，在甲方结算审价过程中，不再接</w:t>
      </w:r>
      <w:r>
        <w:rPr>
          <w:color w:val="auto"/>
          <w:spacing w:val="10"/>
          <w:sz w:val="24"/>
          <w:szCs w:val="24"/>
          <w:highlight w:val="none"/>
        </w:rPr>
        <w:t xml:space="preserve"> </w:t>
      </w:r>
      <w:r>
        <w:rPr>
          <w:color w:val="auto"/>
          <w:spacing w:val="-6"/>
          <w:sz w:val="24"/>
          <w:szCs w:val="24"/>
          <w:highlight w:val="none"/>
        </w:rPr>
        <w:t>受增加任何结算资料，送审的结算书中若有遗漏项目均作为让利给</w:t>
      </w:r>
      <w:r>
        <w:rPr>
          <w:rFonts w:hint="eastAsia"/>
          <w:color w:val="auto"/>
          <w:spacing w:val="-6"/>
          <w:sz w:val="24"/>
          <w:szCs w:val="24"/>
          <w:highlight w:val="none"/>
          <w:lang w:val="en-US" w:eastAsia="zh-CN"/>
        </w:rPr>
        <w:t>甲方</w:t>
      </w:r>
      <w:r>
        <w:rPr>
          <w:color w:val="auto"/>
          <w:spacing w:val="-6"/>
          <w:sz w:val="24"/>
          <w:szCs w:val="24"/>
          <w:highlight w:val="none"/>
        </w:rPr>
        <w:t>，不作增加调整。</w:t>
      </w:r>
    </w:p>
    <w:p w14:paraId="6F86F906">
      <w:pPr>
        <w:spacing w:line="313" w:lineRule="auto"/>
        <w:rPr>
          <w:color w:val="auto"/>
          <w:sz w:val="24"/>
          <w:szCs w:val="24"/>
          <w:highlight w:val="none"/>
        </w:rPr>
        <w:sectPr>
          <w:footerReference r:id="rId9" w:type="default"/>
          <w:pgSz w:w="11906" w:h="16839"/>
          <w:pgMar w:top="400" w:right="1041" w:bottom="1092" w:left="0" w:header="0" w:footer="843" w:gutter="0"/>
          <w:cols w:space="720" w:num="1"/>
        </w:sectPr>
      </w:pPr>
    </w:p>
    <w:p w14:paraId="2760604B">
      <w:pPr>
        <w:spacing w:line="449" w:lineRule="auto"/>
        <w:rPr>
          <w:rFonts w:ascii="Arial"/>
          <w:color w:val="auto"/>
          <w:sz w:val="21"/>
          <w:highlight w:val="none"/>
        </w:rPr>
      </w:pPr>
    </w:p>
    <w:p w14:paraId="70634B51">
      <w:pPr>
        <w:spacing w:line="494" w:lineRule="exact"/>
        <w:ind w:firstLine="1303"/>
        <w:rPr>
          <w:color w:val="auto"/>
          <w:highlight w:val="none"/>
        </w:rPr>
      </w:pPr>
      <w:r>
        <w:rPr>
          <w:color w:val="auto"/>
          <w:highlight w:val="none"/>
        </w:rPr>
        <w:pict>
          <v:shape id="_x0000_s1030" o:spid="_x0000_s1030" style="position:absolute;left:0pt;margin-left:65.2pt;margin-top:25.7pt;height:0.75pt;width:443.8pt;z-index:-251653120;mso-width-relative:page;mso-height-relative:page;" fillcolor="#000000" filled="t" stroked="f" coordsize="8875,15" path="m0,0l8875,0,8875,14,0,14,0,0xe">
            <v:path/>
            <v:fill on="t" focussize="0,0"/>
            <v:stroke on="f"/>
            <v:imagedata o:title=""/>
            <o:lock v:ext="edit"/>
          </v:shape>
        </w:pict>
      </w:r>
      <w:r>
        <w:rPr>
          <w:color w:val="auto"/>
          <w:position w:val="-9"/>
          <w:highlight w:val="none"/>
        </w:rPr>
        <w:drawing>
          <wp:inline distT="0" distB="0" distL="0" distR="0">
            <wp:extent cx="1019175" cy="31369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3"/>
                    <a:stretch>
                      <a:fillRect/>
                    </a:stretch>
                  </pic:blipFill>
                  <pic:spPr>
                    <a:xfrm>
                      <a:off x="0" y="0"/>
                      <a:ext cx="1019556" cy="313944"/>
                    </a:xfrm>
                    <a:prstGeom prst="rect">
                      <a:avLst/>
                    </a:prstGeom>
                  </pic:spPr>
                </pic:pic>
              </a:graphicData>
            </a:graphic>
          </wp:inline>
        </w:drawing>
      </w:r>
    </w:p>
    <w:p w14:paraId="02B26E0C">
      <w:pPr>
        <w:pStyle w:val="3"/>
        <w:spacing w:before="150" w:line="361" w:lineRule="auto"/>
        <w:ind w:left="1317" w:right="263" w:firstLine="474"/>
        <w:jc w:val="both"/>
        <w:rPr>
          <w:color w:val="auto"/>
          <w:sz w:val="24"/>
          <w:szCs w:val="24"/>
          <w:highlight w:val="none"/>
        </w:rPr>
      </w:pPr>
      <w:r>
        <w:rPr>
          <w:color w:val="auto"/>
          <w:highlight w:val="none"/>
        </w:rPr>
        <w:pict>
          <v:shape id="_x0000_s1031" o:spid="_x0000_s1031" o:spt="136" type="#_x0000_t136" style="position:absolute;left:0pt;margin-left:204.15pt;margin-top:14.05pt;height:13.65pt;width:89.15pt;rotation:22282240f;z-index:-251652096;mso-width-relative:page;mso-height-relative:page;" fillcolor="#000000" filled="t" stroked="f" coordsize="21600,21600">
            <v:path/>
            <v:fill on="t" opacity="13107f" focussize="0,0"/>
            <v:stroke on="f"/>
            <v:imagedata o:title=""/>
            <o:lock v:ext="edit"/>
            <v:textpath on="t" fitshape="t" fitpath="t" trim="t" xscale="f" string="赵京阁2023-07-25" style="font-family:STSong;font-size:8pt;v-text-align:center;"/>
          </v:shape>
        </w:pict>
      </w:r>
      <w:r>
        <w:rPr>
          <w:color w:val="auto"/>
          <w:spacing w:val="1"/>
          <w:sz w:val="24"/>
          <w:szCs w:val="24"/>
          <w:highlight w:val="none"/>
        </w:rPr>
        <w:t>4.</w:t>
      </w:r>
      <w:r>
        <w:rPr>
          <w:rFonts w:hint="eastAsia"/>
          <w:color w:val="auto"/>
          <w:spacing w:val="1"/>
          <w:sz w:val="24"/>
          <w:szCs w:val="24"/>
          <w:highlight w:val="none"/>
          <w:lang w:val="en-US" w:eastAsia="zh-CN"/>
        </w:rPr>
        <w:t>3</w:t>
      </w:r>
      <w:r>
        <w:rPr>
          <w:color w:val="auto"/>
          <w:spacing w:val="1"/>
          <w:sz w:val="24"/>
          <w:szCs w:val="24"/>
          <w:highlight w:val="none"/>
        </w:rPr>
        <w:t>、若甲方需在本合同约定的标的或工作量以外委托乙方完成一定的工作量，应以</w:t>
      </w:r>
      <w:r>
        <w:rPr>
          <w:color w:val="auto"/>
          <w:spacing w:val="10"/>
          <w:sz w:val="24"/>
          <w:szCs w:val="24"/>
          <w:highlight w:val="none"/>
        </w:rPr>
        <w:t xml:space="preserve"> </w:t>
      </w:r>
      <w:r>
        <w:rPr>
          <w:color w:val="auto"/>
          <w:spacing w:val="-2"/>
          <w:sz w:val="24"/>
          <w:szCs w:val="24"/>
          <w:highlight w:val="none"/>
        </w:rPr>
        <w:t>正式书面形式将具体工作范围、价款、完成时间、付款方式等主要内容通知乙方。若无正</w:t>
      </w:r>
      <w:r>
        <w:rPr>
          <w:color w:val="auto"/>
          <w:sz w:val="24"/>
          <w:szCs w:val="24"/>
          <w:highlight w:val="none"/>
        </w:rPr>
        <w:t xml:space="preserve"> </w:t>
      </w:r>
      <w:r>
        <w:rPr>
          <w:color w:val="auto"/>
          <w:spacing w:val="-2"/>
          <w:sz w:val="24"/>
          <w:szCs w:val="24"/>
          <w:highlight w:val="none"/>
        </w:rPr>
        <w:t>式书面委托，甲方不予结算。</w:t>
      </w:r>
    </w:p>
    <w:p w14:paraId="20078E92">
      <w:pPr>
        <w:pStyle w:val="3"/>
        <w:spacing w:before="151" w:line="219" w:lineRule="auto"/>
        <w:ind w:left="1312"/>
        <w:outlineLvl w:val="1"/>
        <w:rPr>
          <w:color w:val="auto"/>
          <w:sz w:val="24"/>
          <w:szCs w:val="24"/>
          <w:highlight w:val="none"/>
        </w:rPr>
      </w:pPr>
      <w:r>
        <w:rPr>
          <w:b/>
          <w:bCs/>
          <w:color w:val="auto"/>
          <w:spacing w:val="-3"/>
          <w:sz w:val="24"/>
          <w:szCs w:val="24"/>
          <w:highlight w:val="none"/>
        </w:rPr>
        <w:t>第五条、甲方应向乙方提交的有关资料及文件</w:t>
      </w:r>
    </w:p>
    <w:p w14:paraId="7889CED8">
      <w:pPr>
        <w:pStyle w:val="3"/>
        <w:spacing w:before="308" w:line="245" w:lineRule="auto"/>
        <w:ind w:left="1326" w:right="183" w:firstLine="483"/>
        <w:outlineLvl w:val="2"/>
        <w:rPr>
          <w:color w:val="auto"/>
          <w:sz w:val="24"/>
          <w:szCs w:val="24"/>
          <w:highlight w:val="none"/>
        </w:rPr>
      </w:pPr>
      <w:r>
        <w:rPr>
          <w:color w:val="auto"/>
          <w:spacing w:val="-3"/>
          <w:sz w:val="24"/>
          <w:szCs w:val="24"/>
          <w:highlight w:val="none"/>
        </w:rPr>
        <w:t>1、SU</w:t>
      </w:r>
      <w:r>
        <w:rPr>
          <w:color w:val="auto"/>
          <w:spacing w:val="-51"/>
          <w:sz w:val="24"/>
          <w:szCs w:val="24"/>
          <w:highlight w:val="none"/>
        </w:rPr>
        <w:t xml:space="preserve"> </w:t>
      </w:r>
      <w:r>
        <w:rPr>
          <w:color w:val="auto"/>
          <w:spacing w:val="-3"/>
          <w:sz w:val="24"/>
          <w:szCs w:val="24"/>
          <w:highlight w:val="none"/>
        </w:rPr>
        <w:t>模型、高清效果图、高清照片、项目修建规划文本、CAD</w:t>
      </w:r>
      <w:r>
        <w:rPr>
          <w:color w:val="auto"/>
          <w:spacing w:val="-48"/>
          <w:sz w:val="24"/>
          <w:szCs w:val="24"/>
          <w:highlight w:val="none"/>
        </w:rPr>
        <w:t xml:space="preserve"> </w:t>
      </w:r>
      <w:r>
        <w:rPr>
          <w:color w:val="auto"/>
          <w:spacing w:val="-3"/>
          <w:sz w:val="24"/>
          <w:szCs w:val="24"/>
          <w:highlight w:val="none"/>
        </w:rPr>
        <w:t>建筑图、C</w:t>
      </w:r>
      <w:r>
        <w:rPr>
          <w:color w:val="auto"/>
          <w:spacing w:val="-4"/>
          <w:sz w:val="24"/>
          <w:szCs w:val="24"/>
          <w:highlight w:val="none"/>
        </w:rPr>
        <w:t>AD</w:t>
      </w:r>
      <w:r>
        <w:rPr>
          <w:color w:val="auto"/>
          <w:spacing w:val="-23"/>
          <w:sz w:val="24"/>
          <w:szCs w:val="24"/>
          <w:highlight w:val="none"/>
        </w:rPr>
        <w:t xml:space="preserve"> </w:t>
      </w:r>
      <w:r>
        <w:rPr>
          <w:color w:val="auto"/>
          <w:spacing w:val="-4"/>
          <w:sz w:val="24"/>
          <w:szCs w:val="24"/>
          <w:highlight w:val="none"/>
        </w:rPr>
        <w:t>电气图、</w:t>
      </w:r>
      <w:r>
        <w:rPr>
          <w:color w:val="auto"/>
          <w:sz w:val="24"/>
          <w:szCs w:val="24"/>
          <w:highlight w:val="none"/>
        </w:rPr>
        <w:t xml:space="preserve"> </w:t>
      </w:r>
      <w:r>
        <w:rPr>
          <w:color w:val="auto"/>
          <w:spacing w:val="-3"/>
          <w:sz w:val="24"/>
          <w:szCs w:val="24"/>
          <w:highlight w:val="none"/>
        </w:rPr>
        <w:t>logo</w:t>
      </w:r>
      <w:r>
        <w:rPr>
          <w:color w:val="auto"/>
          <w:spacing w:val="-33"/>
          <w:sz w:val="24"/>
          <w:szCs w:val="24"/>
          <w:highlight w:val="none"/>
        </w:rPr>
        <w:t xml:space="preserve"> </w:t>
      </w:r>
      <w:r>
        <w:rPr>
          <w:color w:val="auto"/>
          <w:spacing w:val="-3"/>
          <w:sz w:val="24"/>
          <w:szCs w:val="24"/>
          <w:highlight w:val="none"/>
        </w:rPr>
        <w:t>文字（CDR、AI</w:t>
      </w:r>
      <w:r>
        <w:rPr>
          <w:color w:val="auto"/>
          <w:spacing w:val="-49"/>
          <w:sz w:val="24"/>
          <w:szCs w:val="24"/>
          <w:highlight w:val="none"/>
        </w:rPr>
        <w:t xml:space="preserve"> </w:t>
      </w:r>
      <w:r>
        <w:rPr>
          <w:color w:val="auto"/>
          <w:spacing w:val="-3"/>
          <w:sz w:val="24"/>
          <w:szCs w:val="24"/>
          <w:highlight w:val="none"/>
        </w:rPr>
        <w:t>等矢量图格式）。</w:t>
      </w:r>
    </w:p>
    <w:p w14:paraId="76EDBE4C">
      <w:pPr>
        <w:pStyle w:val="3"/>
        <w:spacing w:before="270" w:line="219" w:lineRule="auto"/>
        <w:ind w:left="1312"/>
        <w:outlineLvl w:val="1"/>
        <w:rPr>
          <w:color w:val="auto"/>
          <w:sz w:val="24"/>
          <w:szCs w:val="24"/>
          <w:highlight w:val="none"/>
        </w:rPr>
      </w:pPr>
      <w:r>
        <w:rPr>
          <w:b/>
          <w:bCs/>
          <w:color w:val="auto"/>
          <w:spacing w:val="-3"/>
          <w:sz w:val="24"/>
          <w:szCs w:val="24"/>
          <w:highlight w:val="none"/>
        </w:rPr>
        <w:t>第六条、乙方应向甲方交付的设计资料及文件</w:t>
      </w:r>
    </w:p>
    <w:p w14:paraId="252C8A02">
      <w:pPr>
        <w:spacing w:line="223" w:lineRule="exact"/>
        <w:rPr>
          <w:color w:val="auto"/>
          <w:highlight w:val="none"/>
        </w:rPr>
      </w:pPr>
    </w:p>
    <w:tbl>
      <w:tblPr>
        <w:tblStyle w:val="6"/>
        <w:tblW w:w="9426" w:type="dxa"/>
        <w:tblInd w:w="12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5"/>
        <w:gridCol w:w="2151"/>
        <w:gridCol w:w="1113"/>
        <w:gridCol w:w="2392"/>
        <w:gridCol w:w="1595"/>
        <w:gridCol w:w="1310"/>
      </w:tblGrid>
      <w:tr w14:paraId="47378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65" w:type="dxa"/>
            <w:vAlign w:val="top"/>
          </w:tcPr>
          <w:p w14:paraId="4C8B8444">
            <w:pPr>
              <w:pStyle w:val="7"/>
              <w:spacing w:before="167" w:line="221" w:lineRule="auto"/>
              <w:ind w:left="199"/>
              <w:rPr>
                <w:color w:val="auto"/>
                <w:highlight w:val="none"/>
              </w:rPr>
            </w:pPr>
            <w:r>
              <w:rPr>
                <w:color w:val="auto"/>
                <w:spacing w:val="-5"/>
                <w:highlight w:val="none"/>
              </w:rPr>
              <w:t>序号</w:t>
            </w:r>
          </w:p>
        </w:tc>
        <w:tc>
          <w:tcPr>
            <w:tcW w:w="2151" w:type="dxa"/>
            <w:vAlign w:val="top"/>
          </w:tcPr>
          <w:p w14:paraId="46DC1BFF">
            <w:pPr>
              <w:pStyle w:val="7"/>
              <w:spacing w:before="168" w:line="219" w:lineRule="auto"/>
              <w:ind w:left="252"/>
              <w:rPr>
                <w:color w:val="auto"/>
                <w:highlight w:val="none"/>
              </w:rPr>
            </w:pPr>
            <w:r>
              <w:rPr>
                <w:color w:val="auto"/>
                <w:spacing w:val="-3"/>
                <w:highlight w:val="none"/>
              </w:rPr>
              <w:t>资料及文件名称</w:t>
            </w:r>
          </w:p>
        </w:tc>
        <w:tc>
          <w:tcPr>
            <w:tcW w:w="1113" w:type="dxa"/>
            <w:vAlign w:val="top"/>
          </w:tcPr>
          <w:p w14:paraId="7B301C62">
            <w:pPr>
              <w:pStyle w:val="7"/>
              <w:spacing w:before="168" w:line="219" w:lineRule="auto"/>
              <w:ind w:left="325"/>
              <w:rPr>
                <w:color w:val="auto"/>
                <w:highlight w:val="none"/>
              </w:rPr>
            </w:pPr>
            <w:r>
              <w:rPr>
                <w:color w:val="auto"/>
                <w:spacing w:val="-6"/>
                <w:highlight w:val="none"/>
              </w:rPr>
              <w:t>数量</w:t>
            </w:r>
          </w:p>
        </w:tc>
        <w:tc>
          <w:tcPr>
            <w:tcW w:w="2392" w:type="dxa"/>
            <w:vAlign w:val="top"/>
          </w:tcPr>
          <w:p w14:paraId="60E72788">
            <w:pPr>
              <w:pStyle w:val="7"/>
              <w:spacing w:before="168" w:line="220" w:lineRule="auto"/>
              <w:ind w:left="723"/>
              <w:rPr>
                <w:color w:val="auto"/>
                <w:highlight w:val="none"/>
              </w:rPr>
            </w:pPr>
            <w:r>
              <w:rPr>
                <w:color w:val="auto"/>
                <w:spacing w:val="-3"/>
                <w:highlight w:val="none"/>
              </w:rPr>
              <w:t>提交日期</w:t>
            </w:r>
          </w:p>
        </w:tc>
        <w:tc>
          <w:tcPr>
            <w:tcW w:w="1595" w:type="dxa"/>
            <w:vAlign w:val="top"/>
          </w:tcPr>
          <w:p w14:paraId="4EAA48C7">
            <w:pPr>
              <w:pStyle w:val="7"/>
              <w:spacing w:before="168" w:line="220" w:lineRule="auto"/>
              <w:ind w:left="327"/>
              <w:rPr>
                <w:color w:val="auto"/>
                <w:highlight w:val="none"/>
              </w:rPr>
            </w:pPr>
            <w:r>
              <w:rPr>
                <w:color w:val="auto"/>
                <w:spacing w:val="-3"/>
                <w:highlight w:val="none"/>
              </w:rPr>
              <w:t>有关事宜</w:t>
            </w:r>
          </w:p>
        </w:tc>
        <w:tc>
          <w:tcPr>
            <w:tcW w:w="1310" w:type="dxa"/>
            <w:vAlign w:val="top"/>
          </w:tcPr>
          <w:p w14:paraId="7C1F206F">
            <w:pPr>
              <w:pStyle w:val="7"/>
              <w:spacing w:before="167" w:line="221" w:lineRule="auto"/>
              <w:ind w:left="424"/>
              <w:rPr>
                <w:color w:val="auto"/>
                <w:highlight w:val="none"/>
              </w:rPr>
            </w:pPr>
            <w:r>
              <w:rPr>
                <w:color w:val="auto"/>
                <w:spacing w:val="-7"/>
                <w:highlight w:val="none"/>
              </w:rPr>
              <w:t>备注</w:t>
            </w:r>
          </w:p>
        </w:tc>
      </w:tr>
      <w:tr w14:paraId="403F5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65" w:type="dxa"/>
            <w:vAlign w:val="top"/>
          </w:tcPr>
          <w:p w14:paraId="07D18818">
            <w:pPr>
              <w:pStyle w:val="7"/>
              <w:spacing w:before="165" w:line="241" w:lineRule="auto"/>
              <w:ind w:left="397"/>
              <w:rPr>
                <w:color w:val="auto"/>
                <w:highlight w:val="none"/>
              </w:rPr>
            </w:pPr>
            <w:r>
              <w:rPr>
                <w:color w:val="auto"/>
                <w:highlight w:val="none"/>
              </w:rPr>
              <w:t>1</w:t>
            </w:r>
          </w:p>
        </w:tc>
        <w:tc>
          <w:tcPr>
            <w:tcW w:w="2151" w:type="dxa"/>
            <w:vAlign w:val="top"/>
          </w:tcPr>
          <w:p w14:paraId="293BCA80">
            <w:pPr>
              <w:pStyle w:val="7"/>
              <w:spacing w:before="165" w:line="219" w:lineRule="auto"/>
              <w:ind w:left="242"/>
              <w:rPr>
                <w:color w:val="auto"/>
                <w:highlight w:val="none"/>
              </w:rPr>
            </w:pPr>
            <w:r>
              <w:rPr>
                <w:color w:val="auto"/>
                <w:spacing w:val="-2"/>
                <w:highlight w:val="none"/>
              </w:rPr>
              <w:t>泛光照明效果图</w:t>
            </w:r>
          </w:p>
        </w:tc>
        <w:tc>
          <w:tcPr>
            <w:tcW w:w="1113" w:type="dxa"/>
            <w:vAlign w:val="top"/>
          </w:tcPr>
          <w:p w14:paraId="1787DB9D">
            <w:pPr>
              <w:pStyle w:val="7"/>
              <w:spacing w:before="165" w:line="219" w:lineRule="auto"/>
              <w:ind w:left="369"/>
              <w:rPr>
                <w:color w:val="auto"/>
                <w:highlight w:val="none"/>
              </w:rPr>
            </w:pPr>
            <w:r>
              <w:rPr>
                <w:color w:val="auto"/>
                <w:spacing w:val="-14"/>
                <w:highlight w:val="none"/>
              </w:rPr>
              <w:t>1</w:t>
            </w:r>
            <w:r>
              <w:rPr>
                <w:color w:val="auto"/>
                <w:spacing w:val="-51"/>
                <w:highlight w:val="none"/>
              </w:rPr>
              <w:t xml:space="preserve"> </w:t>
            </w:r>
            <w:r>
              <w:rPr>
                <w:color w:val="auto"/>
                <w:spacing w:val="-14"/>
                <w:highlight w:val="none"/>
              </w:rPr>
              <w:t>份</w:t>
            </w:r>
          </w:p>
        </w:tc>
        <w:tc>
          <w:tcPr>
            <w:tcW w:w="2392" w:type="dxa"/>
            <w:vAlign w:val="top"/>
          </w:tcPr>
          <w:p w14:paraId="6532C51A">
            <w:pPr>
              <w:pStyle w:val="7"/>
              <w:spacing w:before="165" w:line="221" w:lineRule="auto"/>
              <w:ind w:left="389"/>
              <w:rPr>
                <w:color w:val="auto"/>
                <w:highlight w:val="none"/>
              </w:rPr>
            </w:pPr>
            <w:r>
              <w:rPr>
                <w:color w:val="auto"/>
                <w:spacing w:val="-6"/>
                <w:highlight w:val="none"/>
              </w:rPr>
              <w:t>以甲方通知为准</w:t>
            </w:r>
          </w:p>
        </w:tc>
        <w:tc>
          <w:tcPr>
            <w:tcW w:w="1595" w:type="dxa"/>
            <w:vAlign w:val="top"/>
          </w:tcPr>
          <w:p w14:paraId="2071C220">
            <w:pPr>
              <w:pStyle w:val="7"/>
              <w:spacing w:before="165" w:line="224" w:lineRule="auto"/>
              <w:ind w:left="746"/>
              <w:rPr>
                <w:color w:val="auto"/>
                <w:highlight w:val="none"/>
              </w:rPr>
            </w:pPr>
            <w:r>
              <w:rPr>
                <w:color w:val="auto"/>
                <w:highlight w:val="none"/>
              </w:rPr>
              <w:t>/</w:t>
            </w:r>
          </w:p>
        </w:tc>
        <w:tc>
          <w:tcPr>
            <w:tcW w:w="1310" w:type="dxa"/>
            <w:vAlign w:val="top"/>
          </w:tcPr>
          <w:p w14:paraId="36349831">
            <w:pPr>
              <w:pStyle w:val="7"/>
              <w:spacing w:before="165" w:line="219" w:lineRule="auto"/>
              <w:ind w:left="209"/>
              <w:rPr>
                <w:color w:val="auto"/>
                <w:highlight w:val="none"/>
              </w:rPr>
            </w:pPr>
            <w:r>
              <w:rPr>
                <w:color w:val="auto"/>
                <w:spacing w:val="-10"/>
                <w:highlight w:val="none"/>
              </w:rPr>
              <w:t>电子文件</w:t>
            </w:r>
          </w:p>
        </w:tc>
      </w:tr>
      <w:tr w14:paraId="0E047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65" w:type="dxa"/>
            <w:vAlign w:val="top"/>
          </w:tcPr>
          <w:p w14:paraId="79EAF124">
            <w:pPr>
              <w:spacing w:line="270" w:lineRule="auto"/>
              <w:rPr>
                <w:rFonts w:ascii="Arial"/>
                <w:color w:val="auto"/>
                <w:sz w:val="21"/>
                <w:highlight w:val="none"/>
              </w:rPr>
            </w:pPr>
          </w:p>
          <w:p w14:paraId="2C572272">
            <w:pPr>
              <w:pStyle w:val="7"/>
              <w:spacing w:before="78" w:line="241" w:lineRule="auto"/>
              <w:ind w:left="382"/>
              <w:rPr>
                <w:color w:val="auto"/>
                <w:highlight w:val="none"/>
              </w:rPr>
            </w:pPr>
            <w:r>
              <w:rPr>
                <w:color w:val="auto"/>
                <w:highlight w:val="none"/>
              </w:rPr>
              <w:t>2</w:t>
            </w:r>
          </w:p>
        </w:tc>
        <w:tc>
          <w:tcPr>
            <w:tcW w:w="2151" w:type="dxa"/>
            <w:vAlign w:val="top"/>
          </w:tcPr>
          <w:p w14:paraId="4FCA7799">
            <w:pPr>
              <w:spacing w:line="270" w:lineRule="auto"/>
              <w:rPr>
                <w:rFonts w:ascii="Arial"/>
                <w:color w:val="auto"/>
                <w:sz w:val="21"/>
                <w:highlight w:val="none"/>
              </w:rPr>
            </w:pPr>
          </w:p>
          <w:p w14:paraId="4B060CF2">
            <w:pPr>
              <w:pStyle w:val="7"/>
              <w:spacing w:before="78" w:line="221" w:lineRule="auto"/>
              <w:ind w:left="601"/>
              <w:rPr>
                <w:color w:val="auto"/>
                <w:highlight w:val="none"/>
              </w:rPr>
            </w:pPr>
            <w:r>
              <w:rPr>
                <w:color w:val="auto"/>
                <w:spacing w:val="-3"/>
                <w:highlight w:val="none"/>
              </w:rPr>
              <w:t>施工蓝图</w:t>
            </w:r>
          </w:p>
        </w:tc>
        <w:tc>
          <w:tcPr>
            <w:tcW w:w="1113" w:type="dxa"/>
            <w:vAlign w:val="top"/>
          </w:tcPr>
          <w:p w14:paraId="78211039">
            <w:pPr>
              <w:pStyle w:val="7"/>
              <w:spacing w:before="116" w:line="313" w:lineRule="auto"/>
              <w:ind w:left="203" w:right="105" w:hanging="88"/>
              <w:rPr>
                <w:color w:val="auto"/>
                <w:highlight w:val="none"/>
              </w:rPr>
            </w:pPr>
            <w:r>
              <w:rPr>
                <w:color w:val="auto"/>
                <w:spacing w:val="-6"/>
                <w:highlight w:val="none"/>
              </w:rPr>
              <w:t>8</w:t>
            </w:r>
            <w:r>
              <w:rPr>
                <w:color w:val="auto"/>
                <w:spacing w:val="-50"/>
                <w:highlight w:val="none"/>
              </w:rPr>
              <w:t xml:space="preserve"> </w:t>
            </w:r>
            <w:r>
              <w:rPr>
                <w:color w:val="auto"/>
                <w:spacing w:val="-6"/>
                <w:highlight w:val="none"/>
              </w:rPr>
              <w:t>份（纸</w:t>
            </w:r>
            <w:r>
              <w:rPr>
                <w:color w:val="auto"/>
                <w:highlight w:val="none"/>
              </w:rPr>
              <w:t xml:space="preserve"> </w:t>
            </w:r>
            <w:r>
              <w:rPr>
                <w:color w:val="auto"/>
                <w:spacing w:val="-4"/>
                <w:highlight w:val="none"/>
              </w:rPr>
              <w:t>质版）</w:t>
            </w:r>
          </w:p>
        </w:tc>
        <w:tc>
          <w:tcPr>
            <w:tcW w:w="2392" w:type="dxa"/>
            <w:vAlign w:val="top"/>
          </w:tcPr>
          <w:p w14:paraId="00B415CE">
            <w:pPr>
              <w:spacing w:line="270" w:lineRule="auto"/>
              <w:rPr>
                <w:rFonts w:ascii="Arial"/>
                <w:color w:val="auto"/>
                <w:sz w:val="21"/>
                <w:highlight w:val="none"/>
              </w:rPr>
            </w:pPr>
          </w:p>
          <w:p w14:paraId="5EB66E7D">
            <w:pPr>
              <w:pStyle w:val="7"/>
              <w:spacing w:before="78" w:line="221" w:lineRule="auto"/>
              <w:ind w:left="389"/>
              <w:rPr>
                <w:color w:val="auto"/>
                <w:highlight w:val="none"/>
              </w:rPr>
            </w:pPr>
            <w:r>
              <w:rPr>
                <w:color w:val="auto"/>
                <w:spacing w:val="-6"/>
                <w:highlight w:val="none"/>
              </w:rPr>
              <w:t>以甲方通知为准</w:t>
            </w:r>
          </w:p>
        </w:tc>
        <w:tc>
          <w:tcPr>
            <w:tcW w:w="1595" w:type="dxa"/>
            <w:vAlign w:val="top"/>
          </w:tcPr>
          <w:p w14:paraId="675297F7">
            <w:pPr>
              <w:spacing w:line="271" w:lineRule="auto"/>
              <w:rPr>
                <w:rFonts w:ascii="Arial"/>
                <w:color w:val="auto"/>
                <w:sz w:val="21"/>
                <w:highlight w:val="none"/>
              </w:rPr>
            </w:pPr>
          </w:p>
          <w:p w14:paraId="03388624">
            <w:pPr>
              <w:pStyle w:val="7"/>
              <w:spacing w:before="78" w:line="224" w:lineRule="auto"/>
              <w:ind w:left="746"/>
              <w:rPr>
                <w:color w:val="auto"/>
                <w:highlight w:val="none"/>
              </w:rPr>
            </w:pPr>
            <w:r>
              <w:rPr>
                <w:color w:val="auto"/>
                <w:highlight w:val="none"/>
              </w:rPr>
              <w:t>/</w:t>
            </w:r>
          </w:p>
        </w:tc>
        <w:tc>
          <w:tcPr>
            <w:tcW w:w="1310" w:type="dxa"/>
            <w:vAlign w:val="top"/>
          </w:tcPr>
          <w:p w14:paraId="4A8BAA03">
            <w:pPr>
              <w:pStyle w:val="7"/>
              <w:spacing w:before="116" w:line="313" w:lineRule="auto"/>
              <w:ind w:left="300" w:right="172" w:hanging="119"/>
              <w:rPr>
                <w:color w:val="auto"/>
                <w:highlight w:val="none"/>
              </w:rPr>
            </w:pPr>
            <w:r>
              <w:rPr>
                <w:color w:val="auto"/>
                <w:spacing w:val="-3"/>
                <w:highlight w:val="none"/>
              </w:rPr>
              <w:t>含电子文</w:t>
            </w:r>
            <w:r>
              <w:rPr>
                <w:color w:val="auto"/>
                <w:spacing w:val="1"/>
                <w:highlight w:val="none"/>
              </w:rPr>
              <w:t xml:space="preserve"> </w:t>
            </w:r>
            <w:r>
              <w:rPr>
                <w:color w:val="auto"/>
                <w:spacing w:val="-3"/>
                <w:highlight w:val="none"/>
              </w:rPr>
              <w:t>件一份</w:t>
            </w:r>
          </w:p>
        </w:tc>
      </w:tr>
      <w:tr w14:paraId="5C31F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65" w:type="dxa"/>
            <w:vAlign w:val="top"/>
          </w:tcPr>
          <w:p w14:paraId="15ABEC4B">
            <w:pPr>
              <w:pStyle w:val="7"/>
              <w:spacing w:before="194"/>
              <w:ind w:left="384"/>
              <w:rPr>
                <w:color w:val="auto"/>
                <w:highlight w:val="none"/>
              </w:rPr>
            </w:pPr>
            <w:r>
              <w:rPr>
                <w:color w:val="auto"/>
                <w:highlight w:val="none"/>
              </w:rPr>
              <w:t>3</w:t>
            </w:r>
          </w:p>
        </w:tc>
        <w:tc>
          <w:tcPr>
            <w:tcW w:w="2151" w:type="dxa"/>
            <w:vAlign w:val="top"/>
          </w:tcPr>
          <w:p w14:paraId="10477A7D">
            <w:pPr>
              <w:pStyle w:val="7"/>
              <w:spacing w:before="194" w:line="219" w:lineRule="auto"/>
              <w:ind w:left="483"/>
              <w:rPr>
                <w:color w:val="auto"/>
                <w:highlight w:val="none"/>
              </w:rPr>
            </w:pPr>
            <w:r>
              <w:rPr>
                <w:color w:val="auto"/>
                <w:spacing w:val="-3"/>
                <w:highlight w:val="none"/>
              </w:rPr>
              <w:t>灯具规格书</w:t>
            </w:r>
          </w:p>
        </w:tc>
        <w:tc>
          <w:tcPr>
            <w:tcW w:w="1113" w:type="dxa"/>
            <w:vAlign w:val="top"/>
          </w:tcPr>
          <w:p w14:paraId="66ABCFDF">
            <w:pPr>
              <w:pStyle w:val="7"/>
              <w:spacing w:before="195" w:line="219" w:lineRule="auto"/>
              <w:ind w:left="369"/>
              <w:rPr>
                <w:color w:val="auto"/>
                <w:highlight w:val="none"/>
              </w:rPr>
            </w:pPr>
            <w:r>
              <w:rPr>
                <w:color w:val="auto"/>
                <w:spacing w:val="-14"/>
                <w:highlight w:val="none"/>
              </w:rPr>
              <w:t>1</w:t>
            </w:r>
            <w:r>
              <w:rPr>
                <w:color w:val="auto"/>
                <w:spacing w:val="-51"/>
                <w:highlight w:val="none"/>
              </w:rPr>
              <w:t xml:space="preserve"> </w:t>
            </w:r>
            <w:r>
              <w:rPr>
                <w:color w:val="auto"/>
                <w:spacing w:val="-14"/>
                <w:highlight w:val="none"/>
              </w:rPr>
              <w:t>份</w:t>
            </w:r>
          </w:p>
        </w:tc>
        <w:tc>
          <w:tcPr>
            <w:tcW w:w="2392" w:type="dxa"/>
            <w:vAlign w:val="top"/>
          </w:tcPr>
          <w:p w14:paraId="5A225455">
            <w:pPr>
              <w:pStyle w:val="7"/>
              <w:spacing w:before="194" w:line="221" w:lineRule="auto"/>
              <w:ind w:left="142" w:firstLine="228" w:firstLineChars="100"/>
              <w:rPr>
                <w:color w:val="auto"/>
                <w:highlight w:val="none"/>
              </w:rPr>
            </w:pPr>
            <w:r>
              <w:rPr>
                <w:color w:val="auto"/>
                <w:spacing w:val="-6"/>
                <w:highlight w:val="none"/>
              </w:rPr>
              <w:t>以甲方通知为准</w:t>
            </w:r>
          </w:p>
        </w:tc>
        <w:tc>
          <w:tcPr>
            <w:tcW w:w="1595" w:type="dxa"/>
            <w:vAlign w:val="top"/>
          </w:tcPr>
          <w:p w14:paraId="3C58AD4D">
            <w:pPr>
              <w:pStyle w:val="7"/>
              <w:spacing w:before="38" w:line="219" w:lineRule="auto"/>
              <w:ind w:left="115"/>
              <w:rPr>
                <w:color w:val="auto"/>
                <w:highlight w:val="none"/>
              </w:rPr>
            </w:pPr>
            <w:r>
              <w:rPr>
                <w:color w:val="auto"/>
                <w:spacing w:val="-12"/>
                <w:highlight w:val="none"/>
              </w:rPr>
              <w:t>材料表、设备</w:t>
            </w:r>
          </w:p>
          <w:p w14:paraId="438D23D2">
            <w:pPr>
              <w:pStyle w:val="7"/>
              <w:spacing w:before="27" w:line="206" w:lineRule="auto"/>
              <w:ind w:left="116"/>
              <w:rPr>
                <w:color w:val="auto"/>
                <w:highlight w:val="none"/>
              </w:rPr>
            </w:pPr>
            <w:r>
              <w:rPr>
                <w:color w:val="auto"/>
                <w:spacing w:val="-2"/>
                <w:highlight w:val="none"/>
              </w:rPr>
              <w:t>技术参数等。</w:t>
            </w:r>
          </w:p>
        </w:tc>
        <w:tc>
          <w:tcPr>
            <w:tcW w:w="1310" w:type="dxa"/>
            <w:vAlign w:val="top"/>
          </w:tcPr>
          <w:p w14:paraId="3D7718D4">
            <w:pPr>
              <w:pStyle w:val="7"/>
              <w:spacing w:before="195" w:line="219" w:lineRule="auto"/>
              <w:ind w:left="209"/>
              <w:rPr>
                <w:color w:val="auto"/>
                <w:highlight w:val="none"/>
              </w:rPr>
            </w:pPr>
            <w:r>
              <w:rPr>
                <w:color w:val="auto"/>
                <w:spacing w:val="-10"/>
                <w:highlight w:val="none"/>
              </w:rPr>
              <w:t>电子文件</w:t>
            </w:r>
          </w:p>
        </w:tc>
      </w:tr>
      <w:tr w14:paraId="08B91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3" w:hRule="atLeast"/>
        </w:trPr>
        <w:tc>
          <w:tcPr>
            <w:tcW w:w="865" w:type="dxa"/>
            <w:vAlign w:val="top"/>
          </w:tcPr>
          <w:p w14:paraId="5C5BA390">
            <w:pPr>
              <w:spacing w:line="292" w:lineRule="auto"/>
              <w:rPr>
                <w:rFonts w:ascii="Arial"/>
                <w:color w:val="auto"/>
                <w:sz w:val="21"/>
                <w:highlight w:val="none"/>
              </w:rPr>
            </w:pPr>
          </w:p>
          <w:p w14:paraId="13FB7CD7">
            <w:pPr>
              <w:spacing w:line="293" w:lineRule="auto"/>
              <w:rPr>
                <w:rFonts w:ascii="Arial"/>
                <w:color w:val="auto"/>
                <w:sz w:val="21"/>
                <w:highlight w:val="none"/>
              </w:rPr>
            </w:pPr>
          </w:p>
          <w:p w14:paraId="472C55F2">
            <w:pPr>
              <w:spacing w:line="293" w:lineRule="auto"/>
              <w:rPr>
                <w:rFonts w:ascii="Arial"/>
                <w:color w:val="auto"/>
                <w:sz w:val="21"/>
                <w:highlight w:val="none"/>
              </w:rPr>
            </w:pPr>
          </w:p>
          <w:p w14:paraId="7E73F663">
            <w:pPr>
              <w:pStyle w:val="7"/>
              <w:spacing w:before="78" w:line="219" w:lineRule="auto"/>
              <w:ind w:left="202"/>
              <w:rPr>
                <w:color w:val="auto"/>
                <w:highlight w:val="none"/>
              </w:rPr>
            </w:pPr>
            <w:r>
              <w:rPr>
                <w:color w:val="auto"/>
                <w:spacing w:val="-7"/>
                <w:highlight w:val="none"/>
              </w:rPr>
              <w:t>说明</w:t>
            </w:r>
          </w:p>
        </w:tc>
        <w:tc>
          <w:tcPr>
            <w:tcW w:w="8561" w:type="dxa"/>
            <w:gridSpan w:val="5"/>
            <w:vAlign w:val="top"/>
          </w:tcPr>
          <w:p w14:paraId="21C504E1">
            <w:pPr>
              <w:spacing w:line="323" w:lineRule="auto"/>
              <w:rPr>
                <w:rFonts w:ascii="Arial"/>
                <w:color w:val="auto"/>
                <w:sz w:val="21"/>
                <w:highlight w:val="none"/>
              </w:rPr>
            </w:pPr>
          </w:p>
          <w:p w14:paraId="54020F79">
            <w:pPr>
              <w:spacing w:line="324" w:lineRule="auto"/>
              <w:rPr>
                <w:rFonts w:ascii="Arial"/>
                <w:color w:val="auto"/>
                <w:sz w:val="21"/>
                <w:highlight w:val="none"/>
              </w:rPr>
            </w:pPr>
          </w:p>
          <w:p w14:paraId="5E187090">
            <w:pPr>
              <w:pStyle w:val="7"/>
              <w:spacing w:before="78" w:line="361" w:lineRule="auto"/>
              <w:ind w:left="112" w:right="108" w:firstLine="3"/>
              <w:rPr>
                <w:color w:val="auto"/>
                <w:highlight w:val="none"/>
              </w:rPr>
            </w:pPr>
            <w:r>
              <w:rPr>
                <w:color w:val="auto"/>
                <w:spacing w:val="-2"/>
                <w:highlight w:val="none"/>
              </w:rPr>
              <w:t>设计要求应符合《城市道路照明设计标准》（CJJ45-2015）、《城市夜景照明设</w:t>
            </w:r>
            <w:r>
              <w:rPr>
                <w:color w:val="auto"/>
                <w:spacing w:val="10"/>
                <w:highlight w:val="none"/>
              </w:rPr>
              <w:t xml:space="preserve"> </w:t>
            </w:r>
            <w:r>
              <w:rPr>
                <w:color w:val="auto"/>
                <w:highlight w:val="none"/>
              </w:rPr>
              <w:t>计规范》（JGJ-T163-2008）、《建筑照明设计标准》（GB5</w:t>
            </w:r>
            <w:r>
              <w:rPr>
                <w:color w:val="auto"/>
                <w:spacing w:val="-1"/>
                <w:highlight w:val="none"/>
              </w:rPr>
              <w:t>0034-2013）。</w:t>
            </w:r>
          </w:p>
        </w:tc>
      </w:tr>
    </w:tbl>
    <w:p w14:paraId="64FA706F">
      <w:pPr>
        <w:pStyle w:val="3"/>
        <w:spacing w:before="272" w:line="219" w:lineRule="auto"/>
        <w:ind w:left="1312"/>
        <w:outlineLvl w:val="1"/>
        <w:rPr>
          <w:color w:val="auto"/>
          <w:sz w:val="24"/>
          <w:szCs w:val="24"/>
          <w:highlight w:val="none"/>
        </w:rPr>
      </w:pPr>
      <w:r>
        <w:rPr>
          <w:b/>
          <w:bCs/>
          <w:color w:val="auto"/>
          <w:spacing w:val="-3"/>
          <w:sz w:val="24"/>
          <w:szCs w:val="24"/>
          <w:highlight w:val="none"/>
        </w:rPr>
        <w:t>第七条、设计费用及付款方式</w:t>
      </w:r>
    </w:p>
    <w:p w14:paraId="7FB41CCF">
      <w:pPr>
        <w:spacing w:line="259" w:lineRule="auto"/>
        <w:rPr>
          <w:rFonts w:ascii="Arial"/>
          <w:color w:val="auto"/>
          <w:sz w:val="21"/>
          <w:highlight w:val="none"/>
        </w:rPr>
      </w:pPr>
    </w:p>
    <w:p w14:paraId="663EDF16">
      <w:pPr>
        <w:pStyle w:val="3"/>
        <w:spacing w:before="78" w:line="219" w:lineRule="auto"/>
        <w:ind w:left="1798"/>
        <w:rPr>
          <w:color w:val="auto"/>
          <w:sz w:val="24"/>
          <w:szCs w:val="24"/>
          <w:highlight w:val="none"/>
        </w:rPr>
      </w:pPr>
      <w:r>
        <w:rPr>
          <w:color w:val="auto"/>
          <w:spacing w:val="-1"/>
          <w:sz w:val="24"/>
          <w:szCs w:val="24"/>
          <w:highlight w:val="none"/>
        </w:rPr>
        <w:t>7.1、设计费支付进度详见下表。付款节点：</w:t>
      </w:r>
    </w:p>
    <w:p w14:paraId="02BB0998">
      <w:pPr>
        <w:spacing w:line="69" w:lineRule="exact"/>
        <w:rPr>
          <w:color w:val="auto"/>
          <w:highlight w:val="none"/>
        </w:rPr>
      </w:pPr>
    </w:p>
    <w:tbl>
      <w:tblPr>
        <w:tblStyle w:val="6"/>
        <w:tblW w:w="9616" w:type="dxa"/>
        <w:tblInd w:w="114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33"/>
        <w:gridCol w:w="1477"/>
        <w:gridCol w:w="1485"/>
        <w:gridCol w:w="5121"/>
      </w:tblGrid>
      <w:tr w14:paraId="197C1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8" w:hRule="atLeast"/>
        </w:trPr>
        <w:tc>
          <w:tcPr>
            <w:tcW w:w="1533" w:type="dxa"/>
            <w:vAlign w:val="top"/>
          </w:tcPr>
          <w:p w14:paraId="3963EB56">
            <w:pPr>
              <w:pStyle w:val="7"/>
              <w:spacing w:before="299" w:line="219" w:lineRule="auto"/>
              <w:ind w:left="352"/>
              <w:rPr>
                <w:color w:val="auto"/>
                <w:highlight w:val="none"/>
              </w:rPr>
            </w:pPr>
            <w:r>
              <w:rPr>
                <w:color w:val="auto"/>
                <w:spacing w:val="-3"/>
                <w:highlight w:val="none"/>
              </w:rPr>
              <w:t>付费次序</w:t>
            </w:r>
          </w:p>
        </w:tc>
        <w:tc>
          <w:tcPr>
            <w:tcW w:w="1477" w:type="dxa"/>
            <w:vAlign w:val="top"/>
          </w:tcPr>
          <w:p w14:paraId="433CCB21">
            <w:pPr>
              <w:pStyle w:val="7"/>
              <w:spacing w:before="118" w:line="273" w:lineRule="auto"/>
              <w:ind w:left="131" w:right="103" w:firstLine="13"/>
              <w:rPr>
                <w:color w:val="auto"/>
                <w:highlight w:val="none"/>
              </w:rPr>
            </w:pPr>
            <w:r>
              <w:rPr>
                <w:color w:val="auto"/>
                <w:spacing w:val="2"/>
                <w:highlight w:val="none"/>
              </w:rPr>
              <w:t xml:space="preserve">占总设计费 </w:t>
            </w:r>
            <w:r>
              <w:rPr>
                <w:color w:val="auto"/>
                <w:spacing w:val="-18"/>
                <w:highlight w:val="none"/>
              </w:rPr>
              <w:t>比例</w:t>
            </w:r>
          </w:p>
        </w:tc>
        <w:tc>
          <w:tcPr>
            <w:tcW w:w="1485" w:type="dxa"/>
            <w:vAlign w:val="top"/>
          </w:tcPr>
          <w:p w14:paraId="18FA7C03">
            <w:pPr>
              <w:pStyle w:val="7"/>
              <w:spacing w:before="299" w:line="219" w:lineRule="auto"/>
              <w:jc w:val="right"/>
              <w:rPr>
                <w:color w:val="auto"/>
                <w:highlight w:val="none"/>
              </w:rPr>
            </w:pPr>
            <w:r>
              <w:rPr>
                <w:color w:val="auto"/>
                <w:spacing w:val="-14"/>
                <w:highlight w:val="none"/>
              </w:rPr>
              <w:t>付费额（元）</w:t>
            </w:r>
          </w:p>
        </w:tc>
        <w:tc>
          <w:tcPr>
            <w:tcW w:w="5121" w:type="dxa"/>
            <w:vAlign w:val="top"/>
          </w:tcPr>
          <w:p w14:paraId="1FB02476">
            <w:pPr>
              <w:pStyle w:val="7"/>
              <w:spacing w:before="299" w:line="219" w:lineRule="auto"/>
              <w:ind w:left="2320"/>
              <w:rPr>
                <w:color w:val="auto"/>
                <w:highlight w:val="none"/>
              </w:rPr>
            </w:pPr>
            <w:r>
              <w:rPr>
                <w:color w:val="auto"/>
                <w:spacing w:val="-3"/>
                <w:highlight w:val="none"/>
              </w:rPr>
              <w:t>付费时间</w:t>
            </w:r>
          </w:p>
        </w:tc>
      </w:tr>
      <w:tr w14:paraId="38951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1" w:hRule="atLeast"/>
        </w:trPr>
        <w:tc>
          <w:tcPr>
            <w:tcW w:w="1533" w:type="dxa"/>
            <w:vAlign w:val="top"/>
          </w:tcPr>
          <w:p w14:paraId="29581E1C">
            <w:pPr>
              <w:spacing w:line="309" w:lineRule="auto"/>
              <w:rPr>
                <w:rFonts w:ascii="Arial"/>
                <w:color w:val="auto"/>
                <w:sz w:val="21"/>
                <w:highlight w:val="none"/>
              </w:rPr>
            </w:pPr>
          </w:p>
          <w:p w14:paraId="717489BE">
            <w:pPr>
              <w:pStyle w:val="7"/>
              <w:spacing w:before="78" w:line="219" w:lineRule="auto"/>
              <w:ind w:left="112"/>
              <w:rPr>
                <w:color w:val="auto"/>
                <w:highlight w:val="none"/>
              </w:rPr>
            </w:pPr>
            <w:r>
              <w:rPr>
                <w:color w:val="auto"/>
                <w:spacing w:val="-2"/>
                <w:highlight w:val="none"/>
              </w:rPr>
              <w:t>第一次付费</w:t>
            </w:r>
          </w:p>
        </w:tc>
        <w:tc>
          <w:tcPr>
            <w:tcW w:w="1477" w:type="dxa"/>
            <w:vAlign w:val="top"/>
          </w:tcPr>
          <w:p w14:paraId="5392E4EE">
            <w:pPr>
              <w:pStyle w:val="7"/>
              <w:spacing w:before="156" w:line="219" w:lineRule="auto"/>
              <w:ind w:left="199"/>
              <w:rPr>
                <w:color w:val="auto"/>
                <w:highlight w:val="none"/>
              </w:rPr>
            </w:pPr>
            <w:r>
              <w:rPr>
                <w:color w:val="auto"/>
                <w:spacing w:val="-3"/>
                <w:highlight w:val="none"/>
              </w:rPr>
              <w:t>20%（预付</w:t>
            </w:r>
          </w:p>
          <w:p w14:paraId="3D653E7A">
            <w:pPr>
              <w:pStyle w:val="7"/>
              <w:spacing w:before="182" w:line="221" w:lineRule="auto"/>
              <w:ind w:left="497"/>
              <w:rPr>
                <w:color w:val="auto"/>
                <w:highlight w:val="none"/>
              </w:rPr>
            </w:pPr>
            <w:r>
              <w:rPr>
                <w:color w:val="auto"/>
                <w:spacing w:val="-6"/>
                <w:highlight w:val="none"/>
              </w:rPr>
              <w:t>款）</w:t>
            </w:r>
          </w:p>
        </w:tc>
        <w:tc>
          <w:tcPr>
            <w:tcW w:w="1485" w:type="dxa"/>
            <w:vAlign w:val="top"/>
          </w:tcPr>
          <w:p w14:paraId="58643DED">
            <w:pPr>
              <w:spacing w:before="73" w:line="181" w:lineRule="auto"/>
              <w:ind w:left="410"/>
              <w:jc w:val="left"/>
              <w:rPr>
                <w:rFonts w:hint="default" w:ascii="Calibri" w:hAnsi="Calibri" w:eastAsia="宋体" w:cs="Calibri"/>
                <w:color w:val="auto"/>
                <w:sz w:val="24"/>
                <w:szCs w:val="24"/>
                <w:highlight w:val="none"/>
                <w:lang w:val="en-US" w:eastAsia="zh-CN"/>
              </w:rPr>
            </w:pPr>
            <w:r>
              <w:rPr>
                <w:rFonts w:hint="eastAsia" w:ascii="Calibri" w:hAnsi="Calibri" w:eastAsia="宋体" w:cs="Calibri"/>
                <w:color w:val="auto"/>
                <w:sz w:val="24"/>
                <w:szCs w:val="24"/>
                <w:highlight w:val="none"/>
                <w:lang w:val="en-US" w:eastAsia="zh-CN"/>
              </w:rPr>
              <w:t>1600</w:t>
            </w:r>
          </w:p>
        </w:tc>
        <w:tc>
          <w:tcPr>
            <w:tcW w:w="5121" w:type="dxa"/>
            <w:vAlign w:val="top"/>
          </w:tcPr>
          <w:p w14:paraId="279199DA">
            <w:pPr>
              <w:pStyle w:val="7"/>
              <w:spacing w:before="155" w:line="329" w:lineRule="auto"/>
              <w:ind w:left="140" w:right="102" w:hanging="30"/>
              <w:rPr>
                <w:color w:val="auto"/>
                <w:highlight w:val="none"/>
              </w:rPr>
            </w:pPr>
            <w:r>
              <w:rPr>
                <w:color w:val="auto"/>
                <w:spacing w:val="-5"/>
                <w:highlight w:val="none"/>
              </w:rPr>
              <w:t>合同签订</w:t>
            </w:r>
            <w:r>
              <w:rPr>
                <w:rFonts w:hint="eastAsia"/>
                <w:color w:val="auto"/>
                <w:spacing w:val="-5"/>
                <w:highlight w:val="none"/>
                <w:lang w:val="en-US" w:eastAsia="zh-CN"/>
              </w:rPr>
              <w:t>并且</w:t>
            </w:r>
            <w:r>
              <w:rPr>
                <w:color w:val="auto"/>
                <w:spacing w:val="-5"/>
                <w:highlight w:val="none"/>
              </w:rPr>
              <w:t>方案成果甲方通过后</w:t>
            </w:r>
            <w:r>
              <w:rPr>
                <w:color w:val="auto"/>
                <w:spacing w:val="-39"/>
                <w:highlight w:val="none"/>
              </w:rPr>
              <w:t xml:space="preserve"> </w:t>
            </w:r>
            <w:r>
              <w:rPr>
                <w:color w:val="auto"/>
                <w:spacing w:val="-5"/>
                <w:highlight w:val="none"/>
              </w:rPr>
              <w:t>10 日内</w:t>
            </w:r>
            <w:r>
              <w:rPr>
                <w:rFonts w:hint="eastAsia"/>
                <w:color w:val="auto"/>
                <w:spacing w:val="-5"/>
                <w:highlight w:val="none"/>
                <w:lang w:eastAsia="zh-CN"/>
              </w:rPr>
              <w:t>，</w:t>
            </w:r>
            <w:r>
              <w:rPr>
                <w:color w:val="auto"/>
                <w:spacing w:val="-5"/>
                <w:highlight w:val="none"/>
              </w:rPr>
              <w:t>甲方支付给乙方（含CAD</w:t>
            </w:r>
            <w:r>
              <w:rPr>
                <w:color w:val="auto"/>
                <w:spacing w:val="-23"/>
                <w:highlight w:val="none"/>
              </w:rPr>
              <w:t xml:space="preserve"> </w:t>
            </w:r>
            <w:r>
              <w:rPr>
                <w:color w:val="auto"/>
                <w:spacing w:val="-5"/>
                <w:highlight w:val="none"/>
              </w:rPr>
              <w:t>电子版图纸）</w:t>
            </w:r>
          </w:p>
        </w:tc>
      </w:tr>
      <w:tr w14:paraId="0900F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1" w:hRule="atLeast"/>
        </w:trPr>
        <w:tc>
          <w:tcPr>
            <w:tcW w:w="1533" w:type="dxa"/>
            <w:vAlign w:val="top"/>
          </w:tcPr>
          <w:p w14:paraId="7FDD915F">
            <w:pPr>
              <w:spacing w:line="314" w:lineRule="auto"/>
              <w:rPr>
                <w:rFonts w:ascii="Arial"/>
                <w:color w:val="auto"/>
                <w:sz w:val="21"/>
                <w:highlight w:val="none"/>
              </w:rPr>
            </w:pPr>
          </w:p>
          <w:p w14:paraId="355091CB">
            <w:pPr>
              <w:pStyle w:val="7"/>
              <w:spacing w:before="78" w:line="219" w:lineRule="auto"/>
              <w:ind w:left="112"/>
              <w:rPr>
                <w:color w:val="auto"/>
                <w:highlight w:val="none"/>
              </w:rPr>
            </w:pPr>
            <w:r>
              <w:rPr>
                <w:color w:val="auto"/>
                <w:spacing w:val="-2"/>
                <w:highlight w:val="none"/>
              </w:rPr>
              <w:t>第二次付费</w:t>
            </w:r>
          </w:p>
        </w:tc>
        <w:tc>
          <w:tcPr>
            <w:tcW w:w="1477" w:type="dxa"/>
            <w:vAlign w:val="top"/>
          </w:tcPr>
          <w:p w14:paraId="5B4B89EF">
            <w:pPr>
              <w:spacing w:line="313" w:lineRule="auto"/>
              <w:rPr>
                <w:rFonts w:ascii="Arial"/>
                <w:color w:val="auto"/>
                <w:sz w:val="21"/>
                <w:highlight w:val="none"/>
              </w:rPr>
            </w:pPr>
          </w:p>
          <w:p w14:paraId="14B7FA2D">
            <w:pPr>
              <w:pStyle w:val="7"/>
              <w:spacing w:before="78"/>
              <w:ind w:left="587"/>
              <w:rPr>
                <w:color w:val="auto"/>
                <w:highlight w:val="none"/>
              </w:rPr>
            </w:pPr>
            <w:r>
              <w:rPr>
                <w:color w:val="auto"/>
                <w:spacing w:val="-4"/>
                <w:highlight w:val="none"/>
              </w:rPr>
              <w:t>60%</w:t>
            </w:r>
          </w:p>
        </w:tc>
        <w:tc>
          <w:tcPr>
            <w:tcW w:w="1485" w:type="dxa"/>
            <w:vAlign w:val="top"/>
          </w:tcPr>
          <w:p w14:paraId="2BF11B1E">
            <w:pPr>
              <w:spacing w:before="73" w:line="181" w:lineRule="auto"/>
              <w:ind w:left="351"/>
              <w:rPr>
                <w:rFonts w:hint="default" w:ascii="Calibri" w:hAnsi="Calibri" w:eastAsia="宋体" w:cs="Calibri"/>
                <w:color w:val="auto"/>
                <w:sz w:val="24"/>
                <w:szCs w:val="24"/>
                <w:highlight w:val="none"/>
                <w:lang w:val="en-US" w:eastAsia="zh-CN"/>
              </w:rPr>
            </w:pPr>
            <w:r>
              <w:rPr>
                <w:rFonts w:hint="eastAsia" w:ascii="Calibri" w:hAnsi="Calibri" w:eastAsia="宋体" w:cs="Calibri"/>
                <w:color w:val="auto"/>
                <w:sz w:val="24"/>
                <w:szCs w:val="24"/>
                <w:highlight w:val="none"/>
                <w:lang w:val="en-US" w:eastAsia="zh-CN"/>
              </w:rPr>
              <w:t>4800</w:t>
            </w:r>
          </w:p>
        </w:tc>
        <w:tc>
          <w:tcPr>
            <w:tcW w:w="5121" w:type="dxa"/>
            <w:vAlign w:val="top"/>
          </w:tcPr>
          <w:p w14:paraId="25102A3A">
            <w:pPr>
              <w:pStyle w:val="7"/>
              <w:spacing w:before="158" w:line="328" w:lineRule="auto"/>
              <w:ind w:left="109" w:right="102" w:firstLine="23"/>
              <w:rPr>
                <w:color w:val="auto"/>
                <w:highlight w:val="none"/>
              </w:rPr>
            </w:pPr>
            <w:r>
              <w:rPr>
                <w:color w:val="auto"/>
                <w:spacing w:val="3"/>
                <w:highlight w:val="none"/>
              </w:rPr>
              <w:t>乙方提交深化设计、施工图纸且经甲方确</w:t>
            </w:r>
            <w:r>
              <w:rPr>
                <w:color w:val="auto"/>
                <w:spacing w:val="-3"/>
                <w:highlight w:val="none"/>
              </w:rPr>
              <w:t>认后支付</w:t>
            </w:r>
          </w:p>
        </w:tc>
      </w:tr>
      <w:tr w14:paraId="39A81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9" w:hRule="atLeast"/>
        </w:trPr>
        <w:tc>
          <w:tcPr>
            <w:tcW w:w="1533" w:type="dxa"/>
            <w:vAlign w:val="top"/>
          </w:tcPr>
          <w:p w14:paraId="0B813B14">
            <w:pPr>
              <w:spacing w:line="318" w:lineRule="auto"/>
              <w:rPr>
                <w:rFonts w:ascii="Arial"/>
                <w:color w:val="auto"/>
                <w:sz w:val="21"/>
                <w:highlight w:val="none"/>
              </w:rPr>
            </w:pPr>
          </w:p>
          <w:p w14:paraId="2304F253">
            <w:pPr>
              <w:pStyle w:val="7"/>
              <w:spacing w:before="78" w:line="219" w:lineRule="auto"/>
              <w:ind w:left="112"/>
              <w:rPr>
                <w:color w:val="auto"/>
                <w:highlight w:val="none"/>
              </w:rPr>
            </w:pPr>
            <w:r>
              <w:rPr>
                <w:color w:val="auto"/>
                <w:spacing w:val="-2"/>
                <w:highlight w:val="none"/>
              </w:rPr>
              <w:t>第三次付费</w:t>
            </w:r>
          </w:p>
        </w:tc>
        <w:tc>
          <w:tcPr>
            <w:tcW w:w="1477" w:type="dxa"/>
            <w:vAlign w:val="top"/>
          </w:tcPr>
          <w:p w14:paraId="098D33F4">
            <w:pPr>
              <w:spacing w:line="317" w:lineRule="auto"/>
              <w:rPr>
                <w:rFonts w:ascii="Arial"/>
                <w:color w:val="auto"/>
                <w:sz w:val="21"/>
                <w:highlight w:val="none"/>
              </w:rPr>
            </w:pPr>
          </w:p>
          <w:p w14:paraId="06C521D4">
            <w:pPr>
              <w:pStyle w:val="7"/>
              <w:spacing w:before="78"/>
              <w:ind w:left="588"/>
              <w:rPr>
                <w:color w:val="auto"/>
                <w:highlight w:val="none"/>
              </w:rPr>
            </w:pPr>
            <w:r>
              <w:rPr>
                <w:color w:val="auto"/>
                <w:spacing w:val="-5"/>
                <w:highlight w:val="none"/>
              </w:rPr>
              <w:t>20%</w:t>
            </w:r>
          </w:p>
        </w:tc>
        <w:tc>
          <w:tcPr>
            <w:tcW w:w="1485" w:type="dxa"/>
            <w:vAlign w:val="top"/>
          </w:tcPr>
          <w:p w14:paraId="286D8DE6">
            <w:pPr>
              <w:spacing w:before="73" w:line="181" w:lineRule="auto"/>
              <w:ind w:left="410"/>
              <w:rPr>
                <w:rFonts w:hint="default" w:ascii="Calibri" w:hAnsi="Calibri" w:eastAsia="宋体" w:cs="Calibri"/>
                <w:color w:val="auto"/>
                <w:sz w:val="24"/>
                <w:szCs w:val="24"/>
                <w:highlight w:val="none"/>
                <w:lang w:val="en-US" w:eastAsia="zh-CN"/>
              </w:rPr>
            </w:pPr>
            <w:r>
              <w:rPr>
                <w:rFonts w:hint="eastAsia" w:ascii="Calibri" w:hAnsi="Calibri" w:eastAsia="宋体" w:cs="Calibri"/>
                <w:color w:val="auto"/>
                <w:sz w:val="24"/>
                <w:szCs w:val="24"/>
                <w:highlight w:val="none"/>
                <w:lang w:val="en-US" w:eastAsia="zh-CN"/>
              </w:rPr>
              <w:t>1600</w:t>
            </w:r>
          </w:p>
        </w:tc>
        <w:tc>
          <w:tcPr>
            <w:tcW w:w="5121" w:type="dxa"/>
            <w:vAlign w:val="top"/>
          </w:tcPr>
          <w:p w14:paraId="342FD6D0">
            <w:pPr>
              <w:pStyle w:val="7"/>
              <w:spacing w:before="165" w:line="336" w:lineRule="auto"/>
              <w:ind w:left="110" w:right="102" w:firstLine="30"/>
              <w:rPr>
                <w:color w:val="auto"/>
                <w:highlight w:val="none"/>
              </w:rPr>
            </w:pPr>
            <w:r>
              <w:rPr>
                <w:color w:val="auto"/>
                <w:spacing w:val="3"/>
                <w:highlight w:val="none"/>
              </w:rPr>
              <w:t>甲方施工招标阶段的配合、文件审核、观察样</w:t>
            </w:r>
            <w:r>
              <w:rPr>
                <w:color w:val="auto"/>
                <w:spacing w:val="1"/>
                <w:highlight w:val="none"/>
              </w:rPr>
              <w:t xml:space="preserve"> </w:t>
            </w:r>
            <w:r>
              <w:rPr>
                <w:color w:val="auto"/>
                <w:spacing w:val="4"/>
                <w:highlight w:val="none"/>
              </w:rPr>
              <w:t>板、性能测试、施工监管、泛光照明施工工程</w:t>
            </w:r>
          </w:p>
        </w:tc>
      </w:tr>
    </w:tbl>
    <w:p w14:paraId="2C187B00">
      <w:pPr>
        <w:rPr>
          <w:rFonts w:ascii="Arial"/>
          <w:color w:val="auto"/>
          <w:sz w:val="21"/>
          <w:highlight w:val="none"/>
        </w:rPr>
      </w:pPr>
    </w:p>
    <w:p w14:paraId="6B2F5D08">
      <w:pPr>
        <w:rPr>
          <w:rFonts w:ascii="Arial" w:hAnsi="Arial" w:eastAsia="Arial" w:cs="Arial"/>
          <w:color w:val="auto"/>
          <w:sz w:val="21"/>
          <w:szCs w:val="21"/>
          <w:highlight w:val="none"/>
        </w:rPr>
        <w:sectPr>
          <w:footerReference r:id="rId10" w:type="default"/>
          <w:pgSz w:w="11906" w:h="16839"/>
          <w:pgMar w:top="400" w:right="1041" w:bottom="1092" w:left="0" w:header="0" w:footer="843" w:gutter="0"/>
          <w:cols w:space="720" w:num="1"/>
        </w:sectPr>
      </w:pPr>
    </w:p>
    <w:p w14:paraId="7B217E39">
      <w:pPr>
        <w:spacing w:line="449" w:lineRule="auto"/>
        <w:rPr>
          <w:rFonts w:ascii="Arial"/>
          <w:color w:val="auto"/>
          <w:sz w:val="21"/>
          <w:highlight w:val="none"/>
        </w:rPr>
      </w:pPr>
    </w:p>
    <w:p w14:paraId="627BE71F">
      <w:pPr>
        <w:spacing w:line="494" w:lineRule="exact"/>
        <w:ind w:firstLine="1303"/>
        <w:rPr>
          <w:color w:val="auto"/>
          <w:highlight w:val="none"/>
        </w:rPr>
      </w:pPr>
      <w:r>
        <w:rPr>
          <w:color w:val="auto"/>
          <w:position w:val="-9"/>
          <w:highlight w:val="none"/>
        </w:rPr>
        <w:drawing>
          <wp:inline distT="0" distB="0" distL="0" distR="0">
            <wp:extent cx="1019175" cy="31369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3"/>
                    <a:stretch>
                      <a:fillRect/>
                    </a:stretch>
                  </pic:blipFill>
                  <pic:spPr>
                    <a:xfrm>
                      <a:off x="0" y="0"/>
                      <a:ext cx="1019556" cy="313944"/>
                    </a:xfrm>
                    <a:prstGeom prst="rect">
                      <a:avLst/>
                    </a:prstGeom>
                  </pic:spPr>
                </pic:pic>
              </a:graphicData>
            </a:graphic>
          </wp:inline>
        </w:drawing>
      </w:r>
    </w:p>
    <w:p w14:paraId="0B49CCCE">
      <w:pPr>
        <w:spacing w:line="19" w:lineRule="exact"/>
        <w:rPr>
          <w:color w:val="auto"/>
          <w:highlight w:val="none"/>
        </w:rPr>
      </w:pPr>
    </w:p>
    <w:tbl>
      <w:tblPr>
        <w:tblStyle w:val="6"/>
        <w:tblW w:w="9616" w:type="dxa"/>
        <w:tblInd w:w="114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33"/>
        <w:gridCol w:w="1477"/>
        <w:gridCol w:w="1485"/>
        <w:gridCol w:w="5121"/>
      </w:tblGrid>
      <w:tr w14:paraId="37549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4" w:hRule="atLeast"/>
        </w:trPr>
        <w:tc>
          <w:tcPr>
            <w:tcW w:w="1533" w:type="dxa"/>
            <w:vAlign w:val="top"/>
          </w:tcPr>
          <w:p w14:paraId="2B157DC5">
            <w:pPr>
              <w:rPr>
                <w:rFonts w:ascii="Arial"/>
                <w:color w:val="auto"/>
                <w:sz w:val="21"/>
                <w:highlight w:val="none"/>
              </w:rPr>
            </w:pPr>
          </w:p>
        </w:tc>
        <w:tc>
          <w:tcPr>
            <w:tcW w:w="1477" w:type="dxa"/>
            <w:vAlign w:val="top"/>
          </w:tcPr>
          <w:p w14:paraId="67C424F0">
            <w:pPr>
              <w:rPr>
                <w:rFonts w:ascii="Arial"/>
                <w:color w:val="auto"/>
                <w:sz w:val="21"/>
                <w:highlight w:val="none"/>
              </w:rPr>
            </w:pPr>
          </w:p>
        </w:tc>
        <w:tc>
          <w:tcPr>
            <w:tcW w:w="1485" w:type="dxa"/>
            <w:vAlign w:val="top"/>
          </w:tcPr>
          <w:p w14:paraId="1C24FD91">
            <w:pPr>
              <w:rPr>
                <w:rFonts w:ascii="Arial"/>
                <w:color w:val="auto"/>
                <w:sz w:val="21"/>
                <w:highlight w:val="none"/>
              </w:rPr>
            </w:pPr>
          </w:p>
        </w:tc>
        <w:tc>
          <w:tcPr>
            <w:tcW w:w="5121" w:type="dxa"/>
            <w:vAlign w:val="top"/>
          </w:tcPr>
          <w:p w14:paraId="4C382B8A">
            <w:pPr>
              <w:pStyle w:val="7"/>
              <w:spacing w:before="135" w:line="219" w:lineRule="auto"/>
              <w:ind w:left="110"/>
              <w:rPr>
                <w:rFonts w:hint="eastAsia" w:eastAsia="宋体"/>
                <w:color w:val="auto"/>
                <w:highlight w:val="none"/>
                <w:lang w:eastAsia="zh-CN"/>
              </w:rPr>
            </w:pPr>
            <w:r>
              <w:rPr>
                <w:color w:val="auto"/>
                <w:spacing w:val="-1"/>
                <w:highlight w:val="none"/>
              </w:rPr>
              <w:t>竣工，施工阶段配合完毕</w:t>
            </w:r>
            <w:r>
              <w:rPr>
                <w:rFonts w:hint="eastAsia"/>
                <w:color w:val="auto"/>
                <w:spacing w:val="-1"/>
                <w:highlight w:val="none"/>
                <w:lang w:eastAsia="zh-CN"/>
              </w:rPr>
              <w:t>。</w:t>
            </w:r>
          </w:p>
        </w:tc>
      </w:tr>
    </w:tbl>
    <w:p w14:paraId="7BABBE41">
      <w:pPr>
        <w:pStyle w:val="3"/>
        <w:spacing w:before="114" w:line="219" w:lineRule="auto"/>
        <w:ind w:left="1798"/>
        <w:rPr>
          <w:color w:val="auto"/>
          <w:sz w:val="24"/>
          <w:szCs w:val="24"/>
          <w:highlight w:val="none"/>
        </w:rPr>
      </w:pPr>
      <w:r>
        <w:rPr>
          <w:color w:val="auto"/>
          <w:spacing w:val="-1"/>
          <w:sz w:val="24"/>
          <w:szCs w:val="24"/>
          <w:highlight w:val="none"/>
        </w:rPr>
        <w:t>7.2、乙方收取本合同项下设计费的银行账户如下：</w:t>
      </w:r>
    </w:p>
    <w:p w14:paraId="35FE5861">
      <w:pPr>
        <w:pStyle w:val="3"/>
        <w:spacing w:before="184" w:line="219" w:lineRule="auto"/>
        <w:ind w:left="1793"/>
        <w:rPr>
          <w:color w:val="auto"/>
          <w:sz w:val="24"/>
          <w:szCs w:val="24"/>
          <w:highlight w:val="none"/>
        </w:rPr>
      </w:pPr>
      <w:r>
        <w:rPr>
          <w:color w:val="auto"/>
          <w:spacing w:val="-1"/>
          <w:sz w:val="24"/>
          <w:szCs w:val="24"/>
          <w:highlight w:val="none"/>
        </w:rPr>
        <w:t>开户名称：</w:t>
      </w:r>
      <w:r>
        <w:rPr>
          <w:rFonts w:hint="eastAsia"/>
          <w:color w:val="auto"/>
          <w:spacing w:val="-1"/>
          <w:sz w:val="24"/>
          <w:szCs w:val="24"/>
          <w:highlight w:val="none"/>
          <w:u w:val="single" w:color="auto"/>
          <w:lang w:val="en-US" w:eastAsia="zh-CN"/>
        </w:rPr>
        <w:t>河南八月八霓虹灯亮化有限公司</w:t>
      </w:r>
    </w:p>
    <w:p w14:paraId="19361816">
      <w:pPr>
        <w:pStyle w:val="3"/>
        <w:spacing w:before="182" w:line="219" w:lineRule="auto"/>
        <w:ind w:left="1793"/>
        <w:rPr>
          <w:color w:val="auto"/>
          <w:sz w:val="24"/>
          <w:szCs w:val="24"/>
          <w:highlight w:val="none"/>
        </w:rPr>
      </w:pPr>
      <w:r>
        <w:rPr>
          <w:color w:val="auto"/>
          <w:spacing w:val="-1"/>
          <w:sz w:val="24"/>
          <w:szCs w:val="24"/>
          <w:highlight w:val="none"/>
        </w:rPr>
        <w:t>开户银行：</w:t>
      </w:r>
      <w:r>
        <w:rPr>
          <w:rFonts w:hint="eastAsia"/>
          <w:color w:val="auto"/>
          <w:spacing w:val="-1"/>
          <w:sz w:val="24"/>
          <w:szCs w:val="24"/>
          <w:highlight w:val="none"/>
          <w:u w:val="single" w:color="auto"/>
          <w:lang w:val="en-US" w:eastAsia="zh-CN"/>
        </w:rPr>
        <w:t>交通银行郑州西大街支行</w:t>
      </w:r>
    </w:p>
    <w:p w14:paraId="294B506E">
      <w:pPr>
        <w:pStyle w:val="3"/>
        <w:spacing w:before="183" w:line="220" w:lineRule="auto"/>
        <w:ind w:left="1801"/>
        <w:rPr>
          <w:color w:val="auto"/>
          <w:sz w:val="24"/>
          <w:szCs w:val="24"/>
          <w:highlight w:val="none"/>
        </w:rPr>
      </w:pPr>
      <w:r>
        <w:rPr>
          <w:color w:val="auto"/>
          <w:spacing w:val="-1"/>
          <w:sz w:val="24"/>
          <w:szCs w:val="24"/>
          <w:highlight w:val="none"/>
        </w:rPr>
        <w:t>帐    号：</w:t>
      </w:r>
      <w:r>
        <w:rPr>
          <w:rFonts w:hint="eastAsia"/>
          <w:color w:val="auto"/>
          <w:spacing w:val="-1"/>
          <w:sz w:val="24"/>
          <w:szCs w:val="24"/>
          <w:highlight w:val="none"/>
          <w:u w:val="single"/>
        </w:rPr>
        <w:t>411060100018170066120</w:t>
      </w:r>
      <w:r>
        <w:rPr>
          <w:rFonts w:hint="eastAsia"/>
          <w:color w:val="auto"/>
          <w:spacing w:val="-1"/>
          <w:sz w:val="24"/>
          <w:szCs w:val="24"/>
          <w:highlight w:val="none"/>
          <w:u w:val="single" w:color="auto"/>
          <w:lang w:val="en-US" w:eastAsia="zh-CN"/>
        </w:rPr>
        <w:t xml:space="preserve"> </w:t>
      </w:r>
    </w:p>
    <w:p w14:paraId="44CBB577">
      <w:pPr>
        <w:pStyle w:val="3"/>
        <w:spacing w:before="182" w:line="360" w:lineRule="auto"/>
        <w:ind w:left="1313" w:right="263" w:firstLine="482"/>
        <w:rPr>
          <w:color w:val="auto"/>
          <w:sz w:val="24"/>
          <w:szCs w:val="24"/>
          <w:highlight w:val="none"/>
        </w:rPr>
      </w:pPr>
      <w:r>
        <w:rPr>
          <w:color w:val="auto"/>
          <w:spacing w:val="-2"/>
          <w:sz w:val="24"/>
          <w:szCs w:val="24"/>
          <w:highlight w:val="none"/>
        </w:rPr>
        <w:t>如上述账户信息确需变更的，应提前五个工作日以书面方式进行通知甲方。否</w:t>
      </w:r>
      <w:r>
        <w:rPr>
          <w:color w:val="auto"/>
          <w:spacing w:val="-3"/>
          <w:sz w:val="24"/>
          <w:szCs w:val="24"/>
          <w:highlight w:val="none"/>
        </w:rPr>
        <w:t>则，由</w:t>
      </w:r>
      <w:r>
        <w:rPr>
          <w:color w:val="auto"/>
          <w:sz w:val="24"/>
          <w:szCs w:val="24"/>
          <w:highlight w:val="none"/>
        </w:rPr>
        <w:t xml:space="preserve"> </w:t>
      </w:r>
      <w:r>
        <w:rPr>
          <w:color w:val="auto"/>
          <w:spacing w:val="-1"/>
          <w:sz w:val="24"/>
          <w:szCs w:val="24"/>
          <w:highlight w:val="none"/>
        </w:rPr>
        <w:t>此产生的一切后果由乙方承担。</w:t>
      </w:r>
    </w:p>
    <w:p w14:paraId="6FB68A8C">
      <w:pPr>
        <w:pStyle w:val="3"/>
        <w:spacing w:before="5" w:line="324" w:lineRule="auto"/>
        <w:ind w:left="1310" w:right="263" w:firstLine="487"/>
        <w:rPr>
          <w:color w:val="auto"/>
          <w:sz w:val="24"/>
          <w:szCs w:val="24"/>
          <w:highlight w:val="none"/>
        </w:rPr>
      </w:pPr>
      <w:r>
        <w:rPr>
          <w:color w:val="auto"/>
          <w:spacing w:val="1"/>
          <w:sz w:val="24"/>
          <w:szCs w:val="24"/>
          <w:highlight w:val="none"/>
        </w:rPr>
        <w:t>7.3、乙方应在甲方每次付款前提交请款申请书并开具足额合法有效的增值税专用发</w:t>
      </w:r>
      <w:r>
        <w:rPr>
          <w:color w:val="auto"/>
          <w:spacing w:val="3"/>
          <w:sz w:val="24"/>
          <w:szCs w:val="24"/>
          <w:highlight w:val="none"/>
        </w:rPr>
        <w:t xml:space="preserve"> </w:t>
      </w:r>
      <w:r>
        <w:rPr>
          <w:color w:val="auto"/>
          <w:spacing w:val="-2"/>
          <w:sz w:val="24"/>
          <w:szCs w:val="24"/>
          <w:highlight w:val="none"/>
        </w:rPr>
        <w:t>票，否则甲方有权顺延付款，且不视为甲方违约。</w:t>
      </w:r>
      <w:r>
        <w:rPr>
          <w:color w:val="auto"/>
          <w:spacing w:val="-3"/>
          <w:sz w:val="24"/>
          <w:szCs w:val="24"/>
          <w:highlight w:val="none"/>
        </w:rPr>
        <w:t>乙方应在开票之后</w:t>
      </w:r>
      <w:r>
        <w:rPr>
          <w:color w:val="auto"/>
          <w:spacing w:val="-46"/>
          <w:sz w:val="24"/>
          <w:szCs w:val="24"/>
          <w:highlight w:val="none"/>
        </w:rPr>
        <w:t xml:space="preserve"> </w:t>
      </w:r>
      <w:r>
        <w:rPr>
          <w:color w:val="auto"/>
          <w:spacing w:val="-3"/>
          <w:sz w:val="24"/>
          <w:szCs w:val="24"/>
          <w:highlight w:val="none"/>
        </w:rPr>
        <w:t>5</w:t>
      </w:r>
      <w:r>
        <w:rPr>
          <w:color w:val="auto"/>
          <w:spacing w:val="-50"/>
          <w:sz w:val="24"/>
          <w:szCs w:val="24"/>
          <w:highlight w:val="none"/>
        </w:rPr>
        <w:t xml:space="preserve"> </w:t>
      </w:r>
      <w:r>
        <w:rPr>
          <w:color w:val="auto"/>
          <w:spacing w:val="-3"/>
          <w:sz w:val="24"/>
          <w:szCs w:val="24"/>
          <w:highlight w:val="none"/>
        </w:rPr>
        <w:t>个工作日内将发票</w:t>
      </w:r>
      <w:r>
        <w:rPr>
          <w:color w:val="auto"/>
          <w:sz w:val="24"/>
          <w:szCs w:val="24"/>
          <w:highlight w:val="none"/>
        </w:rPr>
        <w:t xml:space="preserve"> </w:t>
      </w:r>
      <w:r>
        <w:rPr>
          <w:color w:val="auto"/>
          <w:spacing w:val="-2"/>
          <w:sz w:val="24"/>
          <w:szCs w:val="24"/>
          <w:highlight w:val="none"/>
        </w:rPr>
        <w:t>送达甲方，甲方签收发票的日期为发票的送达日期。如因乙方更换账号等原因造成甲方无</w:t>
      </w:r>
      <w:r>
        <w:rPr>
          <w:color w:val="auto"/>
          <w:spacing w:val="7"/>
          <w:sz w:val="24"/>
          <w:szCs w:val="24"/>
          <w:highlight w:val="none"/>
        </w:rPr>
        <w:t xml:space="preserve"> </w:t>
      </w:r>
      <w:r>
        <w:rPr>
          <w:color w:val="auto"/>
          <w:spacing w:val="-1"/>
          <w:sz w:val="24"/>
          <w:szCs w:val="24"/>
          <w:highlight w:val="none"/>
        </w:rPr>
        <w:t>法支付费用，不视为甲方违约。</w:t>
      </w:r>
    </w:p>
    <w:p w14:paraId="7A49765D">
      <w:pPr>
        <w:pStyle w:val="3"/>
        <w:spacing w:before="181" w:line="325" w:lineRule="auto"/>
        <w:ind w:left="1313" w:right="259" w:firstLine="484"/>
        <w:rPr>
          <w:color w:val="auto"/>
          <w:sz w:val="24"/>
          <w:szCs w:val="24"/>
          <w:highlight w:val="none"/>
        </w:rPr>
      </w:pPr>
      <w:r>
        <w:rPr>
          <w:color w:val="auto"/>
          <w:spacing w:val="1"/>
          <w:sz w:val="24"/>
          <w:szCs w:val="24"/>
          <w:highlight w:val="none"/>
        </w:rPr>
        <w:t>7.4、乙方每阶段提供给甲方的设计成果均须得到甲方评审合格并书面认可后方可开</w:t>
      </w:r>
      <w:r>
        <w:rPr>
          <w:color w:val="auto"/>
          <w:spacing w:val="3"/>
          <w:sz w:val="24"/>
          <w:szCs w:val="24"/>
          <w:highlight w:val="none"/>
        </w:rPr>
        <w:t xml:space="preserve"> </w:t>
      </w:r>
      <w:r>
        <w:rPr>
          <w:color w:val="auto"/>
          <w:spacing w:val="-2"/>
          <w:sz w:val="24"/>
          <w:szCs w:val="24"/>
          <w:highlight w:val="none"/>
        </w:rPr>
        <w:t>始进入下一阶段工作，否则，甲方有权要求乙方根据甲方书面确认的情况进行修改设计，</w:t>
      </w:r>
      <w:r>
        <w:rPr>
          <w:color w:val="auto"/>
          <w:spacing w:val="8"/>
          <w:sz w:val="24"/>
          <w:szCs w:val="24"/>
          <w:highlight w:val="none"/>
        </w:rPr>
        <w:t xml:space="preserve"> </w:t>
      </w:r>
      <w:r>
        <w:rPr>
          <w:color w:val="auto"/>
          <w:spacing w:val="-2"/>
          <w:sz w:val="24"/>
          <w:szCs w:val="24"/>
          <w:highlight w:val="none"/>
        </w:rPr>
        <w:t>设计费用不增加。甲方的审核认可或者甲方的其他认可，不减免乙方按照本合同、国家法</w:t>
      </w:r>
      <w:r>
        <w:rPr>
          <w:color w:val="auto"/>
          <w:spacing w:val="4"/>
          <w:sz w:val="24"/>
          <w:szCs w:val="24"/>
          <w:highlight w:val="none"/>
        </w:rPr>
        <w:t xml:space="preserve"> </w:t>
      </w:r>
      <w:r>
        <w:rPr>
          <w:color w:val="auto"/>
          <w:spacing w:val="-1"/>
          <w:sz w:val="24"/>
          <w:szCs w:val="24"/>
          <w:highlight w:val="none"/>
        </w:rPr>
        <w:t>规以及行业惯例的要求承担责任。</w:t>
      </w:r>
    </w:p>
    <w:p w14:paraId="1DEA5D4E">
      <w:pPr>
        <w:pStyle w:val="3"/>
        <w:spacing w:before="184" w:line="289" w:lineRule="auto"/>
        <w:ind w:left="1313" w:right="263" w:firstLine="484"/>
        <w:rPr>
          <w:color w:val="auto"/>
          <w:sz w:val="24"/>
          <w:szCs w:val="24"/>
          <w:highlight w:val="none"/>
        </w:rPr>
      </w:pPr>
      <w:r>
        <w:rPr>
          <w:color w:val="auto"/>
          <w:sz w:val="24"/>
          <w:szCs w:val="24"/>
          <w:highlight w:val="none"/>
        </w:rPr>
        <w:t>7.5、设计费按节点支付，不再支付变更款项</w:t>
      </w:r>
      <w:r>
        <w:rPr>
          <w:color w:val="auto"/>
          <w:spacing w:val="-1"/>
          <w:sz w:val="24"/>
          <w:szCs w:val="24"/>
          <w:highlight w:val="none"/>
        </w:rPr>
        <w:t>。</w:t>
      </w:r>
    </w:p>
    <w:p w14:paraId="22DE480D">
      <w:pPr>
        <w:pStyle w:val="3"/>
        <w:spacing w:before="185" w:line="219" w:lineRule="auto"/>
        <w:ind w:left="1798"/>
        <w:rPr>
          <w:color w:val="auto"/>
          <w:sz w:val="24"/>
          <w:szCs w:val="24"/>
          <w:highlight w:val="none"/>
        </w:rPr>
      </w:pPr>
      <w:r>
        <w:rPr>
          <w:color w:val="auto"/>
          <w:spacing w:val="-2"/>
          <w:sz w:val="24"/>
          <w:szCs w:val="24"/>
          <w:highlight w:val="none"/>
        </w:rPr>
        <w:t>7.6、对发票不合规的约定</w:t>
      </w:r>
    </w:p>
    <w:p w14:paraId="019A557F">
      <w:pPr>
        <w:pStyle w:val="3"/>
        <w:spacing w:before="183" w:line="313" w:lineRule="auto"/>
        <w:ind w:left="1311" w:right="263" w:firstLine="486"/>
        <w:rPr>
          <w:color w:val="auto"/>
          <w:sz w:val="24"/>
          <w:szCs w:val="24"/>
          <w:highlight w:val="none"/>
        </w:rPr>
      </w:pPr>
      <w:r>
        <w:rPr>
          <w:color w:val="auto"/>
          <w:spacing w:val="1"/>
          <w:sz w:val="24"/>
          <w:szCs w:val="24"/>
          <w:highlight w:val="none"/>
        </w:rPr>
        <w:t>7.6.1、乙方提供的发票为增值税专用发票的，因乙方迟延送达、开具错误等原因导</w:t>
      </w:r>
      <w:r>
        <w:rPr>
          <w:color w:val="auto"/>
          <w:spacing w:val="2"/>
          <w:sz w:val="24"/>
          <w:szCs w:val="24"/>
          <w:highlight w:val="none"/>
        </w:rPr>
        <w:t xml:space="preserve"> </w:t>
      </w:r>
      <w:r>
        <w:rPr>
          <w:color w:val="auto"/>
          <w:spacing w:val="-2"/>
          <w:sz w:val="24"/>
          <w:szCs w:val="24"/>
          <w:highlight w:val="none"/>
        </w:rPr>
        <w:t>致其提供的增值税专用发票没有通过税务部门认证，造成甲方不能抵扣的，甲方有权拒绝</w:t>
      </w:r>
      <w:r>
        <w:rPr>
          <w:color w:val="auto"/>
          <w:spacing w:val="6"/>
          <w:sz w:val="24"/>
          <w:szCs w:val="24"/>
          <w:highlight w:val="none"/>
        </w:rPr>
        <w:t xml:space="preserve"> </w:t>
      </w:r>
      <w:r>
        <w:rPr>
          <w:color w:val="auto"/>
          <w:spacing w:val="-3"/>
          <w:sz w:val="24"/>
          <w:szCs w:val="24"/>
          <w:highlight w:val="none"/>
        </w:rPr>
        <w:t>接收。</w:t>
      </w:r>
    </w:p>
    <w:p w14:paraId="09DCA314">
      <w:pPr>
        <w:pStyle w:val="3"/>
        <w:spacing w:before="185" w:line="332" w:lineRule="auto"/>
        <w:ind w:left="1313" w:right="263" w:firstLine="484"/>
        <w:rPr>
          <w:color w:val="auto"/>
          <w:sz w:val="24"/>
          <w:szCs w:val="24"/>
          <w:highlight w:val="none"/>
        </w:rPr>
      </w:pPr>
      <w:r>
        <w:rPr>
          <w:color w:val="auto"/>
          <w:spacing w:val="1"/>
          <w:sz w:val="24"/>
          <w:szCs w:val="24"/>
          <w:highlight w:val="none"/>
        </w:rPr>
        <w:t>7.6.2、乙方开具虚假、作废等无效发票或者违反国家法律法规开具、提供发票的，</w:t>
      </w:r>
      <w:r>
        <w:rPr>
          <w:color w:val="auto"/>
          <w:spacing w:val="2"/>
          <w:sz w:val="24"/>
          <w:szCs w:val="24"/>
          <w:highlight w:val="none"/>
        </w:rPr>
        <w:t xml:space="preserve"> </w:t>
      </w:r>
      <w:r>
        <w:rPr>
          <w:color w:val="auto"/>
          <w:spacing w:val="-1"/>
          <w:sz w:val="24"/>
          <w:szCs w:val="24"/>
          <w:highlight w:val="none"/>
        </w:rPr>
        <w:t>乙方应自行承担相应法律责任，并应向甲方支付合同总价</w:t>
      </w:r>
      <w:r>
        <w:rPr>
          <w:color w:val="auto"/>
          <w:spacing w:val="-34"/>
          <w:sz w:val="24"/>
          <w:szCs w:val="24"/>
          <w:highlight w:val="none"/>
        </w:rPr>
        <w:t xml:space="preserve"> </w:t>
      </w:r>
      <w:r>
        <w:rPr>
          <w:color w:val="auto"/>
          <w:spacing w:val="-1"/>
          <w:sz w:val="24"/>
          <w:szCs w:val="24"/>
          <w:highlight w:val="none"/>
        </w:rPr>
        <w:t>20%的违约金；乙方重新开具的</w:t>
      </w:r>
      <w:r>
        <w:rPr>
          <w:color w:val="auto"/>
          <w:sz w:val="24"/>
          <w:szCs w:val="24"/>
          <w:highlight w:val="none"/>
        </w:rPr>
        <w:t xml:space="preserve"> </w:t>
      </w:r>
      <w:r>
        <w:rPr>
          <w:color w:val="auto"/>
          <w:spacing w:val="-2"/>
          <w:sz w:val="24"/>
          <w:szCs w:val="24"/>
          <w:highlight w:val="none"/>
        </w:rPr>
        <w:t>发票仍与合同约定不符的，乙方除按本项前述约定承担责任外，甲方拒绝接收；乙方无法</w:t>
      </w:r>
      <w:r>
        <w:rPr>
          <w:color w:val="auto"/>
          <w:spacing w:val="4"/>
          <w:sz w:val="24"/>
          <w:szCs w:val="24"/>
          <w:highlight w:val="none"/>
        </w:rPr>
        <w:t xml:space="preserve"> </w:t>
      </w:r>
      <w:r>
        <w:rPr>
          <w:color w:val="auto"/>
          <w:spacing w:val="-2"/>
          <w:sz w:val="24"/>
          <w:szCs w:val="24"/>
          <w:highlight w:val="none"/>
        </w:rPr>
        <w:t>开具发票的，乙方除按本项前述约定承担责任外，乙方应退还甲方已付款项，甲方有权终</w:t>
      </w:r>
      <w:r>
        <w:rPr>
          <w:color w:val="auto"/>
          <w:spacing w:val="4"/>
          <w:sz w:val="24"/>
          <w:szCs w:val="24"/>
          <w:highlight w:val="none"/>
        </w:rPr>
        <w:t xml:space="preserve"> </w:t>
      </w:r>
      <w:r>
        <w:rPr>
          <w:color w:val="auto"/>
          <w:spacing w:val="-3"/>
          <w:sz w:val="24"/>
          <w:szCs w:val="24"/>
          <w:highlight w:val="none"/>
        </w:rPr>
        <w:t>止合同。</w:t>
      </w:r>
    </w:p>
    <w:p w14:paraId="513AA982">
      <w:pPr>
        <w:pStyle w:val="3"/>
        <w:spacing w:before="180" w:line="313" w:lineRule="auto"/>
        <w:ind w:left="1311" w:right="263" w:firstLine="486"/>
        <w:rPr>
          <w:color w:val="auto"/>
          <w:sz w:val="24"/>
          <w:szCs w:val="24"/>
          <w:highlight w:val="none"/>
        </w:rPr>
      </w:pPr>
      <w:r>
        <w:rPr>
          <w:color w:val="auto"/>
          <w:spacing w:val="1"/>
          <w:sz w:val="24"/>
          <w:szCs w:val="24"/>
          <w:highlight w:val="none"/>
        </w:rPr>
        <w:t>7.6.3、合同在执行过程中，因国家税收政策调整，若增值税税率提高，在新增值税</w:t>
      </w:r>
      <w:r>
        <w:rPr>
          <w:color w:val="auto"/>
          <w:spacing w:val="2"/>
          <w:sz w:val="24"/>
          <w:szCs w:val="24"/>
          <w:highlight w:val="none"/>
        </w:rPr>
        <w:t xml:space="preserve"> </w:t>
      </w:r>
      <w:r>
        <w:rPr>
          <w:color w:val="auto"/>
          <w:spacing w:val="-2"/>
          <w:sz w:val="24"/>
          <w:szCs w:val="24"/>
          <w:highlight w:val="none"/>
        </w:rPr>
        <w:t>税率生效后发生的应税行为，乙方应对不含税金额进行相应下调，本合同含税总金额保持</w:t>
      </w:r>
      <w:r>
        <w:rPr>
          <w:color w:val="auto"/>
          <w:spacing w:val="6"/>
          <w:sz w:val="24"/>
          <w:szCs w:val="24"/>
          <w:highlight w:val="none"/>
        </w:rPr>
        <w:t xml:space="preserve"> </w:t>
      </w:r>
      <w:r>
        <w:rPr>
          <w:color w:val="auto"/>
          <w:spacing w:val="-2"/>
          <w:sz w:val="24"/>
          <w:szCs w:val="24"/>
          <w:highlight w:val="none"/>
        </w:rPr>
        <w:t>不变；若增值税税率降低，在新增值税税率生效后发生的应税行为，双方同意保持原合同</w:t>
      </w:r>
    </w:p>
    <w:p w14:paraId="2021B971">
      <w:pPr>
        <w:spacing w:line="313" w:lineRule="auto"/>
        <w:rPr>
          <w:color w:val="auto"/>
          <w:sz w:val="24"/>
          <w:szCs w:val="24"/>
          <w:highlight w:val="none"/>
        </w:rPr>
        <w:sectPr>
          <w:headerReference r:id="rId11" w:type="default"/>
          <w:footerReference r:id="rId12" w:type="default"/>
          <w:pgSz w:w="11906" w:h="16839"/>
          <w:pgMar w:top="400" w:right="1041" w:bottom="1092" w:left="0" w:header="0" w:footer="843" w:gutter="0"/>
          <w:cols w:space="720" w:num="1"/>
        </w:sectPr>
      </w:pPr>
    </w:p>
    <w:p w14:paraId="3BAE3576">
      <w:pPr>
        <w:spacing w:line="449" w:lineRule="auto"/>
        <w:rPr>
          <w:rFonts w:ascii="Arial"/>
          <w:color w:val="auto"/>
          <w:sz w:val="21"/>
          <w:highlight w:val="none"/>
        </w:rPr>
      </w:pPr>
    </w:p>
    <w:p w14:paraId="24B37C5C">
      <w:pPr>
        <w:spacing w:line="494" w:lineRule="exact"/>
        <w:ind w:firstLine="1303"/>
        <w:rPr>
          <w:color w:val="auto"/>
          <w:highlight w:val="none"/>
        </w:rPr>
      </w:pPr>
      <w:r>
        <w:rPr>
          <w:color w:val="auto"/>
          <w:highlight w:val="none"/>
        </w:rPr>
        <w:pict>
          <v:shape id="_x0000_s1032" o:spid="_x0000_s1032" style="position:absolute;left:0pt;margin-left:65.2pt;margin-top:25.7pt;height:0.75pt;width:443.8pt;z-index:-251651072;mso-width-relative:page;mso-height-relative:page;" fillcolor="#000000" filled="t" stroked="f" coordsize="8875,15" path="m0,0l8875,0,8875,14,0,14,0,0xe">
            <v:path/>
            <v:fill on="t" focussize="0,0"/>
            <v:stroke on="f"/>
            <v:imagedata o:title=""/>
            <o:lock v:ext="edit"/>
          </v:shape>
        </w:pict>
      </w:r>
      <w:r>
        <w:rPr>
          <w:color w:val="auto"/>
          <w:position w:val="-9"/>
          <w:highlight w:val="none"/>
        </w:rPr>
        <w:drawing>
          <wp:inline distT="0" distB="0" distL="0" distR="0">
            <wp:extent cx="1019175" cy="31369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3"/>
                    <a:stretch>
                      <a:fillRect/>
                    </a:stretch>
                  </pic:blipFill>
                  <pic:spPr>
                    <a:xfrm>
                      <a:off x="0" y="0"/>
                      <a:ext cx="1019556" cy="313944"/>
                    </a:xfrm>
                    <a:prstGeom prst="rect">
                      <a:avLst/>
                    </a:prstGeom>
                  </pic:spPr>
                </pic:pic>
              </a:graphicData>
            </a:graphic>
          </wp:inline>
        </w:drawing>
      </w:r>
    </w:p>
    <w:p w14:paraId="3F2CB7B6">
      <w:pPr>
        <w:pStyle w:val="3"/>
        <w:spacing w:before="150" w:line="360" w:lineRule="auto"/>
        <w:ind w:left="1312" w:right="263" w:firstLine="3"/>
        <w:jc w:val="both"/>
        <w:rPr>
          <w:color w:val="auto"/>
          <w:sz w:val="24"/>
          <w:szCs w:val="24"/>
          <w:highlight w:val="none"/>
        </w:rPr>
      </w:pPr>
      <w:r>
        <w:rPr>
          <w:color w:val="auto"/>
          <w:highlight w:val="none"/>
        </w:rPr>
        <w:pict>
          <v:shape id="_x0000_s1033" o:spid="_x0000_s1033" o:spt="136" type="#_x0000_t136" style="position:absolute;left:0pt;margin-left:204.15pt;margin-top:14.05pt;height:13.65pt;width:89.15pt;rotation:22282240f;z-index:-251650048;mso-width-relative:page;mso-height-relative:page;" fillcolor="#000000" filled="t" stroked="f" coordsize="21600,21600">
            <v:path/>
            <v:fill on="t" opacity="13107f" focussize="0,0"/>
            <v:stroke on="f"/>
            <v:imagedata o:title=""/>
            <o:lock v:ext="edit"/>
            <v:textpath on="t" fitshape="t" fitpath="t" trim="t" xscale="f" string="赵京阁2023-07-25" style="font-family:STSong;font-size:8pt;v-text-align:center;"/>
          </v:shape>
        </w:pict>
      </w:r>
      <w:r>
        <w:rPr>
          <w:color w:val="auto"/>
          <w:spacing w:val="-2"/>
          <w:sz w:val="24"/>
          <w:szCs w:val="24"/>
          <w:highlight w:val="none"/>
        </w:rPr>
        <w:t>不含税金额不变，并根据减少的增值税额相应降低合同含税总金额。若非因国家税收政策</w:t>
      </w:r>
      <w:r>
        <w:rPr>
          <w:color w:val="auto"/>
          <w:spacing w:val="1"/>
          <w:sz w:val="24"/>
          <w:szCs w:val="24"/>
          <w:highlight w:val="none"/>
        </w:rPr>
        <w:t xml:space="preserve"> </w:t>
      </w:r>
      <w:r>
        <w:rPr>
          <w:color w:val="auto"/>
          <w:spacing w:val="-2"/>
          <w:sz w:val="24"/>
          <w:szCs w:val="24"/>
          <w:highlight w:val="none"/>
        </w:rPr>
        <w:t>变动，乙方未按合同约定开具增值税专用发票或实际开具的增值税专用发票税率低于合同</w:t>
      </w:r>
      <w:r>
        <w:rPr>
          <w:color w:val="auto"/>
          <w:spacing w:val="5"/>
          <w:sz w:val="24"/>
          <w:szCs w:val="24"/>
          <w:highlight w:val="none"/>
        </w:rPr>
        <w:t xml:space="preserve"> </w:t>
      </w:r>
      <w:r>
        <w:rPr>
          <w:color w:val="auto"/>
          <w:spacing w:val="-2"/>
          <w:sz w:val="24"/>
          <w:szCs w:val="24"/>
          <w:highlight w:val="none"/>
        </w:rPr>
        <w:t>中约定税率的，乙方除应向甲方支付无法抵扣部分的税款金额外，乙方还应向甲方支付合</w:t>
      </w:r>
      <w:r>
        <w:rPr>
          <w:color w:val="auto"/>
          <w:spacing w:val="5"/>
          <w:sz w:val="24"/>
          <w:szCs w:val="24"/>
          <w:highlight w:val="none"/>
        </w:rPr>
        <w:t xml:space="preserve"> </w:t>
      </w:r>
      <w:r>
        <w:rPr>
          <w:color w:val="auto"/>
          <w:spacing w:val="-2"/>
          <w:sz w:val="24"/>
          <w:szCs w:val="24"/>
          <w:highlight w:val="none"/>
        </w:rPr>
        <w:t>同总价</w:t>
      </w:r>
      <w:r>
        <w:rPr>
          <w:color w:val="auto"/>
          <w:spacing w:val="-31"/>
          <w:sz w:val="24"/>
          <w:szCs w:val="24"/>
          <w:highlight w:val="none"/>
        </w:rPr>
        <w:t xml:space="preserve"> </w:t>
      </w:r>
      <w:r>
        <w:rPr>
          <w:color w:val="auto"/>
          <w:spacing w:val="-2"/>
          <w:sz w:val="24"/>
          <w:szCs w:val="24"/>
          <w:highlight w:val="none"/>
        </w:rPr>
        <w:t>20%的违约金，甲方有权终止合同。</w:t>
      </w:r>
    </w:p>
    <w:p w14:paraId="109FB2BA">
      <w:pPr>
        <w:pStyle w:val="3"/>
        <w:spacing w:line="219" w:lineRule="auto"/>
        <w:ind w:left="1798"/>
        <w:rPr>
          <w:color w:val="auto"/>
          <w:sz w:val="24"/>
          <w:szCs w:val="24"/>
          <w:highlight w:val="none"/>
        </w:rPr>
      </w:pPr>
      <w:r>
        <w:rPr>
          <w:color w:val="auto"/>
          <w:spacing w:val="-2"/>
          <w:sz w:val="24"/>
          <w:szCs w:val="24"/>
          <w:highlight w:val="none"/>
        </w:rPr>
        <w:t>7.7、其他税务风险的合同约定</w:t>
      </w:r>
    </w:p>
    <w:p w14:paraId="18092B78">
      <w:pPr>
        <w:pStyle w:val="3"/>
        <w:spacing w:before="183" w:line="289" w:lineRule="auto"/>
        <w:ind w:left="1313" w:right="263" w:firstLine="484"/>
        <w:rPr>
          <w:color w:val="auto"/>
          <w:sz w:val="24"/>
          <w:szCs w:val="24"/>
          <w:highlight w:val="none"/>
        </w:rPr>
      </w:pPr>
      <w:r>
        <w:rPr>
          <w:color w:val="auto"/>
          <w:spacing w:val="1"/>
          <w:sz w:val="24"/>
          <w:szCs w:val="24"/>
          <w:highlight w:val="none"/>
        </w:rPr>
        <w:t>7.7.1、如果甲方丢失增值税专用发票联和抵扣联，乙方应向甲方提供专用发票记账</w:t>
      </w:r>
      <w:r>
        <w:rPr>
          <w:color w:val="auto"/>
          <w:spacing w:val="2"/>
          <w:sz w:val="24"/>
          <w:szCs w:val="24"/>
          <w:highlight w:val="none"/>
        </w:rPr>
        <w:t xml:space="preserve"> </w:t>
      </w:r>
      <w:r>
        <w:rPr>
          <w:color w:val="auto"/>
          <w:spacing w:val="-1"/>
          <w:sz w:val="24"/>
          <w:szCs w:val="24"/>
          <w:highlight w:val="none"/>
        </w:rPr>
        <w:t>联复印件，并加盖乙方发票专用章。</w:t>
      </w:r>
    </w:p>
    <w:p w14:paraId="245A2AE5">
      <w:pPr>
        <w:pStyle w:val="3"/>
        <w:spacing w:before="184" w:line="289" w:lineRule="auto"/>
        <w:ind w:left="1318" w:right="263" w:firstLine="480"/>
        <w:rPr>
          <w:color w:val="auto"/>
          <w:sz w:val="24"/>
          <w:szCs w:val="24"/>
          <w:highlight w:val="none"/>
        </w:rPr>
      </w:pPr>
      <w:r>
        <w:rPr>
          <w:color w:val="auto"/>
          <w:spacing w:val="1"/>
          <w:sz w:val="24"/>
          <w:szCs w:val="24"/>
          <w:highlight w:val="none"/>
        </w:rPr>
        <w:t>7.7.2、如果获得开具的汇总专用发票，则乙方应提供其防伪税控系统开具的《销售</w:t>
      </w:r>
      <w:r>
        <w:rPr>
          <w:color w:val="auto"/>
          <w:spacing w:val="2"/>
          <w:sz w:val="24"/>
          <w:szCs w:val="24"/>
          <w:highlight w:val="none"/>
        </w:rPr>
        <w:t xml:space="preserve"> </w:t>
      </w:r>
      <w:r>
        <w:rPr>
          <w:color w:val="auto"/>
          <w:spacing w:val="-1"/>
          <w:sz w:val="24"/>
          <w:szCs w:val="24"/>
          <w:highlight w:val="none"/>
        </w:rPr>
        <w:t>货物或者提供应税劳务清单》，并加盖发票专用章。</w:t>
      </w:r>
    </w:p>
    <w:p w14:paraId="3ECB0A15">
      <w:pPr>
        <w:spacing w:line="260" w:lineRule="auto"/>
        <w:rPr>
          <w:rFonts w:ascii="Arial"/>
          <w:color w:val="auto"/>
          <w:sz w:val="21"/>
          <w:highlight w:val="none"/>
        </w:rPr>
      </w:pPr>
    </w:p>
    <w:p w14:paraId="2B93C9E3">
      <w:pPr>
        <w:pStyle w:val="3"/>
        <w:spacing w:before="79" w:line="219" w:lineRule="auto"/>
        <w:ind w:left="1312"/>
        <w:outlineLvl w:val="1"/>
        <w:rPr>
          <w:color w:val="auto"/>
          <w:sz w:val="24"/>
          <w:szCs w:val="24"/>
          <w:highlight w:val="none"/>
        </w:rPr>
      </w:pPr>
      <w:r>
        <w:rPr>
          <w:b/>
          <w:bCs/>
          <w:color w:val="auto"/>
          <w:spacing w:val="-3"/>
          <w:sz w:val="24"/>
          <w:szCs w:val="24"/>
          <w:highlight w:val="none"/>
        </w:rPr>
        <w:t>第八条、双方责任</w:t>
      </w:r>
    </w:p>
    <w:p w14:paraId="2EA1E09F">
      <w:pPr>
        <w:spacing w:line="259" w:lineRule="auto"/>
        <w:rPr>
          <w:rFonts w:ascii="Arial"/>
          <w:color w:val="auto"/>
          <w:sz w:val="21"/>
          <w:highlight w:val="none"/>
        </w:rPr>
      </w:pPr>
    </w:p>
    <w:p w14:paraId="0F2351E0">
      <w:pPr>
        <w:pStyle w:val="3"/>
        <w:spacing w:before="78" w:line="219" w:lineRule="auto"/>
        <w:ind w:left="1793"/>
        <w:rPr>
          <w:color w:val="auto"/>
          <w:sz w:val="24"/>
          <w:szCs w:val="24"/>
          <w:highlight w:val="none"/>
        </w:rPr>
      </w:pPr>
      <w:r>
        <w:rPr>
          <w:color w:val="auto"/>
          <w:spacing w:val="-2"/>
          <w:sz w:val="24"/>
          <w:szCs w:val="24"/>
          <w:highlight w:val="none"/>
        </w:rPr>
        <w:t>8.1、甲方责任：</w:t>
      </w:r>
    </w:p>
    <w:p w14:paraId="44994B35">
      <w:pPr>
        <w:pStyle w:val="3"/>
        <w:spacing w:before="183" w:line="360" w:lineRule="auto"/>
        <w:ind w:left="1312" w:right="263" w:firstLine="480"/>
        <w:rPr>
          <w:color w:val="auto"/>
          <w:sz w:val="24"/>
          <w:szCs w:val="24"/>
          <w:highlight w:val="none"/>
        </w:rPr>
      </w:pPr>
      <w:r>
        <w:rPr>
          <w:color w:val="auto"/>
          <w:spacing w:val="1"/>
          <w:sz w:val="24"/>
          <w:szCs w:val="24"/>
          <w:highlight w:val="none"/>
        </w:rPr>
        <w:t>8.1.1、甲方按本合同第五条约定的内容向乙方提交资料及文件，并对其完整性、正</w:t>
      </w:r>
      <w:r>
        <w:rPr>
          <w:color w:val="auto"/>
          <w:spacing w:val="7"/>
          <w:sz w:val="24"/>
          <w:szCs w:val="24"/>
          <w:highlight w:val="none"/>
        </w:rPr>
        <w:t xml:space="preserve"> </w:t>
      </w:r>
      <w:r>
        <w:rPr>
          <w:color w:val="auto"/>
          <w:spacing w:val="-1"/>
          <w:sz w:val="24"/>
          <w:szCs w:val="24"/>
          <w:highlight w:val="none"/>
        </w:rPr>
        <w:t>确性负责，甲方不得要求乙方违反国家有关标准进行设计。</w:t>
      </w:r>
    </w:p>
    <w:p w14:paraId="1707B65C">
      <w:pPr>
        <w:pStyle w:val="3"/>
        <w:spacing w:line="360" w:lineRule="auto"/>
        <w:ind w:left="1316" w:right="263" w:firstLine="507"/>
        <w:jc w:val="both"/>
        <w:rPr>
          <w:color w:val="auto"/>
          <w:sz w:val="24"/>
          <w:szCs w:val="24"/>
          <w:highlight w:val="none"/>
        </w:rPr>
      </w:pPr>
      <w:r>
        <w:rPr>
          <w:color w:val="auto"/>
          <w:spacing w:val="-1"/>
          <w:sz w:val="24"/>
          <w:szCs w:val="24"/>
          <w:highlight w:val="none"/>
        </w:rPr>
        <w:t>甲方提交上述资料及文件超过规定期限在</w:t>
      </w:r>
      <w:r>
        <w:rPr>
          <w:color w:val="auto"/>
          <w:spacing w:val="-24"/>
          <w:sz w:val="24"/>
          <w:szCs w:val="24"/>
          <w:highlight w:val="none"/>
        </w:rPr>
        <w:t xml:space="preserve"> </w:t>
      </w:r>
      <w:r>
        <w:rPr>
          <w:color w:val="auto"/>
          <w:spacing w:val="-1"/>
          <w:sz w:val="24"/>
          <w:szCs w:val="24"/>
          <w:highlight w:val="none"/>
        </w:rPr>
        <w:t>15</w:t>
      </w:r>
      <w:r>
        <w:rPr>
          <w:color w:val="auto"/>
          <w:spacing w:val="-43"/>
          <w:sz w:val="24"/>
          <w:szCs w:val="24"/>
          <w:highlight w:val="none"/>
        </w:rPr>
        <w:t xml:space="preserve"> </w:t>
      </w:r>
      <w:r>
        <w:rPr>
          <w:color w:val="auto"/>
          <w:spacing w:val="-1"/>
          <w:sz w:val="24"/>
          <w:szCs w:val="24"/>
          <w:highlight w:val="none"/>
        </w:rPr>
        <w:t>天以内的，乙方按合同第六条规定交付</w:t>
      </w:r>
      <w:r>
        <w:rPr>
          <w:color w:val="auto"/>
          <w:sz w:val="24"/>
          <w:szCs w:val="24"/>
          <w:highlight w:val="none"/>
        </w:rPr>
        <w:t xml:space="preserve"> 设计文件时间顺延；超过规定期限达</w:t>
      </w:r>
      <w:r>
        <w:rPr>
          <w:color w:val="auto"/>
          <w:spacing w:val="-31"/>
          <w:sz w:val="24"/>
          <w:szCs w:val="24"/>
          <w:highlight w:val="none"/>
        </w:rPr>
        <w:t xml:space="preserve"> </w:t>
      </w:r>
      <w:r>
        <w:rPr>
          <w:color w:val="auto"/>
          <w:sz w:val="24"/>
          <w:szCs w:val="24"/>
          <w:highlight w:val="none"/>
        </w:rPr>
        <w:t>15</w:t>
      </w:r>
      <w:r>
        <w:rPr>
          <w:color w:val="auto"/>
          <w:spacing w:val="-46"/>
          <w:sz w:val="24"/>
          <w:szCs w:val="24"/>
          <w:highlight w:val="none"/>
        </w:rPr>
        <w:t xml:space="preserve"> </w:t>
      </w:r>
      <w:r>
        <w:rPr>
          <w:color w:val="auto"/>
          <w:sz w:val="24"/>
          <w:szCs w:val="24"/>
          <w:highlight w:val="none"/>
        </w:rPr>
        <w:t xml:space="preserve">天以上（不含本数）时，乙方有权重新确定提交 </w:t>
      </w:r>
      <w:r>
        <w:rPr>
          <w:color w:val="auto"/>
          <w:spacing w:val="-2"/>
          <w:sz w:val="24"/>
          <w:szCs w:val="24"/>
          <w:highlight w:val="none"/>
        </w:rPr>
        <w:t>设计文件的时间。</w:t>
      </w:r>
    </w:p>
    <w:p w14:paraId="1182966F">
      <w:pPr>
        <w:pStyle w:val="3"/>
        <w:spacing w:before="2" w:line="289" w:lineRule="auto"/>
        <w:ind w:left="1322" w:right="263" w:firstLine="470"/>
        <w:rPr>
          <w:color w:val="auto"/>
          <w:sz w:val="24"/>
          <w:szCs w:val="24"/>
          <w:highlight w:val="none"/>
        </w:rPr>
      </w:pPr>
      <w:r>
        <w:rPr>
          <w:color w:val="auto"/>
          <w:spacing w:val="1"/>
          <w:sz w:val="24"/>
          <w:szCs w:val="24"/>
          <w:highlight w:val="none"/>
        </w:rPr>
        <w:t>8.1.2、甲方要求乙方比合同规定时间提前交付相应阶段的设计成果（包括所有设计</w:t>
      </w:r>
      <w:r>
        <w:rPr>
          <w:color w:val="auto"/>
          <w:spacing w:val="7"/>
          <w:sz w:val="24"/>
          <w:szCs w:val="24"/>
          <w:highlight w:val="none"/>
        </w:rPr>
        <w:t xml:space="preserve"> </w:t>
      </w:r>
      <w:r>
        <w:rPr>
          <w:color w:val="auto"/>
          <w:spacing w:val="-1"/>
          <w:sz w:val="24"/>
          <w:szCs w:val="24"/>
          <w:highlight w:val="none"/>
        </w:rPr>
        <w:t>资料和文件等）时，如果乙方可以做到则乙方应全力配合，并不得加收任何费用。</w:t>
      </w:r>
    </w:p>
    <w:p w14:paraId="0E61AE89">
      <w:pPr>
        <w:pStyle w:val="3"/>
        <w:spacing w:before="182" w:line="290" w:lineRule="auto"/>
        <w:ind w:left="1341" w:right="263" w:firstLine="451"/>
        <w:rPr>
          <w:color w:val="auto"/>
          <w:sz w:val="24"/>
          <w:szCs w:val="24"/>
          <w:highlight w:val="none"/>
        </w:rPr>
      </w:pPr>
      <w:r>
        <w:rPr>
          <w:color w:val="auto"/>
          <w:spacing w:val="1"/>
          <w:sz w:val="24"/>
          <w:szCs w:val="24"/>
          <w:highlight w:val="none"/>
        </w:rPr>
        <w:t>8.1.3、甲方应为参与本合同的乙方工作人员提供必要的工作生活方便条件，其费用</w:t>
      </w:r>
      <w:r>
        <w:rPr>
          <w:color w:val="auto"/>
          <w:spacing w:val="7"/>
          <w:sz w:val="24"/>
          <w:szCs w:val="24"/>
          <w:highlight w:val="none"/>
        </w:rPr>
        <w:t xml:space="preserve"> </w:t>
      </w:r>
      <w:r>
        <w:rPr>
          <w:color w:val="auto"/>
          <w:spacing w:val="-5"/>
          <w:sz w:val="24"/>
          <w:szCs w:val="24"/>
          <w:highlight w:val="none"/>
        </w:rPr>
        <w:t>由乙方自行承担。</w:t>
      </w:r>
    </w:p>
    <w:p w14:paraId="64D37450">
      <w:pPr>
        <w:pStyle w:val="3"/>
        <w:spacing w:before="183" w:line="289" w:lineRule="auto"/>
        <w:ind w:left="1311" w:right="263" w:firstLine="481"/>
        <w:rPr>
          <w:color w:val="auto"/>
          <w:sz w:val="24"/>
          <w:szCs w:val="24"/>
          <w:highlight w:val="none"/>
        </w:rPr>
      </w:pPr>
      <w:r>
        <w:rPr>
          <w:color w:val="auto"/>
          <w:spacing w:val="1"/>
          <w:sz w:val="24"/>
          <w:szCs w:val="24"/>
          <w:highlight w:val="none"/>
        </w:rPr>
        <w:t>8.1.4、甲方拥有乙方提供的所有设计成果（包括设计资料和设计文件等）的知识产</w:t>
      </w:r>
      <w:r>
        <w:rPr>
          <w:color w:val="auto"/>
          <w:spacing w:val="7"/>
          <w:sz w:val="24"/>
          <w:szCs w:val="24"/>
          <w:highlight w:val="none"/>
        </w:rPr>
        <w:t xml:space="preserve"> </w:t>
      </w:r>
      <w:r>
        <w:rPr>
          <w:color w:val="auto"/>
          <w:sz w:val="24"/>
          <w:szCs w:val="24"/>
          <w:highlight w:val="none"/>
        </w:rPr>
        <w:t>权和相关财产权利，相关的知识产权转让费已</w:t>
      </w:r>
      <w:r>
        <w:rPr>
          <w:color w:val="auto"/>
          <w:spacing w:val="-1"/>
          <w:sz w:val="24"/>
          <w:szCs w:val="24"/>
          <w:highlight w:val="none"/>
        </w:rPr>
        <w:t>包含在设计费总价中。</w:t>
      </w:r>
    </w:p>
    <w:p w14:paraId="647DC078">
      <w:pPr>
        <w:pStyle w:val="3"/>
        <w:spacing w:before="183" w:line="340" w:lineRule="auto"/>
        <w:ind w:left="1314" w:right="241" w:firstLine="479"/>
        <w:rPr>
          <w:color w:val="auto"/>
          <w:sz w:val="24"/>
          <w:szCs w:val="24"/>
          <w:highlight w:val="none"/>
        </w:rPr>
      </w:pPr>
      <w:r>
        <w:rPr>
          <w:color w:val="auto"/>
          <w:spacing w:val="2"/>
          <w:sz w:val="24"/>
          <w:szCs w:val="24"/>
          <w:highlight w:val="none"/>
        </w:rPr>
        <w:t>8.1.5、甲方有权要求乙方撤换甲方认为不匹配的乙方人员，</w:t>
      </w:r>
      <w:r>
        <w:rPr>
          <w:color w:val="auto"/>
          <w:spacing w:val="1"/>
          <w:sz w:val="24"/>
          <w:szCs w:val="24"/>
          <w:highlight w:val="none"/>
        </w:rPr>
        <w:t>而不必给出任何理由，</w:t>
      </w:r>
      <w:r>
        <w:rPr>
          <w:color w:val="auto"/>
          <w:sz w:val="24"/>
          <w:szCs w:val="24"/>
          <w:highlight w:val="none"/>
        </w:rPr>
        <w:t xml:space="preserve"> </w:t>
      </w:r>
      <w:r>
        <w:rPr>
          <w:color w:val="auto"/>
          <w:spacing w:val="-3"/>
          <w:sz w:val="24"/>
          <w:szCs w:val="24"/>
          <w:highlight w:val="none"/>
        </w:rPr>
        <w:t>乙方变更后的人员需经甲方同意，乙方确保新的人员在甲方提出要求之日起</w:t>
      </w:r>
      <w:r>
        <w:rPr>
          <w:color w:val="auto"/>
          <w:spacing w:val="-48"/>
          <w:sz w:val="24"/>
          <w:szCs w:val="24"/>
          <w:highlight w:val="none"/>
        </w:rPr>
        <w:t xml:space="preserve"> </w:t>
      </w:r>
      <w:r>
        <w:rPr>
          <w:color w:val="auto"/>
          <w:spacing w:val="-3"/>
          <w:sz w:val="24"/>
          <w:szCs w:val="24"/>
          <w:highlight w:val="none"/>
        </w:rPr>
        <w:t xml:space="preserve">2 </w:t>
      </w:r>
      <w:r>
        <w:rPr>
          <w:color w:val="auto"/>
          <w:spacing w:val="-4"/>
          <w:sz w:val="24"/>
          <w:szCs w:val="24"/>
          <w:highlight w:val="none"/>
        </w:rPr>
        <w:t>日内到岗。</w:t>
      </w:r>
      <w:r>
        <w:rPr>
          <w:color w:val="auto"/>
          <w:sz w:val="24"/>
          <w:szCs w:val="24"/>
          <w:highlight w:val="none"/>
        </w:rPr>
        <w:t xml:space="preserve"> </w:t>
      </w:r>
      <w:r>
        <w:rPr>
          <w:color w:val="auto"/>
          <w:spacing w:val="4"/>
          <w:sz w:val="24"/>
          <w:szCs w:val="24"/>
          <w:highlight w:val="none"/>
        </w:rPr>
        <w:t>乙方须明确一名项目经理进行双方所有事项的沟通和协调工作，该人员必须贯穿项目始</w:t>
      </w:r>
      <w:r>
        <w:rPr>
          <w:color w:val="auto"/>
          <w:spacing w:val="13"/>
          <w:sz w:val="24"/>
          <w:szCs w:val="24"/>
          <w:highlight w:val="none"/>
        </w:rPr>
        <w:t xml:space="preserve"> </w:t>
      </w:r>
      <w:r>
        <w:rPr>
          <w:color w:val="auto"/>
          <w:spacing w:val="-2"/>
          <w:sz w:val="24"/>
          <w:szCs w:val="24"/>
          <w:highlight w:val="none"/>
        </w:rPr>
        <w:t>终。未经甲方事先书面同意，乙方的主创人员不得变更。如乙方确需变更主创人员，新的</w:t>
      </w:r>
      <w:r>
        <w:rPr>
          <w:color w:val="auto"/>
          <w:spacing w:val="3"/>
          <w:sz w:val="24"/>
          <w:szCs w:val="24"/>
          <w:highlight w:val="none"/>
        </w:rPr>
        <w:t xml:space="preserve"> </w:t>
      </w:r>
      <w:r>
        <w:rPr>
          <w:color w:val="auto"/>
          <w:spacing w:val="-2"/>
          <w:sz w:val="24"/>
          <w:szCs w:val="24"/>
          <w:highlight w:val="none"/>
        </w:rPr>
        <w:t>主创人员资历经验等不得低于被替换的主创人员，且应当提前一周以书面形式征求甲方同</w:t>
      </w:r>
      <w:r>
        <w:rPr>
          <w:color w:val="auto"/>
          <w:spacing w:val="3"/>
          <w:sz w:val="24"/>
          <w:szCs w:val="24"/>
          <w:highlight w:val="none"/>
        </w:rPr>
        <w:t xml:space="preserve"> </w:t>
      </w:r>
      <w:r>
        <w:rPr>
          <w:color w:val="auto"/>
          <w:spacing w:val="-2"/>
          <w:sz w:val="24"/>
          <w:szCs w:val="24"/>
          <w:highlight w:val="none"/>
        </w:rPr>
        <w:t>意。本合同约定的费用和乙方提交设计成果资料的时间不因人员更换而增加和延长，如因</w:t>
      </w:r>
      <w:r>
        <w:rPr>
          <w:color w:val="auto"/>
          <w:spacing w:val="3"/>
          <w:sz w:val="24"/>
          <w:szCs w:val="24"/>
          <w:highlight w:val="none"/>
        </w:rPr>
        <w:t xml:space="preserve"> </w:t>
      </w:r>
      <w:r>
        <w:rPr>
          <w:color w:val="auto"/>
          <w:spacing w:val="-1"/>
          <w:sz w:val="24"/>
          <w:szCs w:val="24"/>
          <w:highlight w:val="none"/>
        </w:rPr>
        <w:t>人员更换产生相应费用及延期损失的，该部分损失由乙方承担。</w:t>
      </w:r>
    </w:p>
    <w:p w14:paraId="2A8444ED">
      <w:pPr>
        <w:spacing w:line="340" w:lineRule="auto"/>
        <w:rPr>
          <w:color w:val="auto"/>
          <w:sz w:val="24"/>
          <w:szCs w:val="24"/>
          <w:highlight w:val="none"/>
        </w:rPr>
        <w:sectPr>
          <w:headerReference r:id="rId13" w:type="default"/>
          <w:footerReference r:id="rId14" w:type="default"/>
          <w:pgSz w:w="11906" w:h="16839"/>
          <w:pgMar w:top="400" w:right="1041" w:bottom="1092" w:left="0" w:header="0" w:footer="843" w:gutter="0"/>
          <w:cols w:space="720" w:num="1"/>
        </w:sectPr>
      </w:pPr>
    </w:p>
    <w:p w14:paraId="456711BF">
      <w:pPr>
        <w:spacing w:line="449" w:lineRule="auto"/>
        <w:rPr>
          <w:rFonts w:ascii="Arial"/>
          <w:color w:val="auto"/>
          <w:sz w:val="21"/>
          <w:highlight w:val="none"/>
        </w:rPr>
      </w:pPr>
    </w:p>
    <w:p w14:paraId="466DB48B">
      <w:pPr>
        <w:spacing w:line="494" w:lineRule="exact"/>
        <w:ind w:firstLine="1303"/>
        <w:rPr>
          <w:color w:val="auto"/>
          <w:highlight w:val="none"/>
        </w:rPr>
      </w:pPr>
      <w:r>
        <w:rPr>
          <w:color w:val="auto"/>
          <w:highlight w:val="none"/>
        </w:rPr>
        <w:pict>
          <v:shape id="_x0000_s1034" o:spid="_x0000_s1034" o:spt="136" type="#_x0000_t136" style="position:absolute;left:0pt;margin-left:204.15pt;margin-top:38.75pt;height:13.65pt;width:89.15pt;rotation:22282240f;z-index:-251648000;mso-width-relative:page;mso-height-relative:page;" fillcolor="#000000" filled="t" stroked="f" coordsize="21600,21600">
            <v:path/>
            <v:fill on="t" opacity="13107f" focussize="0,0"/>
            <v:stroke on="f"/>
            <v:imagedata o:title=""/>
            <o:lock v:ext="edit"/>
            <v:textpath on="t" fitshape="t" fitpath="t" trim="t" xscale="f" string="赵京阁2023-07-25" style="font-family:STSong;font-size:8pt;v-text-align:center;"/>
          </v:shape>
        </w:pict>
      </w:r>
      <w:r>
        <w:rPr>
          <w:color w:val="auto"/>
          <w:highlight w:val="none"/>
        </w:rPr>
        <w:pict>
          <v:shape id="_x0000_s1035" o:spid="_x0000_s1035" style="position:absolute;left:0pt;margin-left:65.2pt;margin-top:25.7pt;height:0.75pt;width:443.8pt;z-index:-251649024;mso-width-relative:page;mso-height-relative:page;" fillcolor="#000000" filled="t" stroked="f" coordsize="8875,15" path="m0,0l8875,0,8875,14,0,14,0,0xe">
            <v:path/>
            <v:fill on="t" focussize="0,0"/>
            <v:stroke on="f"/>
            <v:imagedata o:title=""/>
            <o:lock v:ext="edit"/>
          </v:shape>
        </w:pict>
      </w:r>
      <w:r>
        <w:rPr>
          <w:color w:val="auto"/>
          <w:position w:val="-9"/>
          <w:highlight w:val="none"/>
        </w:rPr>
        <w:drawing>
          <wp:inline distT="0" distB="0" distL="0" distR="0">
            <wp:extent cx="1019175" cy="31369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3"/>
                    <a:stretch>
                      <a:fillRect/>
                    </a:stretch>
                  </pic:blipFill>
                  <pic:spPr>
                    <a:xfrm>
                      <a:off x="0" y="0"/>
                      <a:ext cx="1019556" cy="313944"/>
                    </a:xfrm>
                    <a:prstGeom prst="rect">
                      <a:avLst/>
                    </a:prstGeom>
                  </pic:spPr>
                </pic:pic>
              </a:graphicData>
            </a:graphic>
          </wp:inline>
        </w:drawing>
      </w:r>
    </w:p>
    <w:p w14:paraId="27D79E2C">
      <w:pPr>
        <w:pStyle w:val="3"/>
        <w:spacing w:before="146" w:line="337" w:lineRule="auto"/>
        <w:ind w:left="1312" w:right="263" w:firstLine="480"/>
        <w:rPr>
          <w:color w:val="auto"/>
          <w:sz w:val="24"/>
          <w:szCs w:val="24"/>
          <w:highlight w:val="none"/>
        </w:rPr>
      </w:pPr>
      <w:r>
        <w:rPr>
          <w:color w:val="auto"/>
          <w:spacing w:val="1"/>
          <w:sz w:val="24"/>
          <w:szCs w:val="24"/>
          <w:highlight w:val="none"/>
        </w:rPr>
        <w:t>8.1.6、本合同履行过程中，甲方有权对乙方的工作成果进行阶段性考核。若甲方对</w:t>
      </w:r>
      <w:r>
        <w:rPr>
          <w:color w:val="auto"/>
          <w:spacing w:val="7"/>
          <w:sz w:val="24"/>
          <w:szCs w:val="24"/>
          <w:highlight w:val="none"/>
        </w:rPr>
        <w:t xml:space="preserve"> </w:t>
      </w:r>
      <w:r>
        <w:rPr>
          <w:color w:val="auto"/>
          <w:spacing w:val="-2"/>
          <w:sz w:val="24"/>
          <w:szCs w:val="24"/>
          <w:highlight w:val="none"/>
        </w:rPr>
        <w:t>乙方的设计成果有异议且经两次沟通后仍不能满足甲方要求的，或者因其他问题经甲方内</w:t>
      </w:r>
      <w:r>
        <w:rPr>
          <w:color w:val="auto"/>
          <w:spacing w:val="5"/>
          <w:sz w:val="24"/>
          <w:szCs w:val="24"/>
          <w:highlight w:val="none"/>
        </w:rPr>
        <w:t xml:space="preserve"> </w:t>
      </w:r>
      <w:r>
        <w:rPr>
          <w:color w:val="auto"/>
          <w:spacing w:val="-2"/>
          <w:sz w:val="24"/>
          <w:szCs w:val="24"/>
          <w:highlight w:val="none"/>
        </w:rPr>
        <w:t>部评审认为乙方不具备完成相应阶段设计工作能力的，甲方有权以书面方式通知乙方解除</w:t>
      </w:r>
      <w:r>
        <w:rPr>
          <w:color w:val="auto"/>
          <w:spacing w:val="5"/>
          <w:sz w:val="24"/>
          <w:szCs w:val="24"/>
          <w:highlight w:val="none"/>
        </w:rPr>
        <w:t xml:space="preserve"> </w:t>
      </w:r>
      <w:r>
        <w:rPr>
          <w:color w:val="auto"/>
          <w:spacing w:val="-2"/>
          <w:sz w:val="24"/>
          <w:szCs w:val="24"/>
          <w:highlight w:val="none"/>
        </w:rPr>
        <w:t>本合同，同时甲方可另行委托第三方完成相应的设计工作。在此情况下，乙方已完成的设</w:t>
      </w:r>
      <w:r>
        <w:rPr>
          <w:color w:val="auto"/>
          <w:spacing w:val="5"/>
          <w:sz w:val="24"/>
          <w:szCs w:val="24"/>
          <w:highlight w:val="none"/>
        </w:rPr>
        <w:t xml:space="preserve"> </w:t>
      </w:r>
      <w:r>
        <w:rPr>
          <w:color w:val="auto"/>
          <w:spacing w:val="-2"/>
          <w:sz w:val="24"/>
          <w:szCs w:val="24"/>
          <w:highlight w:val="none"/>
        </w:rPr>
        <w:t>计内容不再支付费用，甲方已支付的费用乙方予以退还，且不视为甲方违约，乙方对此无</w:t>
      </w:r>
      <w:r>
        <w:rPr>
          <w:color w:val="auto"/>
          <w:spacing w:val="5"/>
          <w:sz w:val="24"/>
          <w:szCs w:val="24"/>
          <w:highlight w:val="none"/>
        </w:rPr>
        <w:t xml:space="preserve"> </w:t>
      </w:r>
      <w:r>
        <w:rPr>
          <w:color w:val="auto"/>
          <w:spacing w:val="-4"/>
          <w:sz w:val="24"/>
          <w:szCs w:val="24"/>
          <w:highlight w:val="none"/>
        </w:rPr>
        <w:t>异议。</w:t>
      </w:r>
    </w:p>
    <w:p w14:paraId="6B234EA9">
      <w:pPr>
        <w:pStyle w:val="3"/>
        <w:spacing w:before="182" w:line="313" w:lineRule="auto"/>
        <w:ind w:left="1314" w:right="263" w:firstLine="479"/>
        <w:rPr>
          <w:color w:val="auto"/>
          <w:sz w:val="24"/>
          <w:szCs w:val="24"/>
          <w:highlight w:val="none"/>
        </w:rPr>
      </w:pPr>
      <w:r>
        <w:rPr>
          <w:color w:val="auto"/>
          <w:spacing w:val="1"/>
          <w:sz w:val="24"/>
          <w:szCs w:val="24"/>
          <w:highlight w:val="none"/>
        </w:rPr>
        <w:t>8.1.7、乙方提交的方案设计经甲方确认后，如因非乙方原</w:t>
      </w:r>
      <w:r>
        <w:rPr>
          <w:color w:val="auto"/>
          <w:spacing w:val="7"/>
          <w:sz w:val="24"/>
          <w:szCs w:val="24"/>
          <w:highlight w:val="none"/>
        </w:rPr>
        <w:t xml:space="preserve"> </w:t>
      </w:r>
      <w:r>
        <w:rPr>
          <w:color w:val="auto"/>
          <w:spacing w:val="-2"/>
          <w:sz w:val="24"/>
          <w:szCs w:val="24"/>
          <w:highlight w:val="none"/>
        </w:rPr>
        <w:t>因被要求进行重大设计修改的，甲方应向乙方支付修改设计费，具体金额根据实际修改情</w:t>
      </w:r>
      <w:r>
        <w:rPr>
          <w:color w:val="auto"/>
          <w:spacing w:val="3"/>
          <w:sz w:val="24"/>
          <w:szCs w:val="24"/>
          <w:highlight w:val="none"/>
        </w:rPr>
        <w:t xml:space="preserve"> </w:t>
      </w:r>
      <w:r>
        <w:rPr>
          <w:color w:val="auto"/>
          <w:spacing w:val="-1"/>
          <w:sz w:val="24"/>
          <w:szCs w:val="24"/>
          <w:highlight w:val="none"/>
        </w:rPr>
        <w:t>况并依据本合同的设计收费标准由双方另行协商。</w:t>
      </w:r>
    </w:p>
    <w:p w14:paraId="0796E660">
      <w:pPr>
        <w:pStyle w:val="3"/>
        <w:spacing w:before="183" w:line="360" w:lineRule="auto"/>
        <w:ind w:left="1322" w:right="263" w:firstLine="229"/>
        <w:rPr>
          <w:color w:val="auto"/>
          <w:sz w:val="24"/>
          <w:szCs w:val="24"/>
          <w:highlight w:val="none"/>
        </w:rPr>
      </w:pPr>
      <w:r>
        <w:rPr>
          <w:color w:val="auto"/>
          <w:spacing w:val="-3"/>
          <w:sz w:val="24"/>
          <w:szCs w:val="24"/>
          <w:highlight w:val="none"/>
        </w:rPr>
        <w:t>注：“重大修改</w:t>
      </w:r>
      <w:r>
        <w:rPr>
          <w:color w:val="auto"/>
          <w:spacing w:val="-79"/>
          <w:sz w:val="24"/>
          <w:szCs w:val="24"/>
          <w:highlight w:val="none"/>
        </w:rPr>
        <w:t xml:space="preserve"> </w:t>
      </w:r>
      <w:r>
        <w:rPr>
          <w:color w:val="auto"/>
          <w:spacing w:val="-3"/>
          <w:sz w:val="24"/>
          <w:szCs w:val="24"/>
          <w:highlight w:val="none"/>
        </w:rPr>
        <w:t>”指建筑外立面的重大修改或产品定位规划业态发生变化；但在各设计</w:t>
      </w:r>
      <w:r>
        <w:rPr>
          <w:color w:val="auto"/>
          <w:sz w:val="24"/>
          <w:szCs w:val="24"/>
          <w:highlight w:val="none"/>
        </w:rPr>
        <w:t xml:space="preserve"> </w:t>
      </w:r>
      <w:r>
        <w:rPr>
          <w:color w:val="auto"/>
          <w:spacing w:val="-1"/>
          <w:sz w:val="24"/>
          <w:szCs w:val="24"/>
          <w:highlight w:val="none"/>
        </w:rPr>
        <w:t>阶段政府审查部门要求进行的修改不属重大修改。</w:t>
      </w:r>
    </w:p>
    <w:p w14:paraId="4F74847C">
      <w:pPr>
        <w:pStyle w:val="3"/>
        <w:spacing w:line="219" w:lineRule="auto"/>
        <w:ind w:left="1793"/>
        <w:rPr>
          <w:color w:val="auto"/>
          <w:sz w:val="24"/>
          <w:szCs w:val="24"/>
          <w:highlight w:val="none"/>
        </w:rPr>
      </w:pPr>
      <w:r>
        <w:rPr>
          <w:color w:val="auto"/>
          <w:spacing w:val="-2"/>
          <w:sz w:val="24"/>
          <w:szCs w:val="24"/>
          <w:highlight w:val="none"/>
        </w:rPr>
        <w:t>8.2、乙方责任：</w:t>
      </w:r>
    </w:p>
    <w:p w14:paraId="17049B9E">
      <w:pPr>
        <w:pStyle w:val="3"/>
        <w:spacing w:before="184" w:line="313" w:lineRule="auto"/>
        <w:ind w:left="1313" w:right="263" w:firstLine="480"/>
        <w:rPr>
          <w:color w:val="auto"/>
          <w:sz w:val="24"/>
          <w:szCs w:val="24"/>
          <w:highlight w:val="none"/>
        </w:rPr>
      </w:pPr>
      <w:r>
        <w:rPr>
          <w:color w:val="auto"/>
          <w:spacing w:val="1"/>
          <w:sz w:val="24"/>
          <w:szCs w:val="24"/>
          <w:highlight w:val="none"/>
        </w:rPr>
        <w:t>8.2.1、乙方采用的主要技术标准是国家现行有关标准、规范、规程。乙方应按国家</w:t>
      </w:r>
      <w:r>
        <w:rPr>
          <w:color w:val="auto"/>
          <w:spacing w:val="7"/>
          <w:sz w:val="24"/>
          <w:szCs w:val="24"/>
          <w:highlight w:val="none"/>
        </w:rPr>
        <w:t xml:space="preserve"> </w:t>
      </w:r>
      <w:r>
        <w:rPr>
          <w:color w:val="auto"/>
          <w:spacing w:val="-2"/>
          <w:sz w:val="24"/>
          <w:szCs w:val="24"/>
          <w:highlight w:val="none"/>
        </w:rPr>
        <w:t>技术规范、标准、规程及甲方提出的设计要求进行工程设计，按合同约定的进度要求提交</w:t>
      </w:r>
      <w:r>
        <w:rPr>
          <w:color w:val="auto"/>
          <w:spacing w:val="4"/>
          <w:sz w:val="24"/>
          <w:szCs w:val="24"/>
          <w:highlight w:val="none"/>
        </w:rPr>
        <w:t xml:space="preserve"> </w:t>
      </w:r>
      <w:r>
        <w:rPr>
          <w:color w:val="auto"/>
          <w:spacing w:val="-1"/>
          <w:sz w:val="24"/>
          <w:szCs w:val="24"/>
          <w:highlight w:val="none"/>
        </w:rPr>
        <w:t>质量合格并符合甲方文件要求的设计资料，并对其内容负责。</w:t>
      </w:r>
    </w:p>
    <w:p w14:paraId="44739844">
      <w:pPr>
        <w:pStyle w:val="3"/>
        <w:spacing w:before="183" w:line="216" w:lineRule="auto"/>
        <w:ind w:left="1793"/>
        <w:rPr>
          <w:color w:val="auto"/>
          <w:sz w:val="24"/>
          <w:szCs w:val="24"/>
          <w:highlight w:val="none"/>
        </w:rPr>
      </w:pPr>
      <w:r>
        <w:rPr>
          <w:color w:val="auto"/>
          <w:sz w:val="24"/>
          <w:szCs w:val="24"/>
          <w:highlight w:val="none"/>
        </w:rPr>
        <w:t>8.2.2、设计合理使用年限为</w:t>
      </w:r>
      <w:r>
        <w:rPr>
          <w:color w:val="auto"/>
          <w:sz w:val="24"/>
          <w:szCs w:val="24"/>
          <w:highlight w:val="none"/>
          <w:u w:val="single" w:color="auto"/>
        </w:rPr>
        <w:t xml:space="preserve"> 5 </w:t>
      </w:r>
      <w:r>
        <w:rPr>
          <w:color w:val="auto"/>
          <w:sz w:val="24"/>
          <w:szCs w:val="24"/>
          <w:highlight w:val="none"/>
        </w:rPr>
        <w:t>年,从工程</w:t>
      </w:r>
      <w:r>
        <w:rPr>
          <w:color w:val="auto"/>
          <w:spacing w:val="-1"/>
          <w:sz w:val="24"/>
          <w:szCs w:val="24"/>
          <w:highlight w:val="none"/>
        </w:rPr>
        <w:t>施工完毕投入使用开始算。</w:t>
      </w:r>
    </w:p>
    <w:p w14:paraId="4CB94120">
      <w:pPr>
        <w:pStyle w:val="3"/>
        <w:spacing w:before="186" w:line="290" w:lineRule="auto"/>
        <w:ind w:left="1311" w:right="263" w:firstLine="481"/>
        <w:rPr>
          <w:color w:val="auto"/>
          <w:sz w:val="24"/>
          <w:szCs w:val="24"/>
          <w:highlight w:val="none"/>
        </w:rPr>
      </w:pPr>
      <w:r>
        <w:rPr>
          <w:color w:val="auto"/>
          <w:spacing w:val="1"/>
          <w:sz w:val="24"/>
          <w:szCs w:val="24"/>
          <w:highlight w:val="none"/>
        </w:rPr>
        <w:t>8.2.3、乙方按本合同第二条和第六条规定的内容、进度及份数向甲方交付资料及文</w:t>
      </w:r>
      <w:r>
        <w:rPr>
          <w:color w:val="auto"/>
          <w:spacing w:val="7"/>
          <w:sz w:val="24"/>
          <w:szCs w:val="24"/>
          <w:highlight w:val="none"/>
        </w:rPr>
        <w:t xml:space="preserve"> </w:t>
      </w:r>
      <w:r>
        <w:rPr>
          <w:color w:val="auto"/>
          <w:spacing w:val="-5"/>
          <w:sz w:val="24"/>
          <w:szCs w:val="24"/>
          <w:highlight w:val="none"/>
        </w:rPr>
        <w:t>件。</w:t>
      </w:r>
    </w:p>
    <w:p w14:paraId="33F07815">
      <w:pPr>
        <w:pStyle w:val="3"/>
        <w:spacing w:before="182" w:line="290" w:lineRule="auto"/>
        <w:ind w:left="1318" w:right="322" w:firstLine="475"/>
        <w:rPr>
          <w:color w:val="auto"/>
          <w:sz w:val="24"/>
          <w:szCs w:val="24"/>
          <w:highlight w:val="none"/>
        </w:rPr>
      </w:pPr>
      <w:r>
        <w:rPr>
          <w:color w:val="auto"/>
          <w:sz w:val="24"/>
          <w:szCs w:val="24"/>
          <w:highlight w:val="none"/>
        </w:rPr>
        <w:t>8.2.4、乙方交付设计资料及文件后，应按规定参加有</w:t>
      </w:r>
      <w:r>
        <w:rPr>
          <w:color w:val="auto"/>
          <w:spacing w:val="-1"/>
          <w:sz w:val="24"/>
          <w:szCs w:val="24"/>
          <w:highlight w:val="none"/>
        </w:rPr>
        <w:t>关政府主管部门的设计评审，</w:t>
      </w:r>
      <w:r>
        <w:rPr>
          <w:color w:val="auto"/>
          <w:sz w:val="24"/>
          <w:szCs w:val="24"/>
          <w:highlight w:val="none"/>
        </w:rPr>
        <w:t xml:space="preserve"> </w:t>
      </w:r>
      <w:r>
        <w:rPr>
          <w:color w:val="auto"/>
          <w:spacing w:val="-1"/>
          <w:sz w:val="24"/>
          <w:szCs w:val="24"/>
          <w:highlight w:val="none"/>
        </w:rPr>
        <w:t>并负责根据评审意见进行必要的调整补充。</w:t>
      </w:r>
    </w:p>
    <w:p w14:paraId="799E8A7F">
      <w:pPr>
        <w:pStyle w:val="3"/>
        <w:spacing w:before="182" w:line="325" w:lineRule="auto"/>
        <w:ind w:left="1315" w:right="263" w:firstLine="478"/>
        <w:rPr>
          <w:color w:val="auto"/>
          <w:sz w:val="24"/>
          <w:szCs w:val="24"/>
          <w:highlight w:val="none"/>
        </w:rPr>
      </w:pPr>
      <w:r>
        <w:rPr>
          <w:color w:val="auto"/>
          <w:spacing w:val="-1"/>
          <w:sz w:val="24"/>
          <w:szCs w:val="24"/>
          <w:highlight w:val="none"/>
        </w:rPr>
        <w:t>8.2.5</w:t>
      </w:r>
      <w:r>
        <w:rPr>
          <w:color w:val="auto"/>
          <w:spacing w:val="-27"/>
          <w:sz w:val="24"/>
          <w:szCs w:val="24"/>
          <w:highlight w:val="none"/>
        </w:rPr>
        <w:t xml:space="preserve"> </w:t>
      </w:r>
      <w:r>
        <w:rPr>
          <w:color w:val="auto"/>
          <w:spacing w:val="-1"/>
          <w:sz w:val="24"/>
          <w:szCs w:val="24"/>
          <w:highlight w:val="none"/>
        </w:rPr>
        <w:t>乙方按合同约定时限交付设计成果资料及文件后，在项目施</w:t>
      </w:r>
      <w:r>
        <w:rPr>
          <w:color w:val="auto"/>
          <w:spacing w:val="-2"/>
          <w:sz w:val="24"/>
          <w:szCs w:val="24"/>
          <w:highlight w:val="none"/>
        </w:rPr>
        <w:t>工过程中，乙方负</w:t>
      </w:r>
      <w:r>
        <w:rPr>
          <w:color w:val="auto"/>
          <w:sz w:val="24"/>
          <w:szCs w:val="24"/>
          <w:highlight w:val="none"/>
        </w:rPr>
        <w:t xml:space="preserve"> </w:t>
      </w:r>
      <w:r>
        <w:rPr>
          <w:color w:val="auto"/>
          <w:spacing w:val="-2"/>
          <w:sz w:val="24"/>
          <w:szCs w:val="24"/>
          <w:highlight w:val="none"/>
        </w:rPr>
        <w:t>责向甲方及施工图设计单位进行设计交底、处理有关设计问题。如本工程项目在合同约定</w:t>
      </w:r>
      <w:r>
        <w:rPr>
          <w:color w:val="auto"/>
          <w:spacing w:val="2"/>
          <w:sz w:val="24"/>
          <w:szCs w:val="24"/>
          <w:highlight w:val="none"/>
        </w:rPr>
        <w:t xml:space="preserve"> </w:t>
      </w:r>
      <w:r>
        <w:rPr>
          <w:color w:val="auto"/>
          <w:spacing w:val="-2"/>
          <w:sz w:val="24"/>
          <w:szCs w:val="24"/>
          <w:highlight w:val="none"/>
        </w:rPr>
        <w:t>的设计成果文件全部交付后一年内未开始施工的，乙方仍须负责上述工作，但可结合所需</w:t>
      </w:r>
      <w:r>
        <w:rPr>
          <w:color w:val="auto"/>
          <w:spacing w:val="2"/>
          <w:sz w:val="24"/>
          <w:szCs w:val="24"/>
          <w:highlight w:val="none"/>
        </w:rPr>
        <w:t xml:space="preserve"> </w:t>
      </w:r>
      <w:r>
        <w:rPr>
          <w:color w:val="auto"/>
          <w:spacing w:val="-1"/>
          <w:sz w:val="24"/>
          <w:szCs w:val="24"/>
          <w:highlight w:val="none"/>
        </w:rPr>
        <w:t>工作量与甲方协商适当收取咨询服务费。</w:t>
      </w:r>
    </w:p>
    <w:p w14:paraId="1EA189E7">
      <w:pPr>
        <w:pStyle w:val="3"/>
        <w:spacing w:before="182" w:line="332" w:lineRule="auto"/>
        <w:ind w:left="1311" w:right="183" w:firstLine="481"/>
        <w:rPr>
          <w:color w:val="auto"/>
          <w:sz w:val="24"/>
          <w:szCs w:val="24"/>
          <w:highlight w:val="none"/>
        </w:rPr>
      </w:pPr>
      <w:r>
        <w:rPr>
          <w:color w:val="auto"/>
          <w:spacing w:val="-3"/>
          <w:sz w:val="24"/>
          <w:szCs w:val="24"/>
          <w:highlight w:val="none"/>
        </w:rPr>
        <w:t>8.2.6、乙方必须为本工程项目配备经验丰富且富于创新精神的设计师承担设计工作。</w:t>
      </w:r>
      <w:r>
        <w:rPr>
          <w:color w:val="auto"/>
          <w:spacing w:val="6"/>
          <w:sz w:val="24"/>
          <w:szCs w:val="24"/>
          <w:highlight w:val="none"/>
        </w:rPr>
        <w:t xml:space="preserve"> </w:t>
      </w:r>
      <w:r>
        <w:rPr>
          <w:color w:val="auto"/>
          <w:spacing w:val="-1"/>
          <w:sz w:val="24"/>
          <w:szCs w:val="24"/>
          <w:highlight w:val="none"/>
        </w:rPr>
        <w:t>乙方应保证主要设计人员的稳定，并承诺所提供的《乙方设计团队人员名单》（附件二）</w:t>
      </w:r>
      <w:r>
        <w:rPr>
          <w:color w:val="auto"/>
          <w:spacing w:val="13"/>
          <w:sz w:val="24"/>
          <w:szCs w:val="24"/>
          <w:highlight w:val="none"/>
        </w:rPr>
        <w:t xml:space="preserve"> </w:t>
      </w:r>
      <w:r>
        <w:rPr>
          <w:color w:val="auto"/>
          <w:spacing w:val="-2"/>
          <w:sz w:val="24"/>
          <w:szCs w:val="24"/>
          <w:highlight w:val="none"/>
        </w:rPr>
        <w:t>在整个设计周期中原则上不做调整。如需调整，应征得甲方书面同意并确保后续设计宏观</w:t>
      </w:r>
      <w:r>
        <w:rPr>
          <w:color w:val="auto"/>
          <w:spacing w:val="6"/>
          <w:sz w:val="24"/>
          <w:szCs w:val="24"/>
          <w:highlight w:val="none"/>
        </w:rPr>
        <w:t xml:space="preserve"> </w:t>
      </w:r>
      <w:r>
        <w:rPr>
          <w:color w:val="auto"/>
          <w:spacing w:val="-2"/>
          <w:sz w:val="24"/>
          <w:szCs w:val="24"/>
          <w:highlight w:val="none"/>
        </w:rPr>
        <w:t>指导的服务质量，否则乙方按第</w:t>
      </w:r>
      <w:r>
        <w:rPr>
          <w:color w:val="auto"/>
          <w:spacing w:val="-50"/>
          <w:sz w:val="24"/>
          <w:szCs w:val="24"/>
          <w:highlight w:val="none"/>
        </w:rPr>
        <w:t xml:space="preserve"> </w:t>
      </w:r>
      <w:r>
        <w:rPr>
          <w:color w:val="auto"/>
          <w:spacing w:val="-2"/>
          <w:sz w:val="24"/>
          <w:szCs w:val="24"/>
          <w:highlight w:val="none"/>
        </w:rPr>
        <w:t>9.4</w:t>
      </w:r>
      <w:r>
        <w:rPr>
          <w:color w:val="auto"/>
          <w:spacing w:val="-48"/>
          <w:sz w:val="24"/>
          <w:szCs w:val="24"/>
          <w:highlight w:val="none"/>
        </w:rPr>
        <w:t xml:space="preserve"> </w:t>
      </w:r>
      <w:r>
        <w:rPr>
          <w:color w:val="auto"/>
          <w:spacing w:val="-2"/>
          <w:sz w:val="24"/>
          <w:szCs w:val="24"/>
          <w:highlight w:val="none"/>
        </w:rPr>
        <w:t>条款承担违约责任。</w:t>
      </w:r>
      <w:r>
        <w:rPr>
          <w:color w:val="auto"/>
          <w:spacing w:val="-3"/>
          <w:sz w:val="24"/>
          <w:szCs w:val="24"/>
          <w:highlight w:val="none"/>
        </w:rPr>
        <w:t>同时，甲方有权要求乙方调换其</w:t>
      </w:r>
      <w:r>
        <w:rPr>
          <w:color w:val="auto"/>
          <w:sz w:val="24"/>
          <w:szCs w:val="24"/>
          <w:highlight w:val="none"/>
        </w:rPr>
        <w:t xml:space="preserve"> </w:t>
      </w:r>
      <w:r>
        <w:rPr>
          <w:color w:val="auto"/>
          <w:spacing w:val="-1"/>
          <w:sz w:val="24"/>
          <w:szCs w:val="24"/>
          <w:highlight w:val="none"/>
        </w:rPr>
        <w:t>认为不能胜任该项目设计工作的人员。</w:t>
      </w:r>
    </w:p>
    <w:p w14:paraId="2FA4ED34">
      <w:pPr>
        <w:pStyle w:val="3"/>
        <w:spacing w:before="182" w:line="219" w:lineRule="auto"/>
        <w:ind w:left="1793"/>
        <w:rPr>
          <w:color w:val="auto"/>
          <w:sz w:val="24"/>
          <w:szCs w:val="24"/>
          <w:highlight w:val="none"/>
        </w:rPr>
      </w:pPr>
      <w:r>
        <w:rPr>
          <w:color w:val="auto"/>
          <w:spacing w:val="1"/>
          <w:sz w:val="24"/>
          <w:szCs w:val="24"/>
          <w:highlight w:val="none"/>
        </w:rPr>
        <w:t>8.2.7、乙方应积极配合甲方建筑方案设计阶段的手续办理，按甲方进度要求提供设</w:t>
      </w:r>
    </w:p>
    <w:p w14:paraId="37DEB717">
      <w:pPr>
        <w:spacing w:line="219" w:lineRule="auto"/>
        <w:rPr>
          <w:color w:val="auto"/>
          <w:sz w:val="24"/>
          <w:szCs w:val="24"/>
          <w:highlight w:val="none"/>
        </w:rPr>
        <w:sectPr>
          <w:footerReference r:id="rId15" w:type="default"/>
          <w:pgSz w:w="11906" w:h="16839"/>
          <w:pgMar w:top="400" w:right="1041" w:bottom="1092" w:left="0" w:header="0" w:footer="843" w:gutter="0"/>
          <w:cols w:space="720" w:num="1"/>
        </w:sectPr>
      </w:pPr>
    </w:p>
    <w:p w14:paraId="0185AB64">
      <w:pPr>
        <w:spacing w:line="449" w:lineRule="auto"/>
        <w:rPr>
          <w:rFonts w:ascii="Arial"/>
          <w:color w:val="auto"/>
          <w:sz w:val="21"/>
          <w:highlight w:val="none"/>
        </w:rPr>
      </w:pPr>
    </w:p>
    <w:p w14:paraId="013527FD">
      <w:pPr>
        <w:spacing w:line="494" w:lineRule="exact"/>
        <w:ind w:firstLine="1303"/>
        <w:rPr>
          <w:color w:val="auto"/>
          <w:highlight w:val="none"/>
        </w:rPr>
      </w:pPr>
      <w:r>
        <w:rPr>
          <w:color w:val="auto"/>
          <w:highlight w:val="none"/>
        </w:rPr>
        <w:pict>
          <v:shape id="_x0000_s1036" o:spid="_x0000_s1036" style="position:absolute;left:0pt;margin-left:65.2pt;margin-top:25.7pt;height:0.75pt;width:443.8pt;z-index:-251646976;mso-width-relative:page;mso-height-relative:page;" fillcolor="#000000" filled="t" stroked="f" coordsize="8875,15" path="m0,0l8875,0,8875,14,0,14,0,0xe">
            <v:path/>
            <v:fill on="t" focussize="0,0"/>
            <v:stroke on="f"/>
            <v:imagedata o:title=""/>
            <o:lock v:ext="edit"/>
          </v:shape>
        </w:pict>
      </w:r>
      <w:r>
        <w:rPr>
          <w:color w:val="auto"/>
          <w:position w:val="-9"/>
          <w:highlight w:val="none"/>
        </w:rPr>
        <w:drawing>
          <wp:inline distT="0" distB="0" distL="0" distR="0">
            <wp:extent cx="1019175" cy="31369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3"/>
                    <a:stretch>
                      <a:fillRect/>
                    </a:stretch>
                  </pic:blipFill>
                  <pic:spPr>
                    <a:xfrm>
                      <a:off x="0" y="0"/>
                      <a:ext cx="1019556" cy="313944"/>
                    </a:xfrm>
                    <a:prstGeom prst="rect">
                      <a:avLst/>
                    </a:prstGeom>
                  </pic:spPr>
                </pic:pic>
              </a:graphicData>
            </a:graphic>
          </wp:inline>
        </w:drawing>
      </w:r>
    </w:p>
    <w:p w14:paraId="1DAE3294">
      <w:pPr>
        <w:pStyle w:val="3"/>
        <w:spacing w:before="150" w:line="360" w:lineRule="auto"/>
        <w:ind w:left="1322" w:right="263" w:hanging="10"/>
        <w:rPr>
          <w:color w:val="auto"/>
          <w:sz w:val="24"/>
          <w:szCs w:val="24"/>
          <w:highlight w:val="none"/>
        </w:rPr>
      </w:pPr>
      <w:r>
        <w:rPr>
          <w:color w:val="auto"/>
          <w:highlight w:val="none"/>
        </w:rPr>
        <w:pict>
          <v:shape id="_x0000_s1037" o:spid="_x0000_s1037" o:spt="136" type="#_x0000_t136" style="position:absolute;left:0pt;margin-left:204.15pt;margin-top:14.05pt;height:13.65pt;width:89.15pt;rotation:22282240f;z-index:-251645952;mso-width-relative:page;mso-height-relative:page;" fillcolor="#000000" filled="t" stroked="f" coordsize="21600,21600">
            <v:path/>
            <v:fill on="t" opacity="13107f" focussize="0,0"/>
            <v:stroke on="f"/>
            <v:imagedata o:title=""/>
            <o:lock v:ext="edit"/>
            <v:textpath on="t" fitshape="t" fitpath="t" trim="t" xscale="f" string="赵京阁2023-07-25" style="font-family:STSong;font-size:8pt;v-text-align:center;"/>
          </v:shape>
        </w:pict>
      </w:r>
      <w:r>
        <w:rPr>
          <w:color w:val="auto"/>
          <w:spacing w:val="-2"/>
          <w:sz w:val="24"/>
          <w:szCs w:val="24"/>
          <w:highlight w:val="none"/>
        </w:rPr>
        <w:t>计范围内的相关技术文件。乙方应按进度提供甲方用于销售推广所需的设计文件及公司信</w:t>
      </w:r>
      <w:r>
        <w:rPr>
          <w:color w:val="auto"/>
          <w:spacing w:val="5"/>
          <w:sz w:val="24"/>
          <w:szCs w:val="24"/>
          <w:highlight w:val="none"/>
        </w:rPr>
        <w:t xml:space="preserve"> </w:t>
      </w:r>
      <w:r>
        <w:rPr>
          <w:color w:val="auto"/>
          <w:spacing w:val="-10"/>
          <w:sz w:val="24"/>
          <w:szCs w:val="24"/>
          <w:highlight w:val="none"/>
        </w:rPr>
        <w:t>息。</w:t>
      </w:r>
    </w:p>
    <w:p w14:paraId="62E7D50F">
      <w:pPr>
        <w:pStyle w:val="3"/>
        <w:spacing w:before="1" w:line="361" w:lineRule="auto"/>
        <w:ind w:left="1313" w:right="241" w:firstLine="480"/>
        <w:jc w:val="both"/>
        <w:rPr>
          <w:color w:val="auto"/>
          <w:sz w:val="24"/>
          <w:szCs w:val="24"/>
          <w:highlight w:val="none"/>
        </w:rPr>
      </w:pPr>
      <w:r>
        <w:rPr>
          <w:color w:val="auto"/>
          <w:spacing w:val="1"/>
          <w:sz w:val="24"/>
          <w:szCs w:val="24"/>
          <w:highlight w:val="none"/>
        </w:rPr>
        <w:t>8.2.8、乙方应对设计成果和甲方提供的资料进行保密，保密期限为永久。未经甲方</w:t>
      </w:r>
      <w:r>
        <w:rPr>
          <w:color w:val="auto"/>
          <w:spacing w:val="7"/>
          <w:sz w:val="24"/>
          <w:szCs w:val="24"/>
          <w:highlight w:val="none"/>
        </w:rPr>
        <w:t xml:space="preserve"> </w:t>
      </w:r>
      <w:r>
        <w:rPr>
          <w:color w:val="auto"/>
          <w:spacing w:val="-2"/>
          <w:sz w:val="24"/>
          <w:szCs w:val="24"/>
          <w:highlight w:val="none"/>
        </w:rPr>
        <w:t>书面同意，乙方不得向第三人泄露、转让甲方提交的产品图纸等技术经济资料和乙方为甲</w:t>
      </w:r>
      <w:r>
        <w:rPr>
          <w:color w:val="auto"/>
          <w:spacing w:val="4"/>
          <w:sz w:val="24"/>
          <w:szCs w:val="24"/>
          <w:highlight w:val="none"/>
        </w:rPr>
        <w:t xml:space="preserve"> </w:t>
      </w:r>
      <w:r>
        <w:rPr>
          <w:color w:val="auto"/>
          <w:spacing w:val="-1"/>
          <w:sz w:val="24"/>
          <w:szCs w:val="24"/>
          <w:highlight w:val="none"/>
        </w:rPr>
        <w:t>方设计的相关工作成果。如乙方违反前述约定给甲方造成经</w:t>
      </w:r>
      <w:r>
        <w:rPr>
          <w:color w:val="auto"/>
          <w:spacing w:val="-2"/>
          <w:sz w:val="24"/>
          <w:szCs w:val="24"/>
          <w:highlight w:val="none"/>
        </w:rPr>
        <w:t>济损失，乙方承担赔偿责任。</w:t>
      </w:r>
    </w:p>
    <w:p w14:paraId="6DED42BA">
      <w:pPr>
        <w:pStyle w:val="3"/>
        <w:spacing w:before="151" w:line="219" w:lineRule="auto"/>
        <w:ind w:left="1312"/>
        <w:outlineLvl w:val="1"/>
        <w:rPr>
          <w:color w:val="auto"/>
          <w:sz w:val="24"/>
          <w:szCs w:val="24"/>
          <w:highlight w:val="none"/>
        </w:rPr>
      </w:pPr>
      <w:r>
        <w:rPr>
          <w:b/>
          <w:bCs/>
          <w:color w:val="auto"/>
          <w:spacing w:val="-3"/>
          <w:sz w:val="24"/>
          <w:szCs w:val="24"/>
          <w:highlight w:val="none"/>
        </w:rPr>
        <w:t>第九条、违约责任</w:t>
      </w:r>
    </w:p>
    <w:p w14:paraId="048D5F37">
      <w:pPr>
        <w:spacing w:line="258" w:lineRule="auto"/>
        <w:rPr>
          <w:rFonts w:ascii="Arial"/>
          <w:color w:val="auto"/>
          <w:sz w:val="21"/>
          <w:highlight w:val="none"/>
        </w:rPr>
      </w:pPr>
    </w:p>
    <w:p w14:paraId="3A588093">
      <w:pPr>
        <w:pStyle w:val="3"/>
        <w:spacing w:before="78" w:line="332" w:lineRule="auto"/>
        <w:ind w:left="1310" w:right="261" w:firstLine="482"/>
        <w:rPr>
          <w:color w:val="auto"/>
          <w:sz w:val="24"/>
          <w:szCs w:val="24"/>
          <w:highlight w:val="none"/>
        </w:rPr>
      </w:pPr>
      <w:r>
        <w:rPr>
          <w:color w:val="auto"/>
          <w:spacing w:val="1"/>
          <w:sz w:val="24"/>
          <w:szCs w:val="24"/>
          <w:highlight w:val="none"/>
        </w:rPr>
        <w:t>9.1、在合同履行期间，甲方有权解除本合同，乙方未开始设计工作的，不退还甲方</w:t>
      </w:r>
      <w:r>
        <w:rPr>
          <w:color w:val="auto"/>
          <w:spacing w:val="8"/>
          <w:sz w:val="24"/>
          <w:szCs w:val="24"/>
          <w:highlight w:val="none"/>
        </w:rPr>
        <w:t xml:space="preserve"> </w:t>
      </w:r>
      <w:r>
        <w:rPr>
          <w:color w:val="auto"/>
          <w:spacing w:val="-2"/>
          <w:sz w:val="24"/>
          <w:szCs w:val="24"/>
          <w:highlight w:val="none"/>
        </w:rPr>
        <w:t>已付的定金</w:t>
      </w:r>
      <w:r>
        <w:rPr>
          <w:rFonts w:hint="eastAsia"/>
          <w:color w:val="auto"/>
          <w:spacing w:val="-2"/>
          <w:sz w:val="24"/>
          <w:szCs w:val="24"/>
          <w:highlight w:val="none"/>
          <w:lang w:eastAsia="zh-CN"/>
        </w:rPr>
        <w:t>（</w:t>
      </w:r>
      <w:r>
        <w:rPr>
          <w:rFonts w:hint="eastAsia"/>
          <w:color w:val="auto"/>
          <w:spacing w:val="-2"/>
          <w:sz w:val="24"/>
          <w:szCs w:val="24"/>
          <w:highlight w:val="none"/>
          <w:lang w:val="en-US" w:eastAsia="zh-CN"/>
        </w:rPr>
        <w:t>若有</w:t>
      </w:r>
      <w:r>
        <w:rPr>
          <w:rFonts w:hint="eastAsia"/>
          <w:color w:val="auto"/>
          <w:spacing w:val="-2"/>
          <w:sz w:val="24"/>
          <w:szCs w:val="24"/>
          <w:highlight w:val="none"/>
          <w:lang w:eastAsia="zh-CN"/>
        </w:rPr>
        <w:t>）</w:t>
      </w:r>
      <w:r>
        <w:rPr>
          <w:color w:val="auto"/>
          <w:spacing w:val="-2"/>
          <w:sz w:val="24"/>
          <w:szCs w:val="24"/>
          <w:highlight w:val="none"/>
        </w:rPr>
        <w:t>；已开始设计工作的，甲方应根据乙方已进行的实际工作量进行核实，双方协</w:t>
      </w:r>
      <w:r>
        <w:rPr>
          <w:color w:val="auto"/>
          <w:spacing w:val="7"/>
          <w:sz w:val="24"/>
          <w:szCs w:val="24"/>
          <w:highlight w:val="none"/>
        </w:rPr>
        <w:t xml:space="preserve"> </w:t>
      </w:r>
      <w:r>
        <w:rPr>
          <w:color w:val="auto"/>
          <w:spacing w:val="-2"/>
          <w:sz w:val="24"/>
          <w:szCs w:val="24"/>
          <w:highlight w:val="none"/>
        </w:rPr>
        <w:t>商确定费用，若无法达成一致时，按照甲方核算的金额支付。同时，乙方应在甲方付款前</w:t>
      </w:r>
      <w:r>
        <w:rPr>
          <w:color w:val="auto"/>
          <w:spacing w:val="1"/>
          <w:sz w:val="24"/>
          <w:szCs w:val="24"/>
          <w:highlight w:val="none"/>
        </w:rPr>
        <w:t>将已完成的成果移交给甲方，除此之外，乙方无权向甲方主张其他任何补偿/赔偿，本合</w:t>
      </w:r>
      <w:r>
        <w:rPr>
          <w:color w:val="auto"/>
          <w:spacing w:val="-1"/>
          <w:sz w:val="24"/>
          <w:szCs w:val="24"/>
          <w:highlight w:val="none"/>
        </w:rPr>
        <w:t>同另有约定时除外。</w:t>
      </w:r>
    </w:p>
    <w:p w14:paraId="5696F332">
      <w:pPr>
        <w:pStyle w:val="3"/>
        <w:spacing w:before="182" w:line="332" w:lineRule="auto"/>
        <w:ind w:left="1313" w:right="261" w:firstLine="480"/>
        <w:rPr>
          <w:color w:val="auto"/>
          <w:sz w:val="24"/>
          <w:szCs w:val="24"/>
          <w:highlight w:val="none"/>
        </w:rPr>
      </w:pPr>
      <w:r>
        <w:rPr>
          <w:color w:val="auto"/>
          <w:spacing w:val="1"/>
          <w:sz w:val="24"/>
          <w:szCs w:val="24"/>
          <w:highlight w:val="none"/>
        </w:rPr>
        <w:t>9.2、甲方应按本合同第七条约定的金额和时间向乙方支付设计费，若有逾期且经乙</w:t>
      </w:r>
      <w:r>
        <w:rPr>
          <w:color w:val="auto"/>
          <w:spacing w:val="8"/>
          <w:sz w:val="24"/>
          <w:szCs w:val="24"/>
          <w:highlight w:val="none"/>
        </w:rPr>
        <w:t xml:space="preserve"> </w:t>
      </w:r>
      <w:r>
        <w:rPr>
          <w:color w:val="auto"/>
          <w:spacing w:val="-2"/>
          <w:sz w:val="24"/>
          <w:szCs w:val="24"/>
          <w:highlight w:val="none"/>
        </w:rPr>
        <w:t>方书面催告后仍未支付的，每逾期一天，应承担到期应付金额</w:t>
      </w:r>
      <w:r>
        <w:rPr>
          <w:rFonts w:hint="eastAsia"/>
          <w:color w:val="auto"/>
          <w:spacing w:val="-2"/>
          <w:sz w:val="24"/>
          <w:szCs w:val="24"/>
          <w:highlight w:val="none"/>
          <w:lang w:val="en-US" w:eastAsia="zh-CN"/>
        </w:rPr>
        <w:t>为基数按照本合同签订时一年期LPR-30BP支付</w:t>
      </w:r>
      <w:r>
        <w:rPr>
          <w:color w:val="auto"/>
          <w:spacing w:val="-2"/>
          <w:sz w:val="24"/>
          <w:szCs w:val="24"/>
          <w:highlight w:val="none"/>
        </w:rPr>
        <w:t>逾期违约金。逾</w:t>
      </w:r>
      <w:r>
        <w:rPr>
          <w:color w:val="auto"/>
          <w:sz w:val="24"/>
          <w:szCs w:val="24"/>
          <w:highlight w:val="none"/>
        </w:rPr>
        <w:t>期超过</w:t>
      </w:r>
      <w:r>
        <w:rPr>
          <w:color w:val="auto"/>
          <w:spacing w:val="-29"/>
          <w:sz w:val="24"/>
          <w:szCs w:val="24"/>
          <w:highlight w:val="none"/>
        </w:rPr>
        <w:t xml:space="preserve"> </w:t>
      </w:r>
      <w:r>
        <w:rPr>
          <w:color w:val="auto"/>
          <w:sz w:val="24"/>
          <w:szCs w:val="24"/>
          <w:highlight w:val="none"/>
        </w:rPr>
        <w:t>30</w:t>
      </w:r>
      <w:r>
        <w:rPr>
          <w:color w:val="auto"/>
          <w:spacing w:val="-43"/>
          <w:sz w:val="24"/>
          <w:szCs w:val="24"/>
          <w:highlight w:val="none"/>
        </w:rPr>
        <w:t xml:space="preserve"> </w:t>
      </w:r>
      <w:r>
        <w:rPr>
          <w:color w:val="auto"/>
          <w:sz w:val="24"/>
          <w:szCs w:val="24"/>
          <w:highlight w:val="none"/>
        </w:rPr>
        <w:t>天以上时，乙方有权以书面方式通知甲方后暂停履行下阶段工作。因不能归责</w:t>
      </w:r>
      <w:r>
        <w:rPr>
          <w:color w:val="auto"/>
          <w:spacing w:val="-2"/>
          <w:sz w:val="24"/>
          <w:szCs w:val="24"/>
          <w:highlight w:val="none"/>
        </w:rPr>
        <w:t>于乙方的原因，甲方的上级主管部门或设计审批部门对设计文件不审批或本合同项目停缓建的，甲方均按</w:t>
      </w:r>
      <w:r>
        <w:rPr>
          <w:color w:val="auto"/>
          <w:spacing w:val="-39"/>
          <w:sz w:val="24"/>
          <w:szCs w:val="24"/>
          <w:highlight w:val="none"/>
        </w:rPr>
        <w:t xml:space="preserve"> </w:t>
      </w:r>
      <w:r>
        <w:rPr>
          <w:color w:val="auto"/>
          <w:spacing w:val="-2"/>
          <w:sz w:val="24"/>
          <w:szCs w:val="24"/>
          <w:highlight w:val="none"/>
        </w:rPr>
        <w:t>7．1</w:t>
      </w:r>
      <w:r>
        <w:rPr>
          <w:color w:val="auto"/>
          <w:spacing w:val="-49"/>
          <w:sz w:val="24"/>
          <w:szCs w:val="24"/>
          <w:highlight w:val="none"/>
        </w:rPr>
        <w:t xml:space="preserve"> </w:t>
      </w:r>
      <w:r>
        <w:rPr>
          <w:color w:val="auto"/>
          <w:spacing w:val="-2"/>
          <w:sz w:val="24"/>
          <w:szCs w:val="24"/>
          <w:highlight w:val="none"/>
        </w:rPr>
        <w:t>条规定的节点支付设计费。</w:t>
      </w:r>
    </w:p>
    <w:p w14:paraId="5D891603">
      <w:pPr>
        <w:pStyle w:val="3"/>
        <w:spacing w:before="183" w:line="313" w:lineRule="auto"/>
        <w:ind w:left="1312" w:right="263" w:firstLine="480"/>
        <w:rPr>
          <w:color w:val="auto"/>
          <w:sz w:val="24"/>
          <w:szCs w:val="24"/>
          <w:highlight w:val="none"/>
        </w:rPr>
      </w:pPr>
      <w:r>
        <w:rPr>
          <w:color w:val="auto"/>
          <w:spacing w:val="1"/>
          <w:sz w:val="24"/>
          <w:szCs w:val="24"/>
          <w:highlight w:val="none"/>
        </w:rPr>
        <w:t>9.3、由于乙方原因（包含但不限于因技术失误引发的设计修改等）导致本合同第五</w:t>
      </w:r>
      <w:r>
        <w:rPr>
          <w:color w:val="auto"/>
          <w:spacing w:val="8"/>
          <w:sz w:val="24"/>
          <w:szCs w:val="24"/>
          <w:highlight w:val="none"/>
        </w:rPr>
        <w:t xml:space="preserve"> </w:t>
      </w:r>
      <w:r>
        <w:rPr>
          <w:color w:val="auto"/>
          <w:spacing w:val="1"/>
          <w:sz w:val="24"/>
          <w:szCs w:val="24"/>
          <w:highlight w:val="none"/>
        </w:rPr>
        <w:t>条约定的设计资料和文件的交付时间延误的</w:t>
      </w:r>
      <w:r>
        <w:rPr>
          <w:color w:val="auto"/>
          <w:sz w:val="24"/>
          <w:szCs w:val="24"/>
          <w:highlight w:val="none"/>
        </w:rPr>
        <w:t>，每延误一天，乙方</w:t>
      </w:r>
      <w:r>
        <w:rPr>
          <w:rFonts w:hint="eastAsia"/>
          <w:color w:val="auto"/>
          <w:sz w:val="24"/>
          <w:szCs w:val="24"/>
          <w:highlight w:val="none"/>
          <w:lang w:val="en-US" w:eastAsia="zh-CN"/>
        </w:rPr>
        <w:t>按</w:t>
      </w:r>
      <w:r>
        <w:rPr>
          <w:color w:val="auto"/>
          <w:spacing w:val="-46"/>
          <w:sz w:val="24"/>
          <w:szCs w:val="24"/>
          <w:highlight w:val="none"/>
        </w:rPr>
        <w:t xml:space="preserve"> </w:t>
      </w:r>
      <w:r>
        <w:rPr>
          <w:color w:val="auto"/>
          <w:sz w:val="24"/>
          <w:szCs w:val="24"/>
          <w:highlight w:val="none"/>
        </w:rPr>
        <w:t>500</w:t>
      </w:r>
      <w:r>
        <w:rPr>
          <w:color w:val="auto"/>
          <w:spacing w:val="-46"/>
          <w:sz w:val="24"/>
          <w:szCs w:val="24"/>
          <w:highlight w:val="none"/>
        </w:rPr>
        <w:t xml:space="preserve"> </w:t>
      </w:r>
      <w:r>
        <w:rPr>
          <w:color w:val="auto"/>
          <w:sz w:val="24"/>
          <w:szCs w:val="24"/>
          <w:highlight w:val="none"/>
        </w:rPr>
        <w:t xml:space="preserve">元/日向甲方支付 </w:t>
      </w:r>
      <w:r>
        <w:rPr>
          <w:color w:val="auto"/>
          <w:spacing w:val="-3"/>
          <w:sz w:val="24"/>
          <w:szCs w:val="24"/>
          <w:highlight w:val="none"/>
        </w:rPr>
        <w:t>违约金。延误超过</w:t>
      </w:r>
      <w:r>
        <w:rPr>
          <w:color w:val="auto"/>
          <w:spacing w:val="-22"/>
          <w:sz w:val="24"/>
          <w:szCs w:val="24"/>
          <w:highlight w:val="none"/>
        </w:rPr>
        <w:t xml:space="preserve"> </w:t>
      </w:r>
      <w:r>
        <w:rPr>
          <w:color w:val="auto"/>
          <w:spacing w:val="-3"/>
          <w:sz w:val="24"/>
          <w:szCs w:val="24"/>
          <w:highlight w:val="none"/>
        </w:rPr>
        <w:t>15</w:t>
      </w:r>
      <w:r>
        <w:rPr>
          <w:color w:val="auto"/>
          <w:spacing w:val="-46"/>
          <w:sz w:val="24"/>
          <w:szCs w:val="24"/>
          <w:highlight w:val="none"/>
        </w:rPr>
        <w:t xml:space="preserve"> </w:t>
      </w:r>
      <w:r>
        <w:rPr>
          <w:color w:val="auto"/>
          <w:spacing w:val="-3"/>
          <w:sz w:val="24"/>
          <w:szCs w:val="24"/>
          <w:highlight w:val="none"/>
        </w:rPr>
        <w:t>天，甲方有权解除合同。</w:t>
      </w:r>
    </w:p>
    <w:p w14:paraId="0A7BEDA7">
      <w:pPr>
        <w:pStyle w:val="3"/>
        <w:spacing w:before="182" w:line="325" w:lineRule="auto"/>
        <w:ind w:left="1314" w:right="261" w:firstLine="479"/>
        <w:rPr>
          <w:color w:val="auto"/>
          <w:sz w:val="24"/>
          <w:szCs w:val="24"/>
          <w:highlight w:val="none"/>
        </w:rPr>
      </w:pPr>
      <w:r>
        <w:rPr>
          <w:color w:val="auto"/>
          <w:sz w:val="24"/>
          <w:szCs w:val="24"/>
          <w:highlight w:val="none"/>
        </w:rPr>
        <w:t>9.4、乙方未经甲方书面同意擅自更换项目负责人或专业负责人，应按</w:t>
      </w:r>
      <w:r>
        <w:rPr>
          <w:color w:val="auto"/>
          <w:spacing w:val="-23"/>
          <w:sz w:val="24"/>
          <w:szCs w:val="24"/>
          <w:highlight w:val="none"/>
        </w:rPr>
        <w:t xml:space="preserve"> </w:t>
      </w:r>
      <w:r>
        <w:rPr>
          <w:color w:val="auto"/>
          <w:sz w:val="24"/>
          <w:szCs w:val="24"/>
          <w:highlight w:val="none"/>
        </w:rPr>
        <w:t>1000</w:t>
      </w:r>
      <w:r>
        <w:rPr>
          <w:color w:val="auto"/>
          <w:spacing w:val="-49"/>
          <w:sz w:val="24"/>
          <w:szCs w:val="24"/>
          <w:highlight w:val="none"/>
        </w:rPr>
        <w:t xml:space="preserve"> </w:t>
      </w:r>
      <w:r>
        <w:rPr>
          <w:color w:val="auto"/>
          <w:sz w:val="24"/>
          <w:szCs w:val="24"/>
          <w:highlight w:val="none"/>
        </w:rPr>
        <w:t>元/每人 次向甲方支付违约金；乙方未经甲方书面同意擅自更换其他乙方人员的，应按</w:t>
      </w:r>
      <w:r>
        <w:rPr>
          <w:color w:val="auto"/>
          <w:spacing w:val="-29"/>
          <w:sz w:val="24"/>
          <w:szCs w:val="24"/>
          <w:highlight w:val="none"/>
        </w:rPr>
        <w:t xml:space="preserve"> </w:t>
      </w:r>
      <w:r>
        <w:rPr>
          <w:color w:val="auto"/>
          <w:sz w:val="24"/>
          <w:szCs w:val="24"/>
          <w:highlight w:val="none"/>
        </w:rPr>
        <w:t>500</w:t>
      </w:r>
      <w:r>
        <w:rPr>
          <w:color w:val="auto"/>
          <w:spacing w:val="-46"/>
          <w:sz w:val="24"/>
          <w:szCs w:val="24"/>
          <w:highlight w:val="none"/>
        </w:rPr>
        <w:t xml:space="preserve"> </w:t>
      </w:r>
      <w:r>
        <w:rPr>
          <w:color w:val="auto"/>
          <w:sz w:val="24"/>
          <w:szCs w:val="24"/>
          <w:highlight w:val="none"/>
        </w:rPr>
        <w:t xml:space="preserve">元/每 </w:t>
      </w:r>
      <w:r>
        <w:rPr>
          <w:color w:val="auto"/>
          <w:spacing w:val="-2"/>
          <w:sz w:val="24"/>
          <w:szCs w:val="24"/>
          <w:highlight w:val="none"/>
        </w:rPr>
        <w:t>人次向甲方支付违约金，同时如甲方对乙方擅自更换的人员不认可的，甲方有权要求乙方</w:t>
      </w:r>
      <w:r>
        <w:rPr>
          <w:color w:val="auto"/>
          <w:spacing w:val="3"/>
          <w:sz w:val="24"/>
          <w:szCs w:val="24"/>
          <w:highlight w:val="none"/>
        </w:rPr>
        <w:t xml:space="preserve"> </w:t>
      </w:r>
      <w:r>
        <w:rPr>
          <w:color w:val="auto"/>
          <w:spacing w:val="-3"/>
          <w:sz w:val="24"/>
          <w:szCs w:val="24"/>
          <w:highlight w:val="none"/>
        </w:rPr>
        <w:t>予以更换。</w:t>
      </w:r>
    </w:p>
    <w:p w14:paraId="304568EA">
      <w:pPr>
        <w:pStyle w:val="3"/>
        <w:spacing w:before="181" w:line="315" w:lineRule="auto"/>
        <w:ind w:left="1318" w:right="263" w:firstLine="475"/>
        <w:rPr>
          <w:color w:val="auto"/>
          <w:sz w:val="24"/>
          <w:szCs w:val="24"/>
          <w:highlight w:val="none"/>
        </w:rPr>
      </w:pPr>
      <w:r>
        <w:rPr>
          <w:color w:val="auto"/>
          <w:spacing w:val="1"/>
          <w:sz w:val="24"/>
          <w:szCs w:val="24"/>
          <w:highlight w:val="none"/>
        </w:rPr>
        <w:t>9.5、合同生效后，乙方单方要求终止或解除合同，或因乙方原因导致甲方解除合同</w:t>
      </w:r>
      <w:r>
        <w:rPr>
          <w:color w:val="auto"/>
          <w:spacing w:val="8"/>
          <w:sz w:val="24"/>
          <w:szCs w:val="24"/>
          <w:highlight w:val="none"/>
        </w:rPr>
        <w:t xml:space="preserve"> </w:t>
      </w:r>
      <w:r>
        <w:rPr>
          <w:color w:val="auto"/>
          <w:spacing w:val="-1"/>
          <w:sz w:val="24"/>
          <w:szCs w:val="24"/>
          <w:highlight w:val="none"/>
        </w:rPr>
        <w:t>的，乙方应向甲方退还所有已支付的款项（含</w:t>
      </w:r>
      <w:r>
        <w:rPr>
          <w:rFonts w:hint="eastAsia"/>
          <w:color w:val="auto"/>
          <w:spacing w:val="-1"/>
          <w:sz w:val="24"/>
          <w:szCs w:val="24"/>
          <w:highlight w:val="none"/>
          <w:lang w:val="en-US" w:eastAsia="zh-CN"/>
        </w:rPr>
        <w:t>预付款</w:t>
      </w:r>
      <w:r>
        <w:rPr>
          <w:color w:val="auto"/>
          <w:spacing w:val="-1"/>
          <w:sz w:val="24"/>
          <w:szCs w:val="24"/>
          <w:highlight w:val="none"/>
        </w:rPr>
        <w:t>）并向甲方支付合同总价款</w:t>
      </w:r>
      <w:r>
        <w:rPr>
          <w:color w:val="auto"/>
          <w:spacing w:val="-39"/>
          <w:sz w:val="24"/>
          <w:szCs w:val="24"/>
          <w:highlight w:val="none"/>
        </w:rPr>
        <w:t xml:space="preserve"> </w:t>
      </w:r>
      <w:r>
        <w:rPr>
          <w:color w:val="auto"/>
          <w:spacing w:val="-1"/>
          <w:sz w:val="24"/>
          <w:szCs w:val="24"/>
          <w:highlight w:val="none"/>
        </w:rPr>
        <w:t>30%作为违</w:t>
      </w:r>
      <w:r>
        <w:rPr>
          <w:color w:val="auto"/>
          <w:sz w:val="24"/>
          <w:szCs w:val="24"/>
          <w:highlight w:val="none"/>
        </w:rPr>
        <w:t xml:space="preserve"> </w:t>
      </w:r>
      <w:r>
        <w:rPr>
          <w:color w:val="auto"/>
          <w:spacing w:val="-6"/>
          <w:sz w:val="24"/>
          <w:szCs w:val="24"/>
          <w:highlight w:val="none"/>
        </w:rPr>
        <w:t>约金。</w:t>
      </w:r>
    </w:p>
    <w:p w14:paraId="14E07CB1">
      <w:pPr>
        <w:pStyle w:val="3"/>
        <w:spacing w:before="176" w:line="313" w:lineRule="auto"/>
        <w:ind w:left="1312" w:right="263" w:firstLine="480"/>
        <w:rPr>
          <w:color w:val="auto"/>
          <w:sz w:val="24"/>
          <w:szCs w:val="24"/>
          <w:highlight w:val="none"/>
        </w:rPr>
      </w:pPr>
      <w:r>
        <w:rPr>
          <w:color w:val="auto"/>
          <w:spacing w:val="1"/>
          <w:sz w:val="24"/>
          <w:szCs w:val="24"/>
          <w:highlight w:val="none"/>
        </w:rPr>
        <w:t>9.6、在本合同期限内，甲方有权按照质量管理的规定以及本合同的有关条款抽查设</w:t>
      </w:r>
      <w:r>
        <w:rPr>
          <w:color w:val="auto"/>
          <w:spacing w:val="8"/>
          <w:sz w:val="24"/>
          <w:szCs w:val="24"/>
          <w:highlight w:val="none"/>
        </w:rPr>
        <w:t xml:space="preserve"> </w:t>
      </w:r>
      <w:r>
        <w:rPr>
          <w:color w:val="auto"/>
          <w:spacing w:val="-2"/>
          <w:sz w:val="24"/>
          <w:szCs w:val="24"/>
          <w:highlight w:val="none"/>
        </w:rPr>
        <w:t>计过程中的某一环节，对不符合国家规范、地方及行业的规定、标准等要求以及甲方关于</w:t>
      </w:r>
      <w:r>
        <w:rPr>
          <w:color w:val="auto"/>
          <w:spacing w:val="5"/>
          <w:sz w:val="24"/>
          <w:szCs w:val="24"/>
          <w:highlight w:val="none"/>
        </w:rPr>
        <w:t xml:space="preserve"> </w:t>
      </w:r>
      <w:r>
        <w:rPr>
          <w:color w:val="auto"/>
          <w:spacing w:val="-2"/>
          <w:sz w:val="24"/>
          <w:szCs w:val="24"/>
          <w:highlight w:val="none"/>
        </w:rPr>
        <w:t>本合同限额指标、定额设计要求的，甲方有权责令乙方改正，由此产生的责任和损失、工</w:t>
      </w:r>
    </w:p>
    <w:p w14:paraId="77FC8D63">
      <w:pPr>
        <w:spacing w:line="313" w:lineRule="auto"/>
        <w:rPr>
          <w:color w:val="auto"/>
          <w:sz w:val="24"/>
          <w:szCs w:val="24"/>
          <w:highlight w:val="none"/>
        </w:rPr>
        <w:sectPr>
          <w:footerReference r:id="rId16" w:type="default"/>
          <w:pgSz w:w="11906" w:h="16839"/>
          <w:pgMar w:top="400" w:right="1041" w:bottom="1092" w:left="0" w:header="0" w:footer="843" w:gutter="0"/>
          <w:cols w:space="720" w:num="1"/>
        </w:sectPr>
      </w:pPr>
    </w:p>
    <w:p w14:paraId="5732B49D">
      <w:pPr>
        <w:spacing w:line="449" w:lineRule="auto"/>
        <w:rPr>
          <w:rFonts w:ascii="Arial"/>
          <w:color w:val="auto"/>
          <w:sz w:val="21"/>
          <w:highlight w:val="none"/>
        </w:rPr>
      </w:pPr>
    </w:p>
    <w:p w14:paraId="21C2D053">
      <w:pPr>
        <w:spacing w:line="494" w:lineRule="exact"/>
        <w:ind w:firstLine="1303"/>
        <w:rPr>
          <w:color w:val="auto"/>
          <w:highlight w:val="none"/>
        </w:rPr>
      </w:pPr>
      <w:r>
        <w:rPr>
          <w:color w:val="auto"/>
          <w:highlight w:val="none"/>
        </w:rPr>
        <w:pict>
          <v:shape id="_x0000_s1038" o:spid="_x0000_s1038" o:spt="136" type="#_x0000_t136" style="position:absolute;left:0pt;margin-left:204.15pt;margin-top:38.75pt;height:13.65pt;width:89.15pt;rotation:22282240f;z-index:-251643904;mso-width-relative:page;mso-height-relative:page;" fillcolor="#000000" filled="t" stroked="f" coordsize="21600,21600">
            <v:path/>
            <v:fill on="t" opacity="13107f" focussize="0,0"/>
            <v:stroke on="f"/>
            <v:imagedata o:title=""/>
            <o:lock v:ext="edit"/>
            <v:textpath on="t" fitshape="t" fitpath="t" trim="t" xscale="f" string="赵京阁2023-07-25" style="font-family:STSong;font-size:8pt;v-text-align:center;"/>
          </v:shape>
        </w:pict>
      </w:r>
      <w:r>
        <w:rPr>
          <w:color w:val="auto"/>
          <w:highlight w:val="none"/>
        </w:rPr>
        <w:pict>
          <v:shape id="_x0000_s1039" o:spid="_x0000_s1039" style="position:absolute;left:0pt;margin-left:65.2pt;margin-top:25.7pt;height:0.75pt;width:443.8pt;z-index:-251644928;mso-width-relative:page;mso-height-relative:page;" fillcolor="#000000" filled="t" stroked="f" coordsize="8875,15" path="m0,0l8875,0,8875,14,0,14,0,0xe">
            <v:path/>
            <v:fill on="t" focussize="0,0"/>
            <v:stroke on="f"/>
            <v:imagedata o:title=""/>
            <o:lock v:ext="edit"/>
          </v:shape>
        </w:pict>
      </w:r>
      <w:r>
        <w:rPr>
          <w:color w:val="auto"/>
          <w:position w:val="-9"/>
          <w:highlight w:val="none"/>
        </w:rPr>
        <w:drawing>
          <wp:inline distT="0" distB="0" distL="0" distR="0">
            <wp:extent cx="1019175" cy="31369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3"/>
                    <a:stretch>
                      <a:fillRect/>
                    </a:stretch>
                  </pic:blipFill>
                  <pic:spPr>
                    <a:xfrm>
                      <a:off x="0" y="0"/>
                      <a:ext cx="1019556" cy="313944"/>
                    </a:xfrm>
                    <a:prstGeom prst="rect">
                      <a:avLst/>
                    </a:prstGeom>
                  </pic:spPr>
                </pic:pic>
              </a:graphicData>
            </a:graphic>
          </wp:inline>
        </w:drawing>
      </w:r>
    </w:p>
    <w:p w14:paraId="0B122686">
      <w:pPr>
        <w:pStyle w:val="3"/>
        <w:spacing w:before="150" w:line="219" w:lineRule="auto"/>
        <w:ind w:left="1315"/>
        <w:rPr>
          <w:color w:val="auto"/>
          <w:sz w:val="24"/>
          <w:szCs w:val="24"/>
          <w:highlight w:val="none"/>
        </w:rPr>
      </w:pPr>
      <w:r>
        <w:rPr>
          <w:color w:val="auto"/>
          <w:spacing w:val="-2"/>
          <w:sz w:val="24"/>
          <w:szCs w:val="24"/>
          <w:highlight w:val="none"/>
        </w:rPr>
        <w:t>期延误等由乙方全部承担。</w:t>
      </w:r>
    </w:p>
    <w:p w14:paraId="7A8BD9D6">
      <w:pPr>
        <w:pStyle w:val="3"/>
        <w:spacing w:before="185" w:line="336" w:lineRule="auto"/>
        <w:ind w:left="1312" w:right="183" w:firstLine="480"/>
        <w:rPr>
          <w:color w:val="auto"/>
          <w:sz w:val="24"/>
          <w:szCs w:val="24"/>
          <w:highlight w:val="none"/>
        </w:rPr>
      </w:pPr>
      <w:r>
        <w:rPr>
          <w:color w:val="auto"/>
          <w:spacing w:val="1"/>
          <w:sz w:val="24"/>
          <w:szCs w:val="24"/>
          <w:highlight w:val="none"/>
        </w:rPr>
        <w:t>9.7、乙方应当按照合同约定全面、亲自、充分履行义务，完成项目的设计任务，不</w:t>
      </w:r>
      <w:r>
        <w:rPr>
          <w:color w:val="auto"/>
          <w:spacing w:val="10"/>
          <w:sz w:val="24"/>
          <w:szCs w:val="24"/>
          <w:highlight w:val="none"/>
        </w:rPr>
        <w:t xml:space="preserve"> </w:t>
      </w:r>
      <w:r>
        <w:rPr>
          <w:color w:val="auto"/>
          <w:spacing w:val="-2"/>
          <w:sz w:val="24"/>
          <w:szCs w:val="24"/>
          <w:highlight w:val="none"/>
        </w:rPr>
        <w:t>得将本合同约定的设计工作整体或局部转让（转包）给他人或使用非本单位的设计人员进</w:t>
      </w:r>
      <w:r>
        <w:rPr>
          <w:color w:val="auto"/>
          <w:spacing w:val="5"/>
          <w:sz w:val="24"/>
          <w:szCs w:val="24"/>
          <w:highlight w:val="none"/>
        </w:rPr>
        <w:t xml:space="preserve"> </w:t>
      </w:r>
      <w:r>
        <w:rPr>
          <w:color w:val="auto"/>
          <w:spacing w:val="-2"/>
          <w:sz w:val="24"/>
          <w:szCs w:val="24"/>
          <w:highlight w:val="none"/>
        </w:rPr>
        <w:t>行设计，如出现上述情况甲方视为乙方不能承担该项目的设计工作，甲方有权单方解除合</w:t>
      </w:r>
      <w:r>
        <w:rPr>
          <w:color w:val="auto"/>
          <w:spacing w:val="5"/>
          <w:sz w:val="24"/>
          <w:szCs w:val="24"/>
          <w:highlight w:val="none"/>
        </w:rPr>
        <w:t xml:space="preserve"> </w:t>
      </w:r>
      <w:r>
        <w:rPr>
          <w:color w:val="auto"/>
          <w:spacing w:val="-2"/>
          <w:sz w:val="24"/>
          <w:szCs w:val="24"/>
          <w:highlight w:val="none"/>
        </w:rPr>
        <w:t>同，若甲方选择解除合同的，乙方应在甲方解</w:t>
      </w:r>
      <w:r>
        <w:rPr>
          <w:color w:val="auto"/>
          <w:spacing w:val="-3"/>
          <w:sz w:val="24"/>
          <w:szCs w:val="24"/>
          <w:highlight w:val="none"/>
        </w:rPr>
        <w:t>除本合同之日起</w:t>
      </w:r>
      <w:r>
        <w:rPr>
          <w:color w:val="auto"/>
          <w:spacing w:val="-46"/>
          <w:sz w:val="24"/>
          <w:szCs w:val="24"/>
          <w:highlight w:val="none"/>
        </w:rPr>
        <w:t xml:space="preserve"> </w:t>
      </w:r>
      <w:r>
        <w:rPr>
          <w:color w:val="auto"/>
          <w:spacing w:val="-3"/>
          <w:sz w:val="24"/>
          <w:szCs w:val="24"/>
          <w:highlight w:val="none"/>
        </w:rPr>
        <w:t>5</w:t>
      </w:r>
      <w:r>
        <w:rPr>
          <w:color w:val="auto"/>
          <w:spacing w:val="-50"/>
          <w:sz w:val="24"/>
          <w:szCs w:val="24"/>
          <w:highlight w:val="none"/>
        </w:rPr>
        <w:t xml:space="preserve"> </w:t>
      </w:r>
      <w:r>
        <w:rPr>
          <w:color w:val="auto"/>
          <w:spacing w:val="-3"/>
          <w:sz w:val="24"/>
          <w:szCs w:val="24"/>
          <w:highlight w:val="none"/>
        </w:rPr>
        <w:t>个工作日内，返还甲方交</w:t>
      </w:r>
      <w:r>
        <w:rPr>
          <w:color w:val="auto"/>
          <w:sz w:val="24"/>
          <w:szCs w:val="24"/>
          <w:highlight w:val="none"/>
        </w:rPr>
        <w:t xml:space="preserve"> </w:t>
      </w:r>
      <w:r>
        <w:rPr>
          <w:color w:val="auto"/>
          <w:spacing w:val="-3"/>
          <w:sz w:val="24"/>
          <w:szCs w:val="24"/>
          <w:highlight w:val="none"/>
        </w:rPr>
        <w:t>付的资料且不得以任何方式留存/复制，如因前述原因给甲方造成损失的，乙方另行赔偿。</w:t>
      </w:r>
      <w:r>
        <w:rPr>
          <w:color w:val="auto"/>
          <w:spacing w:val="7"/>
          <w:sz w:val="24"/>
          <w:szCs w:val="24"/>
          <w:highlight w:val="none"/>
        </w:rPr>
        <w:t xml:space="preserve"> </w:t>
      </w:r>
      <w:r>
        <w:rPr>
          <w:color w:val="auto"/>
          <w:spacing w:val="-1"/>
          <w:sz w:val="24"/>
          <w:szCs w:val="24"/>
          <w:highlight w:val="none"/>
        </w:rPr>
        <w:t>如甲方选择不解除的，乙方应向甲方支付本合同总价款</w:t>
      </w:r>
      <w:r>
        <w:rPr>
          <w:color w:val="auto"/>
          <w:spacing w:val="-38"/>
          <w:sz w:val="24"/>
          <w:szCs w:val="24"/>
          <w:highlight w:val="none"/>
        </w:rPr>
        <w:t xml:space="preserve"> </w:t>
      </w:r>
      <w:r>
        <w:rPr>
          <w:color w:val="auto"/>
          <w:spacing w:val="-1"/>
          <w:sz w:val="24"/>
          <w:szCs w:val="24"/>
          <w:highlight w:val="none"/>
        </w:rPr>
        <w:t>30%作为违约金。</w:t>
      </w:r>
    </w:p>
    <w:p w14:paraId="39A8B563">
      <w:pPr>
        <w:pStyle w:val="3"/>
        <w:spacing w:before="183" w:line="290" w:lineRule="auto"/>
        <w:ind w:left="1316" w:right="263" w:firstLine="477"/>
        <w:rPr>
          <w:color w:val="auto"/>
          <w:sz w:val="24"/>
          <w:szCs w:val="24"/>
          <w:highlight w:val="none"/>
        </w:rPr>
      </w:pPr>
      <w:r>
        <w:rPr>
          <w:color w:val="auto"/>
          <w:spacing w:val="-2"/>
          <w:sz w:val="24"/>
          <w:szCs w:val="24"/>
          <w:highlight w:val="none"/>
        </w:rPr>
        <w:t>9.8</w:t>
      </w:r>
      <w:r>
        <w:rPr>
          <w:color w:val="auto"/>
          <w:spacing w:val="50"/>
          <w:sz w:val="24"/>
          <w:szCs w:val="24"/>
          <w:highlight w:val="none"/>
        </w:rPr>
        <w:t xml:space="preserve"> </w:t>
      </w:r>
      <w:r>
        <w:rPr>
          <w:color w:val="auto"/>
          <w:spacing w:val="-2"/>
          <w:sz w:val="24"/>
          <w:szCs w:val="24"/>
          <w:highlight w:val="none"/>
        </w:rPr>
        <w:t>乙方存在其他违约行为的，每出现一次，应向甲方支付违约金</w:t>
      </w:r>
      <w:r>
        <w:rPr>
          <w:color w:val="auto"/>
          <w:spacing w:val="-46"/>
          <w:sz w:val="24"/>
          <w:szCs w:val="24"/>
          <w:highlight w:val="none"/>
        </w:rPr>
        <w:t xml:space="preserve"> </w:t>
      </w:r>
      <w:r>
        <w:rPr>
          <w:color w:val="auto"/>
          <w:spacing w:val="-2"/>
          <w:sz w:val="24"/>
          <w:szCs w:val="24"/>
          <w:highlight w:val="none"/>
        </w:rPr>
        <w:t>500元；同类违约</w:t>
      </w:r>
      <w:r>
        <w:rPr>
          <w:color w:val="auto"/>
          <w:sz w:val="24"/>
          <w:szCs w:val="24"/>
          <w:highlight w:val="none"/>
        </w:rPr>
        <w:t xml:space="preserve"> </w:t>
      </w:r>
      <w:r>
        <w:rPr>
          <w:color w:val="auto"/>
          <w:spacing w:val="-3"/>
          <w:sz w:val="24"/>
          <w:szCs w:val="24"/>
          <w:highlight w:val="none"/>
        </w:rPr>
        <w:t>行为累计达</w:t>
      </w:r>
      <w:r>
        <w:rPr>
          <w:color w:val="auto"/>
          <w:spacing w:val="-37"/>
          <w:sz w:val="24"/>
          <w:szCs w:val="24"/>
          <w:highlight w:val="none"/>
        </w:rPr>
        <w:t xml:space="preserve"> </w:t>
      </w:r>
      <w:r>
        <w:rPr>
          <w:color w:val="auto"/>
          <w:spacing w:val="-3"/>
          <w:sz w:val="24"/>
          <w:szCs w:val="24"/>
          <w:highlight w:val="none"/>
        </w:rPr>
        <w:t>3</w:t>
      </w:r>
      <w:r>
        <w:rPr>
          <w:color w:val="auto"/>
          <w:spacing w:val="-44"/>
          <w:sz w:val="24"/>
          <w:szCs w:val="24"/>
          <w:highlight w:val="none"/>
        </w:rPr>
        <w:t xml:space="preserve"> </w:t>
      </w:r>
      <w:r>
        <w:rPr>
          <w:color w:val="auto"/>
          <w:spacing w:val="-3"/>
          <w:sz w:val="24"/>
          <w:szCs w:val="24"/>
          <w:highlight w:val="none"/>
        </w:rPr>
        <w:t>次的，甲方有权解除合同。</w:t>
      </w:r>
    </w:p>
    <w:p w14:paraId="426B5D67">
      <w:pPr>
        <w:pStyle w:val="3"/>
        <w:spacing w:before="183" w:line="289" w:lineRule="auto"/>
        <w:ind w:left="1312" w:right="263" w:firstLine="480"/>
        <w:rPr>
          <w:color w:val="auto"/>
          <w:sz w:val="24"/>
          <w:szCs w:val="24"/>
          <w:highlight w:val="none"/>
        </w:rPr>
      </w:pPr>
      <w:r>
        <w:rPr>
          <w:color w:val="auto"/>
          <w:spacing w:val="-1"/>
          <w:sz w:val="24"/>
          <w:szCs w:val="24"/>
          <w:highlight w:val="none"/>
        </w:rPr>
        <w:t>9</w:t>
      </w:r>
      <w:r>
        <w:rPr>
          <w:rFonts w:ascii="Calibri" w:hAnsi="Calibri" w:eastAsia="Calibri" w:cs="Calibri"/>
          <w:color w:val="auto"/>
          <w:spacing w:val="-1"/>
          <w:sz w:val="24"/>
          <w:szCs w:val="24"/>
          <w:highlight w:val="none"/>
        </w:rPr>
        <w:t>.9</w:t>
      </w:r>
      <w:r>
        <w:rPr>
          <w:rFonts w:ascii="Calibri" w:hAnsi="Calibri" w:eastAsia="Calibri" w:cs="Calibri"/>
          <w:color w:val="auto"/>
          <w:spacing w:val="22"/>
          <w:w w:val="101"/>
          <w:sz w:val="24"/>
          <w:szCs w:val="24"/>
          <w:highlight w:val="none"/>
        </w:rPr>
        <w:t xml:space="preserve">  </w:t>
      </w:r>
      <w:r>
        <w:rPr>
          <w:color w:val="auto"/>
          <w:spacing w:val="-1"/>
          <w:sz w:val="24"/>
          <w:szCs w:val="24"/>
          <w:highlight w:val="none"/>
        </w:rPr>
        <w:t>乙方按照本合同约定须承担的违约金、款项等，甲方</w:t>
      </w:r>
      <w:r>
        <w:rPr>
          <w:color w:val="auto"/>
          <w:spacing w:val="-2"/>
          <w:sz w:val="24"/>
          <w:szCs w:val="24"/>
          <w:highlight w:val="none"/>
        </w:rPr>
        <w:t>有权在支付设计费时直接扣</w:t>
      </w:r>
      <w:r>
        <w:rPr>
          <w:color w:val="auto"/>
          <w:sz w:val="24"/>
          <w:szCs w:val="24"/>
          <w:highlight w:val="none"/>
        </w:rPr>
        <w:t xml:space="preserve"> 减。本合同约定的违约金不足以弥补甲方损失</w:t>
      </w:r>
      <w:r>
        <w:rPr>
          <w:color w:val="auto"/>
          <w:spacing w:val="-1"/>
          <w:sz w:val="24"/>
          <w:szCs w:val="24"/>
          <w:highlight w:val="none"/>
        </w:rPr>
        <w:t>的，乙方还应另行赔偿。</w:t>
      </w:r>
    </w:p>
    <w:p w14:paraId="0C4F9E80">
      <w:pPr>
        <w:spacing w:line="260" w:lineRule="auto"/>
        <w:rPr>
          <w:rFonts w:ascii="Arial"/>
          <w:color w:val="auto"/>
          <w:sz w:val="21"/>
          <w:highlight w:val="none"/>
        </w:rPr>
      </w:pPr>
    </w:p>
    <w:p w14:paraId="6D36FFF5">
      <w:pPr>
        <w:pStyle w:val="3"/>
        <w:spacing w:before="79" w:line="219" w:lineRule="auto"/>
        <w:ind w:left="1312"/>
        <w:outlineLvl w:val="1"/>
        <w:rPr>
          <w:color w:val="auto"/>
          <w:sz w:val="24"/>
          <w:szCs w:val="24"/>
          <w:highlight w:val="none"/>
        </w:rPr>
      </w:pPr>
      <w:r>
        <w:rPr>
          <w:b/>
          <w:bCs/>
          <w:color w:val="auto"/>
          <w:spacing w:val="-4"/>
          <w:sz w:val="24"/>
          <w:szCs w:val="24"/>
          <w:highlight w:val="none"/>
        </w:rPr>
        <w:t>第十条、其他</w:t>
      </w:r>
    </w:p>
    <w:p w14:paraId="71A963F1">
      <w:pPr>
        <w:spacing w:line="258" w:lineRule="auto"/>
        <w:rPr>
          <w:rFonts w:ascii="Arial"/>
          <w:color w:val="auto"/>
          <w:sz w:val="21"/>
          <w:highlight w:val="none"/>
        </w:rPr>
      </w:pPr>
    </w:p>
    <w:p w14:paraId="3F09949B">
      <w:pPr>
        <w:pStyle w:val="3"/>
        <w:spacing w:before="79" w:line="290" w:lineRule="auto"/>
        <w:ind w:left="1315" w:right="263" w:firstLine="494"/>
        <w:rPr>
          <w:color w:val="auto"/>
          <w:sz w:val="24"/>
          <w:szCs w:val="24"/>
          <w:highlight w:val="none"/>
        </w:rPr>
      </w:pPr>
      <w:r>
        <w:rPr>
          <w:color w:val="auto"/>
          <w:spacing w:val="-2"/>
          <w:sz w:val="24"/>
          <w:szCs w:val="24"/>
          <w:highlight w:val="none"/>
        </w:rPr>
        <w:t>10.1、甲方要求乙方派专人留驻施工现场进行配合与解</w:t>
      </w:r>
      <w:r>
        <w:rPr>
          <w:color w:val="auto"/>
          <w:spacing w:val="-3"/>
          <w:sz w:val="24"/>
          <w:szCs w:val="24"/>
          <w:highlight w:val="none"/>
        </w:rPr>
        <w:t>决有关问题的，双方应另行签</w:t>
      </w:r>
      <w:r>
        <w:rPr>
          <w:color w:val="auto"/>
          <w:sz w:val="24"/>
          <w:szCs w:val="24"/>
          <w:highlight w:val="none"/>
        </w:rPr>
        <w:t xml:space="preserve"> </w:t>
      </w:r>
      <w:r>
        <w:rPr>
          <w:color w:val="auto"/>
          <w:spacing w:val="-1"/>
          <w:sz w:val="24"/>
          <w:szCs w:val="24"/>
          <w:highlight w:val="none"/>
        </w:rPr>
        <w:t>订补充协议或技术咨询服务合同。</w:t>
      </w:r>
    </w:p>
    <w:p w14:paraId="61470D91">
      <w:pPr>
        <w:pStyle w:val="3"/>
        <w:spacing w:before="182" w:line="313" w:lineRule="auto"/>
        <w:ind w:left="1313" w:right="263" w:firstLine="496"/>
        <w:rPr>
          <w:color w:val="auto"/>
          <w:sz w:val="24"/>
          <w:szCs w:val="24"/>
          <w:highlight w:val="none"/>
        </w:rPr>
      </w:pPr>
      <w:r>
        <w:rPr>
          <w:color w:val="auto"/>
          <w:spacing w:val="-2"/>
          <w:sz w:val="24"/>
          <w:szCs w:val="24"/>
          <w:highlight w:val="none"/>
        </w:rPr>
        <w:t>10.2、乙方为本合同项目所采用的国家或地方标准图，</w:t>
      </w:r>
      <w:r>
        <w:rPr>
          <w:color w:val="auto"/>
          <w:spacing w:val="-3"/>
          <w:sz w:val="24"/>
          <w:szCs w:val="24"/>
          <w:highlight w:val="none"/>
        </w:rPr>
        <w:t>由乙方自费向有关出版部门购</w:t>
      </w:r>
      <w:r>
        <w:rPr>
          <w:color w:val="auto"/>
          <w:sz w:val="24"/>
          <w:szCs w:val="24"/>
          <w:highlight w:val="none"/>
        </w:rPr>
        <w:t xml:space="preserve"> </w:t>
      </w:r>
      <w:r>
        <w:rPr>
          <w:color w:val="auto"/>
          <w:spacing w:val="-2"/>
          <w:sz w:val="24"/>
          <w:szCs w:val="24"/>
          <w:highlight w:val="none"/>
        </w:rPr>
        <w:t>买。本合同第六条规定乙方交付的设计资料及文件份数超过合同约定的份数，乙方另收工</w:t>
      </w:r>
      <w:r>
        <w:rPr>
          <w:color w:val="auto"/>
          <w:spacing w:val="4"/>
          <w:sz w:val="24"/>
          <w:szCs w:val="24"/>
          <w:highlight w:val="none"/>
        </w:rPr>
        <w:t xml:space="preserve"> </w:t>
      </w:r>
      <w:r>
        <w:rPr>
          <w:color w:val="auto"/>
          <w:spacing w:val="-4"/>
          <w:sz w:val="24"/>
          <w:szCs w:val="24"/>
          <w:highlight w:val="none"/>
        </w:rPr>
        <w:t>本费。</w:t>
      </w:r>
    </w:p>
    <w:p w14:paraId="1B0D5570">
      <w:pPr>
        <w:pStyle w:val="3"/>
        <w:spacing w:before="184" w:line="289" w:lineRule="auto"/>
        <w:ind w:left="1312" w:right="263" w:firstLine="497"/>
        <w:rPr>
          <w:color w:val="auto"/>
          <w:sz w:val="24"/>
          <w:szCs w:val="24"/>
          <w:highlight w:val="none"/>
        </w:rPr>
      </w:pPr>
      <w:r>
        <w:rPr>
          <w:color w:val="auto"/>
          <w:spacing w:val="-2"/>
          <w:sz w:val="24"/>
          <w:szCs w:val="24"/>
          <w:highlight w:val="none"/>
        </w:rPr>
        <w:t>10.3、本工程设计资料及文件中的建筑材料、建筑构配</w:t>
      </w:r>
      <w:r>
        <w:rPr>
          <w:color w:val="auto"/>
          <w:spacing w:val="-3"/>
          <w:sz w:val="24"/>
          <w:szCs w:val="24"/>
          <w:highlight w:val="none"/>
        </w:rPr>
        <w:t>件和设备，乙方应当注明其规</w:t>
      </w:r>
      <w:r>
        <w:rPr>
          <w:color w:val="auto"/>
          <w:sz w:val="24"/>
          <w:szCs w:val="24"/>
          <w:highlight w:val="none"/>
        </w:rPr>
        <w:t xml:space="preserve"> </w:t>
      </w:r>
      <w:r>
        <w:rPr>
          <w:color w:val="auto"/>
          <w:spacing w:val="-1"/>
          <w:sz w:val="24"/>
          <w:szCs w:val="24"/>
          <w:highlight w:val="none"/>
        </w:rPr>
        <w:t>格、型号、性能等技术指标，且不得指定生产厂、供应商。</w:t>
      </w:r>
    </w:p>
    <w:p w14:paraId="7DCB6010">
      <w:pPr>
        <w:pStyle w:val="3"/>
        <w:spacing w:before="185" w:line="313" w:lineRule="auto"/>
        <w:ind w:left="1313" w:right="263" w:firstLine="496"/>
        <w:rPr>
          <w:color w:val="auto"/>
          <w:sz w:val="24"/>
          <w:szCs w:val="24"/>
          <w:highlight w:val="none"/>
        </w:rPr>
      </w:pPr>
      <w:r>
        <w:rPr>
          <w:color w:val="auto"/>
          <w:spacing w:val="-2"/>
          <w:sz w:val="24"/>
          <w:szCs w:val="24"/>
          <w:highlight w:val="none"/>
        </w:rPr>
        <w:t>10.4、甲方委托乙方配合引进项目的设计任务，从询价</w:t>
      </w:r>
      <w:r>
        <w:rPr>
          <w:color w:val="auto"/>
          <w:spacing w:val="-3"/>
          <w:sz w:val="24"/>
          <w:szCs w:val="24"/>
          <w:highlight w:val="none"/>
        </w:rPr>
        <w:t>、对外谈判、国内外技术考察</w:t>
      </w:r>
      <w:r>
        <w:rPr>
          <w:color w:val="auto"/>
          <w:sz w:val="24"/>
          <w:szCs w:val="24"/>
          <w:highlight w:val="none"/>
        </w:rPr>
        <w:t xml:space="preserve"> </w:t>
      </w:r>
      <w:r>
        <w:rPr>
          <w:color w:val="auto"/>
          <w:spacing w:val="-2"/>
          <w:sz w:val="24"/>
          <w:szCs w:val="24"/>
          <w:highlight w:val="none"/>
        </w:rPr>
        <w:t>直至建成投产的各个阶段，应吸收承担有关设计任务的乙方设计人员参加。出国费用，除</w:t>
      </w:r>
      <w:r>
        <w:rPr>
          <w:color w:val="auto"/>
          <w:spacing w:val="4"/>
          <w:sz w:val="24"/>
          <w:szCs w:val="24"/>
          <w:highlight w:val="none"/>
        </w:rPr>
        <w:t xml:space="preserve"> </w:t>
      </w:r>
      <w:r>
        <w:rPr>
          <w:color w:val="auto"/>
          <w:spacing w:val="-1"/>
          <w:sz w:val="24"/>
          <w:szCs w:val="24"/>
          <w:highlight w:val="none"/>
        </w:rPr>
        <w:t>制装费外，其他费用由甲方支付。</w:t>
      </w:r>
    </w:p>
    <w:p w14:paraId="4DACE345">
      <w:pPr>
        <w:pStyle w:val="3"/>
        <w:spacing w:before="182" w:line="219" w:lineRule="auto"/>
        <w:ind w:left="1810"/>
        <w:rPr>
          <w:color w:val="auto"/>
          <w:sz w:val="24"/>
          <w:szCs w:val="24"/>
          <w:highlight w:val="none"/>
        </w:rPr>
      </w:pPr>
      <w:r>
        <w:rPr>
          <w:color w:val="auto"/>
          <w:spacing w:val="-1"/>
          <w:sz w:val="24"/>
          <w:szCs w:val="24"/>
          <w:highlight w:val="none"/>
        </w:rPr>
        <w:t>10.5、甲方委托乙方承担本合同内容之外的工作服务，另行支付费用。</w:t>
      </w:r>
    </w:p>
    <w:p w14:paraId="50253C09">
      <w:pPr>
        <w:pStyle w:val="3"/>
        <w:spacing w:before="184" w:line="219" w:lineRule="auto"/>
        <w:ind w:left="1810"/>
        <w:rPr>
          <w:color w:val="auto"/>
          <w:sz w:val="24"/>
          <w:szCs w:val="24"/>
          <w:highlight w:val="none"/>
        </w:rPr>
      </w:pPr>
      <w:r>
        <w:rPr>
          <w:color w:val="auto"/>
          <w:spacing w:val="-1"/>
          <w:sz w:val="24"/>
          <w:szCs w:val="24"/>
          <w:highlight w:val="none"/>
        </w:rPr>
        <w:t>10.6、由于不可抗力因素致使合同无法履行时，双方应及时协商解决。</w:t>
      </w:r>
    </w:p>
    <w:p w14:paraId="19065296">
      <w:pPr>
        <w:pStyle w:val="3"/>
        <w:spacing w:before="173" w:line="284" w:lineRule="auto"/>
        <w:ind w:left="1323" w:right="278" w:firstLine="486"/>
        <w:rPr>
          <w:color w:val="auto"/>
          <w:sz w:val="24"/>
          <w:szCs w:val="24"/>
          <w:highlight w:val="none"/>
        </w:rPr>
      </w:pPr>
      <w:r>
        <w:rPr>
          <w:color w:val="auto"/>
          <w:spacing w:val="10"/>
          <w:sz w:val="24"/>
          <w:szCs w:val="24"/>
          <w:highlight w:val="none"/>
        </w:rPr>
        <w:t>10.7、本合同履行过程中发生争议或纠纷的，由当事人双方协商解决。协商不成</w:t>
      </w:r>
      <w:r>
        <w:rPr>
          <w:color w:val="auto"/>
          <w:spacing w:val="5"/>
          <w:sz w:val="24"/>
          <w:szCs w:val="24"/>
          <w:highlight w:val="none"/>
        </w:rPr>
        <w:t xml:space="preserve"> </w:t>
      </w:r>
      <w:r>
        <w:rPr>
          <w:color w:val="auto"/>
          <w:spacing w:val="14"/>
          <w:sz w:val="24"/>
          <w:szCs w:val="24"/>
          <w:highlight w:val="none"/>
        </w:rPr>
        <w:t>时，双方同意由合同签订地有管辖权的人民</w:t>
      </w:r>
      <w:r>
        <w:rPr>
          <w:color w:val="auto"/>
          <w:spacing w:val="13"/>
          <w:sz w:val="24"/>
          <w:szCs w:val="24"/>
          <w:highlight w:val="none"/>
        </w:rPr>
        <w:t>法院裁决。</w:t>
      </w:r>
    </w:p>
    <w:p w14:paraId="395C188E">
      <w:pPr>
        <w:pStyle w:val="3"/>
        <w:spacing w:before="174" w:line="219" w:lineRule="auto"/>
        <w:ind w:left="1810"/>
        <w:rPr>
          <w:color w:val="auto"/>
          <w:sz w:val="24"/>
          <w:szCs w:val="24"/>
          <w:highlight w:val="none"/>
        </w:rPr>
      </w:pPr>
      <w:r>
        <w:rPr>
          <w:color w:val="auto"/>
          <w:spacing w:val="-1"/>
          <w:sz w:val="24"/>
          <w:szCs w:val="24"/>
          <w:highlight w:val="none"/>
        </w:rPr>
        <w:t>10.8、本合同一式</w:t>
      </w:r>
      <w:r>
        <w:rPr>
          <w:color w:val="auto"/>
          <w:spacing w:val="-1"/>
          <w:sz w:val="24"/>
          <w:szCs w:val="24"/>
          <w:highlight w:val="none"/>
          <w:u w:val="single" w:color="auto"/>
        </w:rPr>
        <w:t>玖</w:t>
      </w:r>
      <w:r>
        <w:rPr>
          <w:color w:val="auto"/>
          <w:spacing w:val="-1"/>
          <w:sz w:val="24"/>
          <w:szCs w:val="24"/>
          <w:highlight w:val="none"/>
        </w:rPr>
        <w:t>份，甲方</w:t>
      </w:r>
      <w:r>
        <w:rPr>
          <w:color w:val="auto"/>
          <w:spacing w:val="-1"/>
          <w:sz w:val="24"/>
          <w:szCs w:val="24"/>
          <w:highlight w:val="none"/>
          <w:u w:val="single" w:color="auto"/>
        </w:rPr>
        <w:t xml:space="preserve"> 伍 </w:t>
      </w:r>
      <w:r>
        <w:rPr>
          <w:color w:val="auto"/>
          <w:spacing w:val="-1"/>
          <w:sz w:val="24"/>
          <w:szCs w:val="24"/>
          <w:highlight w:val="none"/>
        </w:rPr>
        <w:t>份，乙方</w:t>
      </w:r>
      <w:r>
        <w:rPr>
          <w:color w:val="auto"/>
          <w:spacing w:val="-1"/>
          <w:sz w:val="24"/>
          <w:szCs w:val="24"/>
          <w:highlight w:val="none"/>
          <w:u w:val="single" w:color="auto"/>
        </w:rPr>
        <w:t xml:space="preserve"> 肆 </w:t>
      </w:r>
      <w:r>
        <w:rPr>
          <w:color w:val="auto"/>
          <w:spacing w:val="-2"/>
          <w:sz w:val="24"/>
          <w:szCs w:val="24"/>
          <w:highlight w:val="none"/>
        </w:rPr>
        <w:t>份。</w:t>
      </w:r>
    </w:p>
    <w:p w14:paraId="34811B41">
      <w:pPr>
        <w:pStyle w:val="3"/>
        <w:spacing w:before="183" w:line="219" w:lineRule="auto"/>
        <w:ind w:left="1810"/>
        <w:rPr>
          <w:color w:val="auto"/>
          <w:sz w:val="24"/>
          <w:szCs w:val="24"/>
          <w:highlight w:val="none"/>
        </w:rPr>
      </w:pPr>
      <w:r>
        <w:rPr>
          <w:color w:val="auto"/>
          <w:spacing w:val="-1"/>
          <w:sz w:val="24"/>
          <w:szCs w:val="24"/>
          <w:highlight w:val="none"/>
        </w:rPr>
        <w:t>10.9、本合同自双方盖章后生效，本合同权利义务履行完毕后即行终止。</w:t>
      </w:r>
    </w:p>
    <w:p w14:paraId="398615EA">
      <w:pPr>
        <w:pStyle w:val="3"/>
        <w:spacing w:before="183" w:line="219" w:lineRule="auto"/>
        <w:ind w:left="1810"/>
        <w:rPr>
          <w:color w:val="auto"/>
          <w:sz w:val="24"/>
          <w:szCs w:val="24"/>
          <w:highlight w:val="none"/>
        </w:rPr>
      </w:pPr>
      <w:r>
        <w:rPr>
          <w:color w:val="auto"/>
          <w:spacing w:val="-1"/>
          <w:sz w:val="24"/>
          <w:szCs w:val="24"/>
          <w:highlight w:val="none"/>
        </w:rPr>
        <w:t>10.10、如对本合同进行变更或补充，双方另行签订补充协议。</w:t>
      </w:r>
    </w:p>
    <w:p w14:paraId="357F9A2C">
      <w:pPr>
        <w:spacing w:line="219" w:lineRule="auto"/>
        <w:rPr>
          <w:color w:val="auto"/>
          <w:sz w:val="24"/>
          <w:szCs w:val="24"/>
          <w:highlight w:val="none"/>
        </w:rPr>
        <w:sectPr>
          <w:footerReference r:id="rId17" w:type="default"/>
          <w:pgSz w:w="11906" w:h="16839"/>
          <w:pgMar w:top="400" w:right="1041" w:bottom="1092" w:left="0" w:header="0" w:footer="843" w:gutter="0"/>
          <w:cols w:space="720" w:num="1"/>
        </w:sectPr>
      </w:pPr>
    </w:p>
    <w:p w14:paraId="553DED0A">
      <w:pPr>
        <w:spacing w:line="449" w:lineRule="auto"/>
        <w:rPr>
          <w:rFonts w:ascii="Arial"/>
          <w:color w:val="auto"/>
          <w:sz w:val="21"/>
          <w:highlight w:val="none"/>
        </w:rPr>
      </w:pPr>
    </w:p>
    <w:p w14:paraId="7ACCB139">
      <w:pPr>
        <w:spacing w:line="494" w:lineRule="exact"/>
        <w:ind w:firstLine="1303"/>
        <w:rPr>
          <w:color w:val="auto"/>
          <w:highlight w:val="none"/>
        </w:rPr>
      </w:pPr>
      <w:r>
        <w:rPr>
          <w:color w:val="auto"/>
          <w:highlight w:val="none"/>
        </w:rPr>
        <w:pict>
          <v:shape id="_x0000_s1040" o:spid="_x0000_s1040" style="position:absolute;left:0pt;margin-left:65.2pt;margin-top:25.7pt;height:0.75pt;width:443.8pt;z-index:-251642880;mso-width-relative:page;mso-height-relative:page;" fillcolor="#000000" filled="t" stroked="f" coordsize="8875,15" path="m0,0l8875,0,8875,14,0,14,0,0xe">
            <v:path/>
            <v:fill on="t" focussize="0,0"/>
            <v:stroke on="f"/>
            <v:imagedata o:title=""/>
            <o:lock v:ext="edit"/>
          </v:shape>
        </w:pict>
      </w:r>
      <w:r>
        <w:rPr>
          <w:color w:val="auto"/>
          <w:position w:val="-9"/>
          <w:highlight w:val="none"/>
        </w:rPr>
        <w:drawing>
          <wp:inline distT="0" distB="0" distL="0" distR="0">
            <wp:extent cx="1019175" cy="31369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3"/>
                    <a:stretch>
                      <a:fillRect/>
                    </a:stretch>
                  </pic:blipFill>
                  <pic:spPr>
                    <a:xfrm>
                      <a:off x="0" y="0"/>
                      <a:ext cx="1019556" cy="313944"/>
                    </a:xfrm>
                    <a:prstGeom prst="rect">
                      <a:avLst/>
                    </a:prstGeom>
                  </pic:spPr>
                </pic:pic>
              </a:graphicData>
            </a:graphic>
          </wp:inline>
        </w:drawing>
      </w:r>
    </w:p>
    <w:p w14:paraId="66FE8882">
      <w:pPr>
        <w:pStyle w:val="3"/>
        <w:spacing w:before="150" w:line="219" w:lineRule="auto"/>
        <w:ind w:left="1810"/>
        <w:outlineLvl w:val="3"/>
        <w:rPr>
          <w:color w:val="auto"/>
          <w:sz w:val="24"/>
          <w:szCs w:val="24"/>
          <w:highlight w:val="none"/>
        </w:rPr>
      </w:pPr>
      <w:r>
        <w:rPr>
          <w:color w:val="auto"/>
          <w:highlight w:val="none"/>
        </w:rPr>
        <w:pict>
          <v:shape id="_x0000_s1041" o:spid="_x0000_s1041" o:spt="136" type="#_x0000_t136" style="position:absolute;left:0pt;margin-left:204.15pt;margin-top:14.05pt;height:13.65pt;width:89.15pt;rotation:22282240f;z-index:-251641856;mso-width-relative:page;mso-height-relative:page;" fillcolor="#000000" filled="t" stroked="f" coordsize="21600,21600">
            <v:path/>
            <v:fill on="t" opacity="13107f" focussize="0,0"/>
            <v:stroke on="f"/>
            <v:imagedata o:title=""/>
            <o:lock v:ext="edit"/>
            <v:textpath on="t" fitshape="t" fitpath="t" trim="t" xscale="f" string="赵京阁2023-07-25" style="font-family:STSong;font-size:8pt;v-text-align:center;"/>
          </v:shape>
        </w:pict>
      </w:r>
      <w:r>
        <w:rPr>
          <w:color w:val="auto"/>
          <w:spacing w:val="6"/>
          <w:sz w:val="24"/>
          <w:szCs w:val="24"/>
          <w:highlight w:val="none"/>
        </w:rPr>
        <w:t>10.11、合同签订地点：洛阳市洛龙区</w:t>
      </w:r>
      <w:r>
        <w:rPr>
          <w:color w:val="auto"/>
          <w:spacing w:val="5"/>
          <w:sz w:val="24"/>
          <w:szCs w:val="24"/>
          <w:highlight w:val="none"/>
        </w:rPr>
        <w:t>。</w:t>
      </w:r>
    </w:p>
    <w:p w14:paraId="05FF1FD4">
      <w:pPr>
        <w:spacing w:line="259" w:lineRule="auto"/>
        <w:rPr>
          <w:rFonts w:ascii="Arial"/>
          <w:color w:val="auto"/>
          <w:sz w:val="21"/>
          <w:highlight w:val="none"/>
        </w:rPr>
      </w:pPr>
    </w:p>
    <w:p w14:paraId="71B7A75E">
      <w:pPr>
        <w:pStyle w:val="3"/>
        <w:spacing w:before="78" w:line="219" w:lineRule="auto"/>
        <w:ind w:left="1312"/>
        <w:outlineLvl w:val="1"/>
        <w:rPr>
          <w:color w:val="auto"/>
          <w:sz w:val="24"/>
          <w:szCs w:val="24"/>
          <w:highlight w:val="none"/>
        </w:rPr>
      </w:pPr>
      <w:r>
        <w:rPr>
          <w:b/>
          <w:bCs/>
          <w:color w:val="auto"/>
          <w:spacing w:val="-3"/>
          <w:sz w:val="24"/>
          <w:szCs w:val="24"/>
          <w:highlight w:val="none"/>
        </w:rPr>
        <w:t>第十一条、送达条款</w:t>
      </w:r>
    </w:p>
    <w:p w14:paraId="05CA0E1F">
      <w:pPr>
        <w:spacing w:line="259" w:lineRule="auto"/>
        <w:rPr>
          <w:rFonts w:ascii="Arial"/>
          <w:color w:val="auto"/>
          <w:sz w:val="21"/>
          <w:highlight w:val="none"/>
        </w:rPr>
      </w:pPr>
    </w:p>
    <w:p w14:paraId="6E547DD3">
      <w:pPr>
        <w:pStyle w:val="3"/>
        <w:spacing w:before="78" w:line="219" w:lineRule="auto"/>
        <w:ind w:left="1810"/>
        <w:rPr>
          <w:color w:val="auto"/>
          <w:sz w:val="24"/>
          <w:szCs w:val="24"/>
          <w:highlight w:val="none"/>
        </w:rPr>
      </w:pPr>
      <w:r>
        <w:rPr>
          <w:color w:val="auto"/>
          <w:spacing w:val="-2"/>
          <w:sz w:val="24"/>
          <w:szCs w:val="24"/>
          <w:highlight w:val="none"/>
        </w:rPr>
        <w:t>11.1、甲方确认的送达信息为：</w:t>
      </w:r>
    </w:p>
    <w:p w14:paraId="10BC593A">
      <w:pPr>
        <w:pStyle w:val="3"/>
        <w:spacing w:before="182" w:line="219" w:lineRule="auto"/>
        <w:ind w:left="1790"/>
        <w:rPr>
          <w:color w:val="auto"/>
          <w:sz w:val="24"/>
          <w:szCs w:val="24"/>
          <w:highlight w:val="none"/>
        </w:rPr>
      </w:pPr>
      <w:r>
        <w:rPr>
          <w:color w:val="auto"/>
          <w:sz w:val="24"/>
          <w:szCs w:val="24"/>
          <w:highlight w:val="none"/>
        </w:rPr>
        <w:t>送达地址：</w:t>
      </w:r>
      <w:r>
        <w:rPr>
          <w:color w:val="auto"/>
          <w:sz w:val="24"/>
          <w:szCs w:val="24"/>
          <w:highlight w:val="none"/>
          <w:u w:val="single" w:color="auto"/>
        </w:rPr>
        <w:t>洛阳市洛龙区关林西路8</w:t>
      </w:r>
      <w:r>
        <w:rPr>
          <w:color w:val="auto"/>
          <w:spacing w:val="-44"/>
          <w:sz w:val="24"/>
          <w:szCs w:val="24"/>
          <w:highlight w:val="none"/>
          <w:u w:val="single" w:color="auto"/>
        </w:rPr>
        <w:t xml:space="preserve"> </w:t>
      </w:r>
      <w:r>
        <w:rPr>
          <w:color w:val="auto"/>
          <w:sz w:val="24"/>
          <w:szCs w:val="24"/>
          <w:highlight w:val="none"/>
          <w:u w:val="single" w:color="auto"/>
        </w:rPr>
        <w:t>号中浩德控股集团</w:t>
      </w:r>
      <w:r>
        <w:rPr>
          <w:color w:val="auto"/>
          <w:spacing w:val="-33"/>
          <w:sz w:val="24"/>
          <w:szCs w:val="24"/>
          <w:highlight w:val="none"/>
          <w:u w:val="single" w:color="auto"/>
        </w:rPr>
        <w:t xml:space="preserve"> </w:t>
      </w:r>
      <w:r>
        <w:rPr>
          <w:color w:val="auto"/>
          <w:sz w:val="24"/>
          <w:szCs w:val="24"/>
          <w:highlight w:val="none"/>
          <w:u w:val="single" w:color="auto"/>
        </w:rPr>
        <w:t>1</w:t>
      </w:r>
      <w:r>
        <w:rPr>
          <w:color w:val="auto"/>
          <w:spacing w:val="-52"/>
          <w:sz w:val="24"/>
          <w:szCs w:val="24"/>
          <w:highlight w:val="none"/>
          <w:u w:val="single" w:color="auto"/>
        </w:rPr>
        <w:t xml:space="preserve"> </w:t>
      </w:r>
      <w:r>
        <w:rPr>
          <w:color w:val="auto"/>
          <w:sz w:val="24"/>
          <w:szCs w:val="24"/>
          <w:highlight w:val="none"/>
          <w:u w:val="single" w:color="auto"/>
        </w:rPr>
        <w:t>楼招采部</w:t>
      </w:r>
      <w:r>
        <w:rPr>
          <w:color w:val="auto"/>
          <w:sz w:val="24"/>
          <w:szCs w:val="24"/>
          <w:highlight w:val="none"/>
        </w:rPr>
        <w:t>。</w:t>
      </w:r>
    </w:p>
    <w:p w14:paraId="0C72A9B9">
      <w:pPr>
        <w:pStyle w:val="3"/>
        <w:spacing w:before="184" w:line="219" w:lineRule="auto"/>
        <w:ind w:left="1793"/>
        <w:rPr>
          <w:color w:val="auto"/>
          <w:sz w:val="24"/>
          <w:szCs w:val="24"/>
          <w:highlight w:val="none"/>
        </w:rPr>
      </w:pPr>
      <w:r>
        <w:rPr>
          <w:color w:val="auto"/>
          <w:spacing w:val="-1"/>
          <w:sz w:val="24"/>
          <w:szCs w:val="24"/>
          <w:highlight w:val="none"/>
        </w:rPr>
        <w:t>联系人：</w:t>
      </w:r>
      <w:r>
        <w:rPr>
          <w:color w:val="auto"/>
          <w:spacing w:val="-1"/>
          <w:sz w:val="24"/>
          <w:szCs w:val="24"/>
          <w:highlight w:val="none"/>
          <w:u w:val="single" w:color="auto"/>
        </w:rPr>
        <w:t>成本管理部</w:t>
      </w:r>
      <w:r>
        <w:rPr>
          <w:color w:val="auto"/>
          <w:spacing w:val="-1"/>
          <w:sz w:val="24"/>
          <w:szCs w:val="24"/>
          <w:highlight w:val="none"/>
        </w:rPr>
        <w:t>；联系固话：</w:t>
      </w:r>
      <w:r>
        <w:rPr>
          <w:color w:val="auto"/>
          <w:spacing w:val="-1"/>
          <w:sz w:val="24"/>
          <w:szCs w:val="24"/>
          <w:highlight w:val="none"/>
          <w:u w:val="single" w:color="auto"/>
        </w:rPr>
        <w:t>0379-60667770</w:t>
      </w:r>
      <w:r>
        <w:rPr>
          <w:color w:val="auto"/>
          <w:spacing w:val="-1"/>
          <w:sz w:val="24"/>
          <w:szCs w:val="24"/>
          <w:highlight w:val="none"/>
        </w:rPr>
        <w:t>；联系手机</w:t>
      </w:r>
      <w:r>
        <w:rPr>
          <w:color w:val="auto"/>
          <w:spacing w:val="34"/>
          <w:sz w:val="24"/>
          <w:szCs w:val="24"/>
          <w:highlight w:val="none"/>
        </w:rPr>
        <w:t xml:space="preserve"> </w:t>
      </w:r>
      <w:r>
        <w:rPr>
          <w:color w:val="auto"/>
          <w:spacing w:val="-1"/>
          <w:sz w:val="24"/>
          <w:szCs w:val="24"/>
          <w:highlight w:val="none"/>
        </w:rPr>
        <w:t>：</w:t>
      </w:r>
      <w:r>
        <w:rPr>
          <w:color w:val="auto"/>
          <w:spacing w:val="-1"/>
          <w:sz w:val="24"/>
          <w:szCs w:val="24"/>
          <w:highlight w:val="none"/>
          <w:u w:val="single" w:color="auto"/>
        </w:rPr>
        <w:t xml:space="preserve">     /     </w:t>
      </w:r>
      <w:r>
        <w:rPr>
          <w:color w:val="auto"/>
          <w:spacing w:val="-1"/>
          <w:sz w:val="24"/>
          <w:szCs w:val="24"/>
          <w:highlight w:val="none"/>
        </w:rPr>
        <w:t>。</w:t>
      </w:r>
    </w:p>
    <w:p w14:paraId="53463234">
      <w:pPr>
        <w:pStyle w:val="3"/>
        <w:spacing w:before="184" w:line="219" w:lineRule="auto"/>
        <w:ind w:left="1810"/>
        <w:rPr>
          <w:color w:val="auto"/>
          <w:sz w:val="24"/>
          <w:szCs w:val="24"/>
          <w:highlight w:val="none"/>
        </w:rPr>
      </w:pPr>
      <w:r>
        <w:rPr>
          <w:color w:val="auto"/>
          <w:spacing w:val="-2"/>
          <w:sz w:val="24"/>
          <w:szCs w:val="24"/>
          <w:highlight w:val="none"/>
        </w:rPr>
        <w:t>11.2、乙方确认的送达信息为：</w:t>
      </w:r>
    </w:p>
    <w:p w14:paraId="5571374B">
      <w:pPr>
        <w:pStyle w:val="3"/>
        <w:spacing w:before="182" w:line="219" w:lineRule="auto"/>
        <w:ind w:left="1790"/>
        <w:rPr>
          <w:color w:val="auto"/>
          <w:sz w:val="24"/>
          <w:szCs w:val="24"/>
          <w:highlight w:val="none"/>
        </w:rPr>
      </w:pPr>
      <w:r>
        <w:rPr>
          <w:color w:val="auto"/>
          <w:spacing w:val="3"/>
          <w:sz w:val="24"/>
          <w:szCs w:val="24"/>
          <w:highlight w:val="none"/>
        </w:rPr>
        <w:t>送达地址：</w:t>
      </w:r>
      <w:r>
        <w:rPr>
          <w:rFonts w:hint="eastAsia"/>
          <w:color w:val="auto"/>
          <w:spacing w:val="3"/>
          <w:sz w:val="24"/>
          <w:szCs w:val="24"/>
          <w:highlight w:val="none"/>
          <w:u w:val="single" w:color="auto"/>
          <w:lang w:val="en-US" w:eastAsia="zh-CN"/>
        </w:rPr>
        <w:t>郑州市管城回族区紫荆山路135号1号楼6层0606号</w:t>
      </w:r>
      <w:r>
        <w:rPr>
          <w:color w:val="auto"/>
          <w:spacing w:val="2"/>
          <w:sz w:val="24"/>
          <w:szCs w:val="24"/>
          <w:highlight w:val="none"/>
        </w:rPr>
        <w:t>。</w:t>
      </w:r>
    </w:p>
    <w:p w14:paraId="5CE3B845">
      <w:pPr>
        <w:pStyle w:val="3"/>
        <w:spacing w:before="184" w:line="219" w:lineRule="auto"/>
        <w:ind w:left="1793"/>
        <w:rPr>
          <w:color w:val="auto"/>
          <w:sz w:val="24"/>
          <w:szCs w:val="24"/>
          <w:highlight w:val="none"/>
        </w:rPr>
      </w:pPr>
      <w:r>
        <w:rPr>
          <w:color w:val="auto"/>
          <w:spacing w:val="-2"/>
          <w:sz w:val="24"/>
          <w:szCs w:val="24"/>
          <w:highlight w:val="none"/>
        </w:rPr>
        <w:t>联系人：</w:t>
      </w:r>
      <w:r>
        <w:rPr>
          <w:rFonts w:hint="eastAsia"/>
          <w:color w:val="auto"/>
          <w:spacing w:val="-2"/>
          <w:sz w:val="24"/>
          <w:szCs w:val="24"/>
          <w:highlight w:val="none"/>
          <w:u w:val="single" w:color="auto"/>
          <w:lang w:val="en-US" w:eastAsia="zh-CN"/>
        </w:rPr>
        <w:t>于明峰</w:t>
      </w:r>
      <w:r>
        <w:rPr>
          <w:color w:val="auto"/>
          <w:spacing w:val="-2"/>
          <w:sz w:val="24"/>
          <w:szCs w:val="24"/>
          <w:highlight w:val="none"/>
        </w:rPr>
        <w:t>；联系固话：</w:t>
      </w:r>
      <w:r>
        <w:rPr>
          <w:rFonts w:hint="eastAsia"/>
          <w:color w:val="auto"/>
          <w:spacing w:val="-2"/>
          <w:sz w:val="24"/>
          <w:szCs w:val="24"/>
          <w:highlight w:val="none"/>
          <w:u w:val="single" w:color="auto"/>
          <w:lang w:val="en-US" w:eastAsia="zh-CN"/>
        </w:rPr>
        <w:t>0371-66288396</w:t>
      </w:r>
      <w:r>
        <w:rPr>
          <w:color w:val="auto"/>
          <w:spacing w:val="-90"/>
          <w:sz w:val="24"/>
          <w:szCs w:val="24"/>
          <w:highlight w:val="none"/>
        </w:rPr>
        <w:t xml:space="preserve"> </w:t>
      </w:r>
      <w:r>
        <w:rPr>
          <w:color w:val="auto"/>
          <w:spacing w:val="-2"/>
          <w:sz w:val="24"/>
          <w:szCs w:val="24"/>
          <w:highlight w:val="none"/>
        </w:rPr>
        <w:t>；联系手机</w:t>
      </w:r>
      <w:r>
        <w:rPr>
          <w:color w:val="auto"/>
          <w:spacing w:val="30"/>
          <w:sz w:val="24"/>
          <w:szCs w:val="24"/>
          <w:highlight w:val="none"/>
        </w:rPr>
        <w:t xml:space="preserve"> </w:t>
      </w:r>
      <w:r>
        <w:rPr>
          <w:color w:val="auto"/>
          <w:spacing w:val="-2"/>
          <w:sz w:val="24"/>
          <w:szCs w:val="24"/>
          <w:highlight w:val="none"/>
        </w:rPr>
        <w:t>：</w:t>
      </w:r>
      <w:r>
        <w:rPr>
          <w:rFonts w:hint="eastAsia"/>
          <w:color w:val="auto"/>
          <w:spacing w:val="-2"/>
          <w:sz w:val="24"/>
          <w:szCs w:val="24"/>
          <w:highlight w:val="none"/>
          <w:u w:val="single" w:color="auto"/>
          <w:lang w:val="en-US" w:eastAsia="zh-CN"/>
        </w:rPr>
        <w:t>18538311699</w:t>
      </w:r>
      <w:r>
        <w:rPr>
          <w:color w:val="auto"/>
          <w:spacing w:val="-3"/>
          <w:sz w:val="24"/>
          <w:szCs w:val="24"/>
          <w:highlight w:val="none"/>
        </w:rPr>
        <w:t>。</w:t>
      </w:r>
    </w:p>
    <w:p w14:paraId="2D28D625">
      <w:pPr>
        <w:pStyle w:val="3"/>
        <w:spacing w:before="182" w:line="361" w:lineRule="auto"/>
        <w:ind w:left="1311" w:right="183" w:firstLine="498"/>
        <w:jc w:val="both"/>
        <w:rPr>
          <w:color w:val="auto"/>
          <w:sz w:val="24"/>
          <w:szCs w:val="24"/>
          <w:highlight w:val="none"/>
        </w:rPr>
      </w:pPr>
      <w:r>
        <w:rPr>
          <w:color w:val="auto"/>
          <w:spacing w:val="-6"/>
          <w:sz w:val="24"/>
          <w:szCs w:val="24"/>
          <w:highlight w:val="none"/>
        </w:rPr>
        <w:t>11.3、双方在此共同确认，上述送达信息将作为双方在合同项</w:t>
      </w:r>
      <w:r>
        <w:rPr>
          <w:color w:val="auto"/>
          <w:spacing w:val="-7"/>
          <w:sz w:val="24"/>
          <w:szCs w:val="24"/>
          <w:highlight w:val="none"/>
        </w:rPr>
        <w:t>下邮寄往来通知、函件、</w:t>
      </w:r>
      <w:r>
        <w:rPr>
          <w:color w:val="auto"/>
          <w:sz w:val="24"/>
          <w:szCs w:val="24"/>
          <w:highlight w:val="none"/>
        </w:rPr>
        <w:t xml:space="preserve"> </w:t>
      </w:r>
      <w:r>
        <w:rPr>
          <w:color w:val="auto"/>
          <w:spacing w:val="-2"/>
          <w:sz w:val="24"/>
          <w:szCs w:val="24"/>
          <w:highlight w:val="none"/>
        </w:rPr>
        <w:t>诉讼文书等任何文件资料的唯一有效送达地址及联系信息。任何一方变更送达信息，应当</w:t>
      </w:r>
      <w:r>
        <w:rPr>
          <w:color w:val="auto"/>
          <w:spacing w:val="6"/>
          <w:sz w:val="24"/>
          <w:szCs w:val="24"/>
          <w:highlight w:val="none"/>
        </w:rPr>
        <w:t xml:space="preserve"> </w:t>
      </w:r>
      <w:r>
        <w:rPr>
          <w:color w:val="auto"/>
          <w:spacing w:val="-2"/>
          <w:sz w:val="24"/>
          <w:szCs w:val="24"/>
          <w:highlight w:val="none"/>
        </w:rPr>
        <w:t>提前十日书面通知对方，否则视为未变更。任何一方按照上述送达信息向对方邮寄任何文</w:t>
      </w:r>
      <w:r>
        <w:rPr>
          <w:color w:val="auto"/>
          <w:spacing w:val="6"/>
          <w:sz w:val="24"/>
          <w:szCs w:val="24"/>
          <w:highlight w:val="none"/>
        </w:rPr>
        <w:t xml:space="preserve"> </w:t>
      </w:r>
      <w:r>
        <w:rPr>
          <w:color w:val="auto"/>
          <w:spacing w:val="-2"/>
          <w:sz w:val="24"/>
          <w:szCs w:val="24"/>
          <w:highlight w:val="none"/>
        </w:rPr>
        <w:t>件资料，自邮件发出后的第三日视为已经有效送达对方并产生相应的法律后果，不论该邮</w:t>
      </w:r>
      <w:r>
        <w:rPr>
          <w:color w:val="auto"/>
          <w:spacing w:val="6"/>
          <w:sz w:val="24"/>
          <w:szCs w:val="24"/>
          <w:highlight w:val="none"/>
        </w:rPr>
        <w:t xml:space="preserve"> </w:t>
      </w:r>
      <w:r>
        <w:rPr>
          <w:color w:val="auto"/>
          <w:spacing w:val="-1"/>
          <w:sz w:val="24"/>
          <w:szCs w:val="24"/>
          <w:highlight w:val="none"/>
        </w:rPr>
        <w:t>件是否已经由对方实际签收。</w:t>
      </w:r>
    </w:p>
    <w:p w14:paraId="6F9630D8">
      <w:pPr>
        <w:pStyle w:val="3"/>
        <w:spacing w:before="150" w:line="219" w:lineRule="auto"/>
        <w:ind w:left="1312"/>
        <w:outlineLvl w:val="1"/>
        <w:rPr>
          <w:color w:val="auto"/>
          <w:sz w:val="24"/>
          <w:szCs w:val="24"/>
          <w:highlight w:val="none"/>
        </w:rPr>
      </w:pPr>
      <w:r>
        <w:rPr>
          <w:b/>
          <w:bCs/>
          <w:color w:val="auto"/>
          <w:spacing w:val="-3"/>
          <w:sz w:val="24"/>
          <w:szCs w:val="24"/>
          <w:highlight w:val="none"/>
        </w:rPr>
        <w:t>第十二条、合同附件</w:t>
      </w:r>
    </w:p>
    <w:p w14:paraId="73FCF4EA">
      <w:pPr>
        <w:spacing w:line="259" w:lineRule="auto"/>
        <w:rPr>
          <w:rFonts w:ascii="Arial"/>
          <w:color w:val="auto"/>
          <w:sz w:val="21"/>
          <w:highlight w:val="none"/>
        </w:rPr>
      </w:pPr>
    </w:p>
    <w:p w14:paraId="36FC78AB">
      <w:pPr>
        <w:pStyle w:val="3"/>
        <w:spacing w:before="79" w:line="219" w:lineRule="auto"/>
        <w:ind w:left="1811"/>
        <w:rPr>
          <w:color w:val="auto"/>
          <w:sz w:val="24"/>
          <w:szCs w:val="24"/>
          <w:highlight w:val="none"/>
        </w:rPr>
      </w:pPr>
      <w:r>
        <w:rPr>
          <w:color w:val="auto"/>
          <w:spacing w:val="-3"/>
          <w:sz w:val="24"/>
          <w:szCs w:val="24"/>
          <w:highlight w:val="none"/>
        </w:rPr>
        <w:t>附件一、廉政合作协议</w:t>
      </w:r>
    </w:p>
    <w:p w14:paraId="27C3A791">
      <w:pPr>
        <w:pStyle w:val="3"/>
        <w:spacing w:before="183" w:line="219" w:lineRule="auto"/>
        <w:ind w:left="1811"/>
        <w:rPr>
          <w:color w:val="auto"/>
          <w:sz w:val="24"/>
          <w:szCs w:val="24"/>
          <w:highlight w:val="none"/>
        </w:rPr>
      </w:pPr>
      <w:r>
        <w:rPr>
          <w:color w:val="auto"/>
          <w:spacing w:val="-3"/>
          <w:sz w:val="24"/>
          <w:szCs w:val="24"/>
          <w:highlight w:val="none"/>
        </w:rPr>
        <w:t>附件二、乙方设计团队人员名单</w:t>
      </w:r>
    </w:p>
    <w:p w14:paraId="4AC0EB38">
      <w:pPr>
        <w:pStyle w:val="3"/>
        <w:spacing w:before="184" w:line="220" w:lineRule="auto"/>
        <w:ind w:left="1804"/>
        <w:rPr>
          <w:color w:val="auto"/>
          <w:sz w:val="24"/>
          <w:szCs w:val="24"/>
          <w:highlight w:val="none"/>
        </w:rPr>
      </w:pPr>
      <w:r>
        <w:rPr>
          <w:color w:val="auto"/>
          <w:spacing w:val="-3"/>
          <w:sz w:val="24"/>
          <w:szCs w:val="24"/>
          <w:highlight w:val="none"/>
        </w:rPr>
        <w:t>（以下无正文）</w:t>
      </w:r>
    </w:p>
    <w:p w14:paraId="659AC548">
      <w:pPr>
        <w:spacing w:before="60"/>
        <w:rPr>
          <w:color w:val="auto"/>
          <w:highlight w:val="none"/>
        </w:rPr>
      </w:pPr>
    </w:p>
    <w:p w14:paraId="087C49A5">
      <w:pPr>
        <w:spacing w:before="59"/>
        <w:rPr>
          <w:color w:val="auto"/>
          <w:highlight w:val="none"/>
        </w:rPr>
      </w:pPr>
    </w:p>
    <w:p w14:paraId="02CC8E1C">
      <w:pPr>
        <w:rPr>
          <w:color w:val="auto"/>
          <w:highlight w:val="none"/>
        </w:rPr>
        <w:sectPr>
          <w:footerReference r:id="rId18" w:type="default"/>
          <w:pgSz w:w="11906" w:h="16839"/>
          <w:pgMar w:top="400" w:right="1041" w:bottom="1092" w:left="0" w:header="0" w:footer="843" w:gutter="0"/>
          <w:cols w:equalWidth="0" w:num="1">
            <w:col w:w="10865"/>
          </w:cols>
        </w:sectPr>
      </w:pPr>
    </w:p>
    <w:p w14:paraId="0C9F1911">
      <w:pPr>
        <w:pStyle w:val="3"/>
        <w:spacing w:before="48" w:line="219" w:lineRule="auto"/>
        <w:ind w:left="1343"/>
        <w:rPr>
          <w:rFonts w:hint="eastAsia" w:ascii="宋体" w:hAnsi="宋体" w:eastAsia="宋体" w:cs="宋体"/>
          <w:snapToGrid w:val="0"/>
          <w:color w:val="auto"/>
          <w:spacing w:val="-1"/>
          <w:kern w:val="0"/>
          <w:sz w:val="24"/>
          <w:szCs w:val="24"/>
          <w:highlight w:val="none"/>
          <w:lang w:val="en-US" w:eastAsia="en-US" w:bidi="ar-SA"/>
        </w:rPr>
      </w:pPr>
      <w:r>
        <w:rPr>
          <w:color w:val="auto"/>
          <w:spacing w:val="-4"/>
          <w:sz w:val="24"/>
          <w:szCs w:val="24"/>
          <w:highlight w:val="none"/>
        </w:rPr>
        <w:t>甲方：(盖章)</w:t>
      </w:r>
    </w:p>
    <w:p w14:paraId="1F9810EF">
      <w:pPr>
        <w:spacing w:line="257" w:lineRule="auto"/>
        <w:ind w:firstLine="1428" w:firstLineChars="600"/>
        <w:rPr>
          <w:rFonts w:hint="eastAsia" w:ascii="宋体" w:hAnsi="宋体" w:eastAsia="宋体" w:cs="宋体"/>
          <w:snapToGrid w:val="0"/>
          <w:color w:val="auto"/>
          <w:spacing w:val="-1"/>
          <w:kern w:val="0"/>
          <w:sz w:val="24"/>
          <w:szCs w:val="24"/>
          <w:highlight w:val="none"/>
          <w:lang w:val="en-US" w:eastAsia="en-US" w:bidi="ar-SA"/>
        </w:rPr>
      </w:pPr>
    </w:p>
    <w:p w14:paraId="196A2B38">
      <w:pPr>
        <w:spacing w:line="257" w:lineRule="auto"/>
        <w:ind w:firstLine="1428" w:firstLineChars="600"/>
        <w:rPr>
          <w:rFonts w:ascii="Arial"/>
          <w:color w:val="auto"/>
          <w:sz w:val="21"/>
          <w:highlight w:val="none"/>
        </w:rPr>
      </w:pPr>
      <w:r>
        <w:rPr>
          <w:rFonts w:hint="eastAsia" w:ascii="宋体" w:hAnsi="宋体" w:eastAsia="宋体" w:cs="宋体"/>
          <w:snapToGrid w:val="0"/>
          <w:color w:val="auto"/>
          <w:spacing w:val="-1"/>
          <w:kern w:val="0"/>
          <w:sz w:val="24"/>
          <w:szCs w:val="24"/>
          <w:highlight w:val="none"/>
          <w:lang w:val="en-US" w:eastAsia="zh-CN" w:bidi="ar-SA"/>
        </w:rPr>
        <w:t xml:space="preserve">    </w:t>
      </w:r>
    </w:p>
    <w:p w14:paraId="6EDE0BAC">
      <w:pPr>
        <w:pStyle w:val="3"/>
        <w:spacing w:before="78" w:line="219" w:lineRule="auto"/>
        <w:ind w:left="1313"/>
        <w:rPr>
          <w:color w:val="auto"/>
          <w:sz w:val="24"/>
          <w:szCs w:val="24"/>
          <w:highlight w:val="none"/>
        </w:rPr>
      </w:pPr>
      <w:r>
        <w:rPr>
          <w:color w:val="auto"/>
          <w:spacing w:val="-2"/>
          <w:sz w:val="24"/>
          <w:szCs w:val="24"/>
          <w:highlight w:val="none"/>
        </w:rPr>
        <w:t>法定代表人：</w:t>
      </w:r>
    </w:p>
    <w:p w14:paraId="15EA3775">
      <w:pPr>
        <w:pStyle w:val="3"/>
        <w:spacing w:before="183" w:line="219" w:lineRule="auto"/>
        <w:ind w:left="1311"/>
        <w:rPr>
          <w:color w:val="auto"/>
          <w:sz w:val="24"/>
          <w:szCs w:val="24"/>
          <w:highlight w:val="none"/>
        </w:rPr>
      </w:pPr>
      <w:r>
        <w:rPr>
          <w:color w:val="auto"/>
          <w:spacing w:val="-2"/>
          <w:sz w:val="24"/>
          <w:szCs w:val="24"/>
          <w:highlight w:val="none"/>
        </w:rPr>
        <w:t>委托代理人：</w:t>
      </w:r>
    </w:p>
    <w:p w14:paraId="20F87E7D">
      <w:pPr>
        <w:pStyle w:val="3"/>
        <w:spacing w:before="183" w:line="220" w:lineRule="auto"/>
        <w:ind w:left="1314"/>
        <w:rPr>
          <w:rFonts w:ascii="宋体" w:hAnsi="宋体" w:eastAsia="宋体" w:cs="宋体"/>
          <w:color w:val="auto"/>
          <w:spacing w:val="-1"/>
          <w:sz w:val="24"/>
          <w:szCs w:val="24"/>
          <w:highlight w:val="none"/>
        </w:rPr>
      </w:pPr>
      <w:r>
        <w:rPr>
          <w:color w:val="auto"/>
          <w:spacing w:val="-1"/>
          <w:sz w:val="24"/>
          <w:szCs w:val="24"/>
          <w:highlight w:val="none"/>
        </w:rPr>
        <w:t>纳税人识别号：</w:t>
      </w:r>
      <w:r>
        <w:rPr>
          <w:rFonts w:hint="eastAsia" w:ascii="宋体" w:hAnsi="宋体" w:eastAsia="宋体" w:cs="宋体"/>
          <w:color w:val="auto"/>
          <w:spacing w:val="-1"/>
          <w:sz w:val="24"/>
          <w:szCs w:val="24"/>
          <w:highlight w:val="none"/>
        </w:rPr>
        <w:t>914103005542480325</w:t>
      </w:r>
    </w:p>
    <w:p w14:paraId="13F9DA41">
      <w:pPr>
        <w:pStyle w:val="3"/>
        <w:spacing w:before="183" w:line="220" w:lineRule="auto"/>
        <w:ind w:left="1314"/>
        <w:rPr>
          <w:rFonts w:hint="eastAsia" w:ascii="宋体" w:hAnsi="宋体" w:eastAsia="宋体" w:cs="宋体"/>
          <w:color w:val="auto"/>
          <w:spacing w:val="-1"/>
          <w:sz w:val="24"/>
          <w:szCs w:val="24"/>
          <w:highlight w:val="none"/>
        </w:rPr>
      </w:pPr>
      <w:r>
        <w:rPr>
          <w:color w:val="auto"/>
          <w:spacing w:val="-1"/>
          <w:sz w:val="24"/>
          <w:szCs w:val="24"/>
          <w:highlight w:val="none"/>
        </w:rPr>
        <w:t>开户行：</w:t>
      </w:r>
      <w:r>
        <w:rPr>
          <w:rFonts w:hint="eastAsia" w:ascii="宋体" w:hAnsi="宋体" w:eastAsia="宋体" w:cs="宋体"/>
          <w:color w:val="auto"/>
          <w:spacing w:val="-1"/>
          <w:sz w:val="24"/>
          <w:szCs w:val="24"/>
          <w:highlight w:val="none"/>
        </w:rPr>
        <w:t>洛阳农村商业银行股份</w:t>
      </w:r>
    </w:p>
    <w:p w14:paraId="51829E22">
      <w:pPr>
        <w:pStyle w:val="3"/>
        <w:spacing w:before="183" w:line="220" w:lineRule="auto"/>
        <w:ind w:left="1314"/>
        <w:rPr>
          <w:color w:val="auto"/>
          <w:sz w:val="24"/>
          <w:szCs w:val="24"/>
          <w:highlight w:val="none"/>
        </w:rPr>
      </w:pPr>
      <w:r>
        <w:rPr>
          <w:rFonts w:hint="eastAsia" w:ascii="宋体" w:hAnsi="宋体" w:eastAsia="宋体" w:cs="宋体"/>
          <w:color w:val="auto"/>
          <w:spacing w:val="-1"/>
          <w:sz w:val="24"/>
          <w:szCs w:val="24"/>
          <w:highlight w:val="none"/>
        </w:rPr>
        <w:t>有限公司李楼支行</w:t>
      </w:r>
      <w:r>
        <w:rPr>
          <w:color w:val="auto"/>
          <w:spacing w:val="2"/>
          <w:sz w:val="24"/>
          <w:szCs w:val="24"/>
          <w:highlight w:val="none"/>
        </w:rPr>
        <w:t xml:space="preserve"> </w:t>
      </w:r>
    </w:p>
    <w:p w14:paraId="13A2F866">
      <w:pPr>
        <w:pStyle w:val="3"/>
        <w:spacing w:before="183" w:line="220" w:lineRule="auto"/>
        <w:ind w:left="1314"/>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账  号：</w:t>
      </w:r>
      <w:r>
        <w:rPr>
          <w:rFonts w:hint="eastAsia" w:ascii="宋体" w:hAnsi="宋体" w:eastAsia="宋体" w:cs="宋体"/>
          <w:color w:val="auto"/>
          <w:spacing w:val="-1"/>
          <w:sz w:val="24"/>
          <w:szCs w:val="24"/>
          <w:highlight w:val="none"/>
        </w:rPr>
        <w:t>0000061411416707012</w:t>
      </w:r>
    </w:p>
    <w:p w14:paraId="716DAA48">
      <w:pPr>
        <w:pStyle w:val="3"/>
        <w:spacing w:before="183" w:line="220" w:lineRule="auto"/>
        <w:ind w:left="1314"/>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签订日期：</w:t>
      </w:r>
      <w:r>
        <w:rPr>
          <w:rFonts w:ascii="宋体" w:hAnsi="宋体" w:eastAsia="宋体" w:cs="宋体"/>
          <w:color w:val="auto"/>
          <w:spacing w:val="-1"/>
          <w:sz w:val="24"/>
          <w:szCs w:val="24"/>
          <w:highlight w:val="none"/>
          <w:u w:val="single"/>
        </w:rPr>
        <w:t>202</w:t>
      </w:r>
      <w:r>
        <w:rPr>
          <w:rFonts w:hint="eastAsia" w:ascii="宋体" w:hAnsi="宋体" w:eastAsia="宋体" w:cs="宋体"/>
          <w:color w:val="auto"/>
          <w:spacing w:val="-1"/>
          <w:sz w:val="24"/>
          <w:szCs w:val="24"/>
          <w:highlight w:val="none"/>
          <w:u w:val="single"/>
          <w:lang w:val="en-US" w:eastAsia="zh-CN"/>
        </w:rPr>
        <w:t>5</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pacing w:val="-1"/>
          <w:sz w:val="24"/>
          <w:szCs w:val="24"/>
          <w:highlight w:val="none"/>
        </w:rPr>
        <w:t>年</w:t>
      </w:r>
      <w:r>
        <w:rPr>
          <w:rFonts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3</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pacing w:val="-1"/>
          <w:sz w:val="24"/>
          <w:szCs w:val="24"/>
          <w:highlight w:val="none"/>
        </w:rPr>
        <w:t>月</w:t>
      </w:r>
    </w:p>
    <w:p w14:paraId="16C4CB5D">
      <w:pPr>
        <w:spacing w:line="14" w:lineRule="auto"/>
        <w:rPr>
          <w:rFonts w:ascii="Arial"/>
          <w:color w:val="auto"/>
          <w:sz w:val="2"/>
          <w:highlight w:val="none"/>
        </w:rPr>
      </w:pPr>
      <w:r>
        <w:rPr>
          <w:rFonts w:ascii="Arial" w:hAnsi="Arial" w:eastAsia="Arial" w:cs="Arial"/>
          <w:color w:val="auto"/>
          <w:sz w:val="2"/>
          <w:szCs w:val="2"/>
          <w:highlight w:val="none"/>
        </w:rPr>
        <w:br w:type="column"/>
      </w:r>
    </w:p>
    <w:p w14:paraId="1D55945C">
      <w:pPr>
        <w:pStyle w:val="3"/>
        <w:spacing w:before="46" w:line="219" w:lineRule="auto"/>
        <w:rPr>
          <w:color w:val="auto"/>
          <w:sz w:val="24"/>
          <w:szCs w:val="24"/>
          <w:highlight w:val="none"/>
        </w:rPr>
      </w:pPr>
      <w:r>
        <w:rPr>
          <w:color w:val="auto"/>
          <w:spacing w:val="-4"/>
          <w:sz w:val="24"/>
          <w:szCs w:val="24"/>
          <w:highlight w:val="none"/>
        </w:rPr>
        <w:t xml:space="preserve">乙方：(盖章) </w:t>
      </w:r>
    </w:p>
    <w:p w14:paraId="44622D21">
      <w:pPr>
        <w:spacing w:line="257" w:lineRule="auto"/>
        <w:rPr>
          <w:rFonts w:ascii="Arial"/>
          <w:color w:val="auto"/>
          <w:sz w:val="21"/>
          <w:highlight w:val="none"/>
        </w:rPr>
      </w:pPr>
    </w:p>
    <w:p w14:paraId="595B6BE7">
      <w:pPr>
        <w:spacing w:line="257" w:lineRule="auto"/>
        <w:rPr>
          <w:rFonts w:ascii="Arial"/>
          <w:color w:val="auto"/>
          <w:sz w:val="21"/>
          <w:highlight w:val="none"/>
        </w:rPr>
      </w:pPr>
    </w:p>
    <w:p w14:paraId="139CD3C9">
      <w:pPr>
        <w:pStyle w:val="3"/>
        <w:spacing w:before="79" w:line="219" w:lineRule="auto"/>
        <w:rPr>
          <w:color w:val="auto"/>
          <w:sz w:val="24"/>
          <w:szCs w:val="24"/>
          <w:highlight w:val="none"/>
        </w:rPr>
      </w:pPr>
      <w:r>
        <w:rPr>
          <w:color w:val="auto"/>
          <w:spacing w:val="-2"/>
          <w:sz w:val="24"/>
          <w:szCs w:val="24"/>
          <w:highlight w:val="none"/>
        </w:rPr>
        <w:t>法定代表人：</w:t>
      </w:r>
    </w:p>
    <w:p w14:paraId="313A92FF">
      <w:pPr>
        <w:pStyle w:val="3"/>
        <w:spacing w:before="183" w:line="219" w:lineRule="auto"/>
        <w:ind w:left="6"/>
        <w:rPr>
          <w:color w:val="auto"/>
          <w:sz w:val="24"/>
          <w:szCs w:val="24"/>
          <w:highlight w:val="none"/>
        </w:rPr>
      </w:pPr>
      <w:r>
        <w:rPr>
          <w:color w:val="auto"/>
          <w:spacing w:val="-2"/>
          <w:sz w:val="24"/>
          <w:szCs w:val="24"/>
          <w:highlight w:val="none"/>
        </w:rPr>
        <w:t>委托代理人：</w:t>
      </w:r>
    </w:p>
    <w:p w14:paraId="79C0BCED">
      <w:pPr>
        <w:pStyle w:val="3"/>
        <w:spacing w:before="183" w:line="220" w:lineRule="auto"/>
        <w:ind w:left="9"/>
        <w:rPr>
          <w:color w:val="auto"/>
          <w:sz w:val="24"/>
          <w:szCs w:val="24"/>
          <w:highlight w:val="none"/>
        </w:rPr>
      </w:pPr>
      <w:r>
        <w:rPr>
          <w:color w:val="auto"/>
          <w:spacing w:val="-1"/>
          <w:sz w:val="24"/>
          <w:szCs w:val="24"/>
          <w:highlight w:val="none"/>
        </w:rPr>
        <w:t>纳税人识别号：</w:t>
      </w:r>
      <w:r>
        <w:rPr>
          <w:rFonts w:hint="eastAsia"/>
          <w:color w:val="auto"/>
          <w:spacing w:val="-1"/>
          <w:sz w:val="24"/>
          <w:szCs w:val="24"/>
          <w:highlight w:val="none"/>
        </w:rPr>
        <w:t>91410105780513869R</w:t>
      </w:r>
    </w:p>
    <w:p w14:paraId="707972DB">
      <w:pPr>
        <w:pStyle w:val="3"/>
        <w:spacing w:before="181" w:line="219" w:lineRule="auto"/>
        <w:ind w:left="8"/>
        <w:rPr>
          <w:color w:val="auto"/>
          <w:sz w:val="24"/>
          <w:szCs w:val="24"/>
          <w:highlight w:val="none"/>
        </w:rPr>
      </w:pPr>
      <w:r>
        <w:rPr>
          <w:color w:val="auto"/>
          <w:spacing w:val="-1"/>
          <w:sz w:val="24"/>
          <w:szCs w:val="24"/>
          <w:highlight w:val="none"/>
        </w:rPr>
        <w:t>开户行：</w:t>
      </w:r>
      <w:r>
        <w:rPr>
          <w:rFonts w:hint="eastAsia"/>
          <w:color w:val="auto"/>
          <w:spacing w:val="-1"/>
          <w:sz w:val="24"/>
          <w:szCs w:val="24"/>
          <w:highlight w:val="none"/>
        </w:rPr>
        <w:t>交通银行郑州西大街支行</w:t>
      </w:r>
    </w:p>
    <w:p w14:paraId="6F5C4EB1">
      <w:pPr>
        <w:spacing w:line="462" w:lineRule="auto"/>
        <w:rPr>
          <w:rFonts w:ascii="Arial"/>
          <w:color w:val="auto"/>
          <w:sz w:val="21"/>
          <w:highlight w:val="none"/>
        </w:rPr>
      </w:pPr>
    </w:p>
    <w:p w14:paraId="75324740">
      <w:pPr>
        <w:pStyle w:val="3"/>
        <w:spacing w:before="79" w:line="221" w:lineRule="auto"/>
        <w:rPr>
          <w:color w:val="auto"/>
          <w:sz w:val="24"/>
          <w:szCs w:val="24"/>
          <w:highlight w:val="none"/>
        </w:rPr>
      </w:pPr>
      <w:r>
        <w:rPr>
          <w:color w:val="auto"/>
          <w:spacing w:val="-1"/>
          <w:sz w:val="24"/>
          <w:szCs w:val="24"/>
          <w:highlight w:val="none"/>
        </w:rPr>
        <w:t>账  号：</w:t>
      </w:r>
      <w:r>
        <w:rPr>
          <w:rFonts w:hint="eastAsia"/>
          <w:color w:val="auto"/>
          <w:spacing w:val="-1"/>
          <w:sz w:val="24"/>
          <w:szCs w:val="24"/>
          <w:highlight w:val="none"/>
        </w:rPr>
        <w:t xml:space="preserve"> 411060100018170066120</w:t>
      </w:r>
    </w:p>
    <w:p w14:paraId="7A04D791">
      <w:pPr>
        <w:spacing w:line="184" w:lineRule="auto"/>
        <w:rPr>
          <w:rFonts w:hint="eastAsia" w:ascii="宋体" w:hAnsi="宋体" w:eastAsia="宋体" w:cs="宋体"/>
          <w:snapToGrid w:val="0"/>
          <w:color w:val="auto"/>
          <w:spacing w:val="-1"/>
          <w:kern w:val="0"/>
          <w:sz w:val="24"/>
          <w:szCs w:val="24"/>
          <w:highlight w:val="none"/>
          <w:lang w:val="en-US" w:eastAsia="en-US" w:bidi="ar-SA"/>
        </w:rPr>
      </w:pPr>
    </w:p>
    <w:p w14:paraId="49A23D06">
      <w:pPr>
        <w:spacing w:line="184" w:lineRule="auto"/>
        <w:rPr>
          <w:rFonts w:hint="eastAsia" w:ascii="宋体" w:hAnsi="宋体" w:eastAsia="宋体" w:cs="宋体"/>
          <w:snapToGrid w:val="0"/>
          <w:color w:val="auto"/>
          <w:spacing w:val="-1"/>
          <w:kern w:val="0"/>
          <w:sz w:val="24"/>
          <w:szCs w:val="24"/>
          <w:highlight w:val="none"/>
          <w:lang w:val="en-US" w:eastAsia="en-US" w:bidi="ar-SA"/>
        </w:rPr>
        <w:sectPr>
          <w:type w:val="continuous"/>
          <w:pgSz w:w="11906" w:h="16839"/>
          <w:pgMar w:top="400" w:right="1041" w:bottom="1092" w:left="0" w:header="0" w:footer="843" w:gutter="0"/>
          <w:cols w:equalWidth="0" w:num="2">
            <w:col w:w="5645" w:space="100"/>
            <w:col w:w="5120"/>
          </w:cols>
        </w:sectPr>
      </w:pPr>
      <w:r>
        <w:rPr>
          <w:rFonts w:hint="eastAsia" w:ascii="宋体" w:hAnsi="宋体" w:eastAsia="宋体" w:cs="宋体"/>
          <w:snapToGrid w:val="0"/>
          <w:color w:val="auto"/>
          <w:spacing w:val="-1"/>
          <w:kern w:val="0"/>
          <w:sz w:val="24"/>
          <w:szCs w:val="24"/>
          <w:highlight w:val="none"/>
          <w:lang w:val="en-US" w:eastAsia="en-US" w:bidi="ar-SA"/>
        </w:rPr>
        <w:t>签订日期：</w:t>
      </w:r>
      <w:r>
        <w:rPr>
          <w:rFonts w:hint="eastAsia" w:ascii="宋体" w:hAnsi="宋体" w:eastAsia="宋体" w:cs="宋体"/>
          <w:snapToGrid w:val="0"/>
          <w:color w:val="auto"/>
          <w:spacing w:val="-1"/>
          <w:kern w:val="0"/>
          <w:sz w:val="24"/>
          <w:szCs w:val="24"/>
          <w:highlight w:val="none"/>
          <w:u w:val="single"/>
          <w:lang w:val="en-US" w:eastAsia="en-US" w:bidi="ar-SA"/>
        </w:rPr>
        <w:t>202</w:t>
      </w:r>
      <w:r>
        <w:rPr>
          <w:rFonts w:hint="eastAsia" w:ascii="宋体" w:hAnsi="宋体" w:eastAsia="宋体" w:cs="宋体"/>
          <w:snapToGrid w:val="0"/>
          <w:color w:val="auto"/>
          <w:spacing w:val="-1"/>
          <w:kern w:val="0"/>
          <w:sz w:val="24"/>
          <w:szCs w:val="24"/>
          <w:highlight w:val="none"/>
          <w:u w:val="single"/>
          <w:lang w:val="en-US" w:eastAsia="zh-CN" w:bidi="ar-SA"/>
        </w:rPr>
        <w:t>5</w:t>
      </w:r>
      <w:r>
        <w:rPr>
          <w:rFonts w:hint="eastAsia" w:ascii="宋体" w:hAnsi="宋体" w:eastAsia="宋体" w:cs="宋体"/>
          <w:snapToGrid w:val="0"/>
          <w:color w:val="auto"/>
          <w:spacing w:val="-1"/>
          <w:kern w:val="0"/>
          <w:sz w:val="24"/>
          <w:szCs w:val="24"/>
          <w:highlight w:val="none"/>
          <w:lang w:val="en-US" w:eastAsia="en-US" w:bidi="ar-SA"/>
        </w:rPr>
        <w:t>年</w:t>
      </w:r>
      <w:r>
        <w:rPr>
          <w:rFonts w:hint="eastAsia" w:ascii="宋体" w:hAnsi="宋体" w:eastAsia="宋体" w:cs="宋体"/>
          <w:snapToGrid w:val="0"/>
          <w:color w:val="auto"/>
          <w:spacing w:val="-1"/>
          <w:kern w:val="0"/>
          <w:sz w:val="24"/>
          <w:szCs w:val="24"/>
          <w:highlight w:val="none"/>
          <w:u w:val="single"/>
          <w:lang w:val="en-US" w:eastAsia="en-US" w:bidi="ar-SA"/>
        </w:rPr>
        <w:t xml:space="preserve"> </w:t>
      </w:r>
      <w:r>
        <w:rPr>
          <w:rFonts w:hint="eastAsia" w:ascii="宋体" w:hAnsi="宋体" w:eastAsia="宋体" w:cs="宋体"/>
          <w:snapToGrid w:val="0"/>
          <w:color w:val="auto"/>
          <w:spacing w:val="-1"/>
          <w:kern w:val="0"/>
          <w:sz w:val="24"/>
          <w:szCs w:val="24"/>
          <w:highlight w:val="none"/>
          <w:u w:val="single"/>
          <w:lang w:val="en-US" w:eastAsia="zh-CN" w:bidi="ar-SA"/>
        </w:rPr>
        <w:t>3</w:t>
      </w:r>
      <w:r>
        <w:rPr>
          <w:rFonts w:hint="eastAsia" w:ascii="宋体" w:hAnsi="宋体" w:eastAsia="宋体" w:cs="宋体"/>
          <w:snapToGrid w:val="0"/>
          <w:color w:val="auto"/>
          <w:spacing w:val="-1"/>
          <w:kern w:val="0"/>
          <w:sz w:val="24"/>
          <w:szCs w:val="24"/>
          <w:highlight w:val="none"/>
          <w:lang w:val="en-US" w:eastAsia="zh-CN" w:bidi="ar-SA"/>
        </w:rPr>
        <w:t xml:space="preserve"> </w:t>
      </w:r>
      <w:r>
        <w:rPr>
          <w:rFonts w:hint="eastAsia" w:ascii="宋体" w:hAnsi="宋体" w:eastAsia="宋体" w:cs="宋体"/>
          <w:snapToGrid w:val="0"/>
          <w:color w:val="auto"/>
          <w:spacing w:val="-1"/>
          <w:kern w:val="0"/>
          <w:sz w:val="24"/>
          <w:szCs w:val="24"/>
          <w:highlight w:val="none"/>
          <w:lang w:val="en-US" w:eastAsia="en-US" w:bidi="ar-SA"/>
        </w:rPr>
        <w:t>月</w:t>
      </w:r>
    </w:p>
    <w:p w14:paraId="0D9EA53F">
      <w:pPr>
        <w:spacing w:line="449" w:lineRule="auto"/>
        <w:rPr>
          <w:rFonts w:ascii="Arial"/>
          <w:color w:val="auto"/>
          <w:sz w:val="21"/>
          <w:highlight w:val="none"/>
        </w:rPr>
      </w:pPr>
    </w:p>
    <w:p w14:paraId="68A408C6">
      <w:pPr>
        <w:spacing w:line="494" w:lineRule="exact"/>
        <w:ind w:firstLine="1303"/>
        <w:rPr>
          <w:color w:val="auto"/>
          <w:highlight w:val="none"/>
        </w:rPr>
      </w:pPr>
      <w:r>
        <w:rPr>
          <w:color w:val="auto"/>
          <w:highlight w:val="none"/>
        </w:rPr>
        <w:pict>
          <v:shape id="_x0000_s1042" o:spid="_x0000_s1042" style="position:absolute;left:0pt;margin-left:65.2pt;margin-top:25.7pt;height:0.75pt;width:443.8pt;z-index:-251640832;mso-width-relative:page;mso-height-relative:page;" fillcolor="#000000" filled="t" stroked="f" coordsize="8875,15" path="m0,0l8875,0,8875,14,0,14,0,0xe">
            <v:path/>
            <v:fill on="t" focussize="0,0"/>
            <v:stroke on="f"/>
            <v:imagedata o:title=""/>
            <o:lock v:ext="edit"/>
          </v:shape>
        </w:pict>
      </w:r>
      <w:r>
        <w:rPr>
          <w:color w:val="auto"/>
          <w:position w:val="-9"/>
          <w:highlight w:val="none"/>
        </w:rPr>
        <w:drawing>
          <wp:inline distT="0" distB="0" distL="0" distR="0">
            <wp:extent cx="1019175" cy="31369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3"/>
                    <a:stretch>
                      <a:fillRect/>
                    </a:stretch>
                  </pic:blipFill>
                  <pic:spPr>
                    <a:xfrm>
                      <a:off x="0" y="0"/>
                      <a:ext cx="1019556" cy="313944"/>
                    </a:xfrm>
                    <a:prstGeom prst="rect">
                      <a:avLst/>
                    </a:prstGeom>
                  </pic:spPr>
                </pic:pic>
              </a:graphicData>
            </a:graphic>
          </wp:inline>
        </w:drawing>
      </w:r>
    </w:p>
    <w:p w14:paraId="7FAA0307">
      <w:pPr>
        <w:pStyle w:val="3"/>
        <w:spacing w:before="149" w:line="219" w:lineRule="auto"/>
        <w:ind w:left="1331"/>
        <w:rPr>
          <w:color w:val="auto"/>
          <w:sz w:val="24"/>
          <w:szCs w:val="24"/>
          <w:highlight w:val="none"/>
        </w:rPr>
      </w:pPr>
      <w:r>
        <w:rPr>
          <w:b/>
          <w:bCs/>
          <w:color w:val="auto"/>
          <w:spacing w:val="-9"/>
          <w:sz w:val="24"/>
          <w:szCs w:val="24"/>
          <w:highlight w:val="none"/>
        </w:rPr>
        <w:t>附件一：</w:t>
      </w:r>
    </w:p>
    <w:p w14:paraId="039EAB2D">
      <w:pPr>
        <w:pStyle w:val="3"/>
        <w:spacing w:before="199" w:line="225" w:lineRule="auto"/>
        <w:ind w:left="4882"/>
        <w:outlineLvl w:val="0"/>
        <w:rPr>
          <w:color w:val="auto"/>
          <w:sz w:val="35"/>
          <w:szCs w:val="35"/>
          <w:highlight w:val="none"/>
        </w:rPr>
      </w:pPr>
      <w:r>
        <w:rPr>
          <w:color w:val="auto"/>
          <w:highlight w:val="none"/>
        </w:rPr>
        <w:pict>
          <v:shape id="_x0000_s1043" o:spid="_x0000_s1043" o:spt="136" type="#_x0000_t136" style="position:absolute;left:0pt;margin-left:204.15pt;margin-top:-7.65pt;height:13.65pt;width:89.15pt;rotation:22282240f;z-index:-251639808;mso-width-relative:page;mso-height-relative:page;" fillcolor="#000000" filled="t" stroked="f" coordsize="21600,21600">
            <v:path/>
            <v:fill on="t" opacity="13107f" focussize="0,0"/>
            <v:stroke on="f"/>
            <v:imagedata o:title=""/>
            <o:lock v:ext="edit"/>
            <v:textpath on="t" fitshape="t" fitpath="t" trim="t" xscale="f" string="赵京阁2023-07-25" style="font-family:STSong;font-size:8pt;v-text-align:center;"/>
          </v:shape>
        </w:pict>
      </w:r>
      <w:r>
        <w:rPr>
          <w:b/>
          <w:bCs/>
          <w:color w:val="auto"/>
          <w:spacing w:val="5"/>
          <w:sz w:val="35"/>
          <w:szCs w:val="35"/>
          <w:highlight w:val="none"/>
        </w:rPr>
        <w:t>廉政合作协议</w:t>
      </w:r>
    </w:p>
    <w:p w14:paraId="29F5033B">
      <w:pPr>
        <w:pStyle w:val="3"/>
        <w:spacing w:before="157" w:line="219" w:lineRule="auto"/>
        <w:ind w:left="1343"/>
        <w:rPr>
          <w:color w:val="auto"/>
          <w:sz w:val="24"/>
          <w:szCs w:val="24"/>
          <w:highlight w:val="none"/>
        </w:rPr>
      </w:pPr>
      <w:r>
        <w:rPr>
          <w:b/>
          <w:bCs/>
          <w:color w:val="auto"/>
          <w:spacing w:val="-4"/>
          <w:sz w:val="24"/>
          <w:szCs w:val="24"/>
          <w:highlight w:val="none"/>
        </w:rPr>
        <w:t>甲方：</w:t>
      </w:r>
      <w:r>
        <w:rPr>
          <w:rFonts w:hint="eastAsia"/>
          <w:color w:val="auto"/>
          <w:spacing w:val="-4"/>
          <w:sz w:val="24"/>
          <w:szCs w:val="24"/>
          <w:highlight w:val="none"/>
          <w:u w:val="single" w:color="auto"/>
          <w:lang w:val="en-US" w:eastAsia="zh-CN"/>
        </w:rPr>
        <w:t>洛阳浩德鑫置地有限公司</w:t>
      </w:r>
    </w:p>
    <w:p w14:paraId="5945B2BE">
      <w:pPr>
        <w:pStyle w:val="3"/>
        <w:spacing w:before="136" w:line="219" w:lineRule="auto"/>
        <w:ind w:left="1336"/>
        <w:rPr>
          <w:color w:val="auto"/>
          <w:sz w:val="24"/>
          <w:szCs w:val="24"/>
          <w:highlight w:val="none"/>
        </w:rPr>
      </w:pPr>
      <w:r>
        <w:rPr>
          <w:b/>
          <w:bCs/>
          <w:color w:val="auto"/>
          <w:spacing w:val="-3"/>
          <w:sz w:val="24"/>
          <w:szCs w:val="24"/>
          <w:highlight w:val="none"/>
        </w:rPr>
        <w:t>乙方：</w:t>
      </w:r>
      <w:r>
        <w:rPr>
          <w:rFonts w:hint="eastAsia"/>
          <w:color w:val="auto"/>
          <w:spacing w:val="-3"/>
          <w:sz w:val="24"/>
          <w:szCs w:val="24"/>
          <w:highlight w:val="none"/>
          <w:u w:val="single" w:color="auto"/>
          <w:lang w:val="en-US" w:eastAsia="zh-CN"/>
        </w:rPr>
        <w:t>河南八月八霓虹灯亮化有限公司</w:t>
      </w:r>
    </w:p>
    <w:p w14:paraId="34455A64">
      <w:pPr>
        <w:pStyle w:val="3"/>
        <w:spacing w:before="137" w:line="323" w:lineRule="auto"/>
        <w:ind w:left="1317" w:right="263" w:firstLine="478"/>
        <w:rPr>
          <w:color w:val="auto"/>
          <w:sz w:val="24"/>
          <w:szCs w:val="24"/>
          <w:highlight w:val="none"/>
        </w:rPr>
      </w:pPr>
      <w:r>
        <w:rPr>
          <w:color w:val="auto"/>
          <w:spacing w:val="-2"/>
          <w:sz w:val="24"/>
          <w:szCs w:val="24"/>
          <w:highlight w:val="none"/>
        </w:rPr>
        <w:t>为加强工程项目建设期间的廉政管理，确保项目高效优质按期竣工，甲、乙双方</w:t>
      </w:r>
      <w:r>
        <w:rPr>
          <w:color w:val="auto"/>
          <w:spacing w:val="-3"/>
          <w:sz w:val="24"/>
          <w:szCs w:val="24"/>
          <w:highlight w:val="none"/>
        </w:rPr>
        <w:t>经协</w:t>
      </w:r>
      <w:r>
        <w:rPr>
          <w:color w:val="auto"/>
          <w:sz w:val="24"/>
          <w:szCs w:val="24"/>
          <w:highlight w:val="none"/>
        </w:rPr>
        <w:t xml:space="preserve"> </w:t>
      </w:r>
      <w:r>
        <w:rPr>
          <w:color w:val="auto"/>
          <w:spacing w:val="-1"/>
          <w:sz w:val="24"/>
          <w:szCs w:val="24"/>
          <w:highlight w:val="none"/>
        </w:rPr>
        <w:t>商签订本协议并做为双方共同遵守的廉政行为准则。</w:t>
      </w:r>
    </w:p>
    <w:p w14:paraId="577E737D">
      <w:pPr>
        <w:pStyle w:val="3"/>
        <w:spacing w:before="1" w:line="219" w:lineRule="auto"/>
        <w:ind w:left="1796"/>
        <w:outlineLvl w:val="4"/>
        <w:rPr>
          <w:color w:val="auto"/>
          <w:sz w:val="24"/>
          <w:szCs w:val="24"/>
          <w:highlight w:val="none"/>
        </w:rPr>
      </w:pPr>
      <w:r>
        <w:rPr>
          <w:b/>
          <w:bCs/>
          <w:color w:val="auto"/>
          <w:spacing w:val="-4"/>
          <w:sz w:val="24"/>
          <w:szCs w:val="24"/>
          <w:highlight w:val="none"/>
        </w:rPr>
        <w:t>一．甲方责任</w:t>
      </w:r>
    </w:p>
    <w:p w14:paraId="37332732">
      <w:pPr>
        <w:pStyle w:val="3"/>
        <w:spacing w:before="136" w:line="219" w:lineRule="auto"/>
        <w:ind w:left="1810"/>
        <w:rPr>
          <w:color w:val="auto"/>
          <w:sz w:val="24"/>
          <w:szCs w:val="24"/>
          <w:highlight w:val="none"/>
        </w:rPr>
      </w:pPr>
      <w:r>
        <w:rPr>
          <w:color w:val="auto"/>
          <w:spacing w:val="-1"/>
          <w:sz w:val="24"/>
          <w:szCs w:val="24"/>
          <w:highlight w:val="none"/>
        </w:rPr>
        <w:t>1．甲方有责任向乙方介绍本单位有关廉政管理的各项制度和规定。</w:t>
      </w:r>
    </w:p>
    <w:p w14:paraId="68F8B963">
      <w:pPr>
        <w:pStyle w:val="3"/>
        <w:spacing w:before="138" w:line="219" w:lineRule="auto"/>
        <w:ind w:left="1795"/>
        <w:rPr>
          <w:color w:val="auto"/>
          <w:sz w:val="24"/>
          <w:szCs w:val="24"/>
          <w:highlight w:val="none"/>
        </w:rPr>
      </w:pPr>
      <w:r>
        <w:rPr>
          <w:color w:val="auto"/>
          <w:spacing w:val="-1"/>
          <w:sz w:val="24"/>
          <w:szCs w:val="24"/>
          <w:highlight w:val="none"/>
        </w:rPr>
        <w:t>2．甲方有责任对本单位项目管理人员进行廉政教育。</w:t>
      </w:r>
    </w:p>
    <w:p w14:paraId="18101411">
      <w:pPr>
        <w:pStyle w:val="3"/>
        <w:spacing w:before="136" w:line="271" w:lineRule="auto"/>
        <w:ind w:left="1317" w:right="263" w:firstLine="480"/>
        <w:rPr>
          <w:color w:val="auto"/>
          <w:sz w:val="24"/>
          <w:szCs w:val="24"/>
          <w:highlight w:val="none"/>
        </w:rPr>
      </w:pPr>
      <w:r>
        <w:rPr>
          <w:color w:val="auto"/>
          <w:spacing w:val="1"/>
          <w:sz w:val="24"/>
          <w:szCs w:val="24"/>
          <w:highlight w:val="none"/>
        </w:rPr>
        <w:t>3．甲方人员应严格遵守本单位有关廉政管理的规定，不得接受乙方的宴请，不得接</w:t>
      </w:r>
      <w:r>
        <w:rPr>
          <w:color w:val="auto"/>
          <w:spacing w:val="5"/>
          <w:sz w:val="24"/>
          <w:szCs w:val="24"/>
          <w:highlight w:val="none"/>
        </w:rPr>
        <w:t xml:space="preserve"> </w:t>
      </w:r>
      <w:r>
        <w:rPr>
          <w:color w:val="auto"/>
          <w:spacing w:val="-1"/>
          <w:sz w:val="24"/>
          <w:szCs w:val="24"/>
          <w:highlight w:val="none"/>
        </w:rPr>
        <w:t>受任何形式的实物、现金或礼券。</w:t>
      </w:r>
    </w:p>
    <w:p w14:paraId="569B1051">
      <w:pPr>
        <w:pStyle w:val="3"/>
        <w:spacing w:before="138" w:line="272" w:lineRule="auto"/>
        <w:ind w:left="1319" w:right="263" w:firstLine="471"/>
        <w:rPr>
          <w:color w:val="auto"/>
          <w:sz w:val="24"/>
          <w:szCs w:val="24"/>
          <w:highlight w:val="none"/>
        </w:rPr>
      </w:pPr>
      <w:r>
        <w:rPr>
          <w:color w:val="auto"/>
          <w:spacing w:val="1"/>
          <w:sz w:val="24"/>
          <w:szCs w:val="24"/>
          <w:highlight w:val="none"/>
        </w:rPr>
        <w:t>4．甲方在项目建设期间发现甲方人员任何形式的索贿受贿行为，均应及时采取措施</w:t>
      </w:r>
      <w:r>
        <w:rPr>
          <w:color w:val="auto"/>
          <w:spacing w:val="11"/>
          <w:sz w:val="24"/>
          <w:szCs w:val="24"/>
          <w:highlight w:val="none"/>
        </w:rPr>
        <w:t xml:space="preserve"> </w:t>
      </w:r>
      <w:r>
        <w:rPr>
          <w:color w:val="auto"/>
          <w:spacing w:val="-1"/>
          <w:sz w:val="24"/>
          <w:szCs w:val="24"/>
          <w:highlight w:val="none"/>
        </w:rPr>
        <w:t>予以制止，并及时通报乙方单位领导。</w:t>
      </w:r>
    </w:p>
    <w:p w14:paraId="1D397A60">
      <w:pPr>
        <w:pStyle w:val="3"/>
        <w:spacing w:before="136" w:line="274" w:lineRule="auto"/>
        <w:ind w:left="1317" w:right="263" w:firstLine="480"/>
        <w:rPr>
          <w:color w:val="auto"/>
          <w:sz w:val="24"/>
          <w:szCs w:val="24"/>
          <w:highlight w:val="none"/>
        </w:rPr>
      </w:pPr>
      <w:r>
        <w:rPr>
          <w:color w:val="auto"/>
          <w:spacing w:val="1"/>
          <w:sz w:val="24"/>
          <w:szCs w:val="24"/>
          <w:highlight w:val="none"/>
        </w:rPr>
        <w:t>5．甲方人员如违反廉政管理制度及本协议规定，甲方应视情节轻重、影响大小给予</w:t>
      </w:r>
      <w:r>
        <w:rPr>
          <w:color w:val="auto"/>
          <w:spacing w:val="5"/>
          <w:sz w:val="24"/>
          <w:szCs w:val="24"/>
          <w:highlight w:val="none"/>
        </w:rPr>
        <w:t xml:space="preserve"> </w:t>
      </w:r>
      <w:r>
        <w:rPr>
          <w:color w:val="auto"/>
          <w:spacing w:val="-5"/>
          <w:sz w:val="24"/>
          <w:szCs w:val="24"/>
          <w:highlight w:val="none"/>
        </w:rPr>
        <w:t>处罚。</w:t>
      </w:r>
    </w:p>
    <w:p w14:paraId="68B76159">
      <w:pPr>
        <w:pStyle w:val="3"/>
        <w:spacing w:before="128" w:line="272" w:lineRule="auto"/>
        <w:ind w:left="1314" w:right="263" w:firstLine="480"/>
        <w:rPr>
          <w:color w:val="auto"/>
          <w:sz w:val="24"/>
          <w:szCs w:val="24"/>
          <w:highlight w:val="none"/>
        </w:rPr>
      </w:pPr>
      <w:r>
        <w:rPr>
          <w:color w:val="auto"/>
          <w:spacing w:val="1"/>
          <w:sz w:val="24"/>
          <w:szCs w:val="24"/>
          <w:highlight w:val="none"/>
        </w:rPr>
        <w:t>6．对于乙方举报甲方人员违反廉政规定的情况，甲方应及时进行调查，根据调查情</w:t>
      </w:r>
      <w:r>
        <w:rPr>
          <w:color w:val="auto"/>
          <w:spacing w:val="8"/>
          <w:sz w:val="24"/>
          <w:szCs w:val="24"/>
          <w:highlight w:val="none"/>
        </w:rPr>
        <w:t xml:space="preserve"> </w:t>
      </w:r>
      <w:r>
        <w:rPr>
          <w:color w:val="auto"/>
          <w:spacing w:val="-2"/>
          <w:sz w:val="24"/>
          <w:szCs w:val="24"/>
          <w:highlight w:val="none"/>
        </w:rPr>
        <w:t>况进行处理。</w:t>
      </w:r>
    </w:p>
    <w:p w14:paraId="2A01DFB2">
      <w:pPr>
        <w:pStyle w:val="3"/>
        <w:spacing w:before="136" w:line="219" w:lineRule="auto"/>
        <w:ind w:left="1796"/>
        <w:outlineLvl w:val="4"/>
        <w:rPr>
          <w:color w:val="auto"/>
          <w:sz w:val="24"/>
          <w:szCs w:val="24"/>
          <w:highlight w:val="none"/>
        </w:rPr>
      </w:pPr>
      <w:r>
        <w:rPr>
          <w:b/>
          <w:bCs/>
          <w:color w:val="auto"/>
          <w:spacing w:val="-4"/>
          <w:sz w:val="24"/>
          <w:szCs w:val="24"/>
          <w:highlight w:val="none"/>
        </w:rPr>
        <w:t>二．乙方责任</w:t>
      </w:r>
    </w:p>
    <w:p w14:paraId="658A5D2B">
      <w:pPr>
        <w:pStyle w:val="3"/>
        <w:spacing w:before="138" w:line="271" w:lineRule="auto"/>
        <w:ind w:left="1311" w:right="263" w:firstLine="498"/>
        <w:rPr>
          <w:color w:val="auto"/>
          <w:sz w:val="24"/>
          <w:szCs w:val="24"/>
          <w:highlight w:val="none"/>
        </w:rPr>
      </w:pPr>
      <w:r>
        <w:rPr>
          <w:color w:val="auto"/>
          <w:spacing w:val="1"/>
          <w:sz w:val="24"/>
          <w:szCs w:val="24"/>
          <w:highlight w:val="none"/>
        </w:rPr>
        <w:t>1．乙方应保证乙方有关人员了解甲方有关廉政管理的各项制度及</w:t>
      </w:r>
      <w:r>
        <w:rPr>
          <w:color w:val="auto"/>
          <w:sz w:val="24"/>
          <w:szCs w:val="24"/>
          <w:highlight w:val="none"/>
        </w:rPr>
        <w:t xml:space="preserve">本协议的规定，并 </w:t>
      </w:r>
      <w:r>
        <w:rPr>
          <w:color w:val="auto"/>
          <w:spacing w:val="-2"/>
          <w:sz w:val="24"/>
          <w:szCs w:val="24"/>
          <w:highlight w:val="none"/>
        </w:rPr>
        <w:t>遵照执行。</w:t>
      </w:r>
    </w:p>
    <w:p w14:paraId="0650C591">
      <w:pPr>
        <w:pStyle w:val="3"/>
        <w:spacing w:before="136" w:line="219" w:lineRule="auto"/>
        <w:ind w:left="1795"/>
        <w:rPr>
          <w:color w:val="auto"/>
          <w:sz w:val="24"/>
          <w:szCs w:val="24"/>
          <w:highlight w:val="none"/>
        </w:rPr>
      </w:pPr>
      <w:r>
        <w:rPr>
          <w:color w:val="auto"/>
          <w:spacing w:val="-1"/>
          <w:sz w:val="24"/>
          <w:szCs w:val="24"/>
          <w:highlight w:val="none"/>
        </w:rPr>
        <w:t>2．乙方不得宴请甲方人员，不得以任何形式赠送实物、现金或礼券。</w:t>
      </w:r>
    </w:p>
    <w:p w14:paraId="4A5F2C2D">
      <w:pPr>
        <w:pStyle w:val="3"/>
        <w:spacing w:before="137" w:line="272" w:lineRule="auto"/>
        <w:ind w:left="1319" w:right="263" w:firstLine="477"/>
        <w:rPr>
          <w:color w:val="auto"/>
          <w:sz w:val="24"/>
          <w:szCs w:val="24"/>
          <w:highlight w:val="none"/>
        </w:rPr>
      </w:pPr>
      <w:r>
        <w:rPr>
          <w:color w:val="auto"/>
          <w:spacing w:val="1"/>
          <w:sz w:val="24"/>
          <w:szCs w:val="24"/>
          <w:highlight w:val="none"/>
        </w:rPr>
        <w:t>3．乙方在项目建设期间发现乙方人员任何向甲方人员行贿行为，均应及时采取措施</w:t>
      </w:r>
      <w:r>
        <w:rPr>
          <w:color w:val="auto"/>
          <w:spacing w:val="5"/>
          <w:sz w:val="24"/>
          <w:szCs w:val="24"/>
          <w:highlight w:val="none"/>
        </w:rPr>
        <w:t xml:space="preserve"> </w:t>
      </w:r>
      <w:r>
        <w:rPr>
          <w:color w:val="auto"/>
          <w:spacing w:val="-1"/>
          <w:sz w:val="24"/>
          <w:szCs w:val="24"/>
          <w:highlight w:val="none"/>
        </w:rPr>
        <w:t>予以制止，并及时通报甲方单位领导。</w:t>
      </w:r>
    </w:p>
    <w:p w14:paraId="0D7BDEBE">
      <w:pPr>
        <w:pStyle w:val="3"/>
        <w:spacing w:before="135" w:line="219" w:lineRule="auto"/>
        <w:ind w:left="1791"/>
        <w:rPr>
          <w:color w:val="auto"/>
          <w:sz w:val="24"/>
          <w:szCs w:val="24"/>
          <w:highlight w:val="none"/>
        </w:rPr>
      </w:pPr>
      <w:r>
        <w:rPr>
          <w:color w:val="auto"/>
          <w:sz w:val="24"/>
          <w:szCs w:val="24"/>
          <w:highlight w:val="none"/>
        </w:rPr>
        <w:t>4．乙方有责任接受甲方对乙方在项目建设期间廉政</w:t>
      </w:r>
      <w:r>
        <w:rPr>
          <w:color w:val="auto"/>
          <w:spacing w:val="-1"/>
          <w:sz w:val="24"/>
          <w:szCs w:val="24"/>
          <w:highlight w:val="none"/>
        </w:rPr>
        <w:t>管理执行情况的监督。</w:t>
      </w:r>
    </w:p>
    <w:p w14:paraId="5821A79E">
      <w:pPr>
        <w:pStyle w:val="3"/>
        <w:spacing w:before="139" w:line="299" w:lineRule="auto"/>
        <w:ind w:left="1312" w:right="263" w:firstLine="484"/>
        <w:rPr>
          <w:color w:val="auto"/>
          <w:sz w:val="24"/>
          <w:szCs w:val="24"/>
          <w:highlight w:val="none"/>
        </w:rPr>
      </w:pPr>
      <w:r>
        <w:rPr>
          <w:color w:val="auto"/>
          <w:spacing w:val="1"/>
          <w:sz w:val="24"/>
          <w:szCs w:val="24"/>
          <w:highlight w:val="none"/>
        </w:rPr>
        <w:t>5．乙方单位人员有义务就甲方人员任何形式的索贿或受贿行为及时向甲方单位领导</w:t>
      </w:r>
      <w:r>
        <w:rPr>
          <w:color w:val="auto"/>
          <w:spacing w:val="5"/>
          <w:sz w:val="24"/>
          <w:szCs w:val="24"/>
          <w:highlight w:val="none"/>
        </w:rPr>
        <w:t xml:space="preserve"> </w:t>
      </w:r>
      <w:r>
        <w:rPr>
          <w:color w:val="auto"/>
          <w:spacing w:val="-2"/>
          <w:sz w:val="24"/>
          <w:szCs w:val="24"/>
          <w:highlight w:val="none"/>
        </w:rPr>
        <w:t>举报；如乙方向甲方人员行贿，或甲方人员向乙方索贿，乙方满足其要求且未向甲方举报</w:t>
      </w:r>
      <w:r>
        <w:rPr>
          <w:color w:val="auto"/>
          <w:spacing w:val="5"/>
          <w:sz w:val="24"/>
          <w:szCs w:val="24"/>
          <w:highlight w:val="none"/>
        </w:rPr>
        <w:t xml:space="preserve"> </w:t>
      </w:r>
      <w:r>
        <w:rPr>
          <w:color w:val="auto"/>
          <w:spacing w:val="-2"/>
          <w:sz w:val="24"/>
          <w:szCs w:val="24"/>
          <w:highlight w:val="none"/>
        </w:rPr>
        <w:t>的，一经查实，除追回由此给甲方造成的损失</w:t>
      </w:r>
      <w:r>
        <w:rPr>
          <w:color w:val="auto"/>
          <w:spacing w:val="-3"/>
          <w:sz w:val="24"/>
          <w:szCs w:val="24"/>
          <w:highlight w:val="none"/>
        </w:rPr>
        <w:t>外，甲方可要求乙方支付</w:t>
      </w:r>
      <w:r>
        <w:rPr>
          <w:color w:val="auto"/>
          <w:spacing w:val="-45"/>
          <w:sz w:val="24"/>
          <w:szCs w:val="24"/>
          <w:highlight w:val="none"/>
        </w:rPr>
        <w:t xml:space="preserve"> </w:t>
      </w:r>
      <w:r>
        <w:rPr>
          <w:color w:val="auto"/>
          <w:spacing w:val="-3"/>
          <w:sz w:val="24"/>
          <w:szCs w:val="24"/>
          <w:highlight w:val="none"/>
        </w:rPr>
        <w:t>5-100</w:t>
      </w:r>
      <w:r>
        <w:rPr>
          <w:color w:val="auto"/>
          <w:spacing w:val="-45"/>
          <w:sz w:val="24"/>
          <w:szCs w:val="24"/>
          <w:highlight w:val="none"/>
        </w:rPr>
        <w:t xml:space="preserve"> </w:t>
      </w:r>
      <w:r>
        <w:rPr>
          <w:color w:val="auto"/>
          <w:spacing w:val="-3"/>
          <w:sz w:val="24"/>
          <w:szCs w:val="24"/>
          <w:highlight w:val="none"/>
        </w:rPr>
        <w:t>万元的违约</w:t>
      </w:r>
      <w:r>
        <w:rPr>
          <w:color w:val="auto"/>
          <w:sz w:val="24"/>
          <w:szCs w:val="24"/>
          <w:highlight w:val="none"/>
        </w:rPr>
        <w:t xml:space="preserve"> </w:t>
      </w:r>
      <w:r>
        <w:rPr>
          <w:color w:val="auto"/>
          <w:spacing w:val="-5"/>
          <w:sz w:val="24"/>
          <w:szCs w:val="24"/>
          <w:highlight w:val="none"/>
        </w:rPr>
        <w:t>金。</w:t>
      </w:r>
    </w:p>
    <w:p w14:paraId="5E844643">
      <w:pPr>
        <w:pStyle w:val="3"/>
        <w:spacing w:before="129" w:line="271" w:lineRule="auto"/>
        <w:ind w:left="1313" w:right="263" w:firstLine="480"/>
        <w:rPr>
          <w:color w:val="auto"/>
          <w:sz w:val="24"/>
          <w:szCs w:val="24"/>
          <w:highlight w:val="none"/>
        </w:rPr>
      </w:pPr>
      <w:r>
        <w:rPr>
          <w:color w:val="auto"/>
          <w:spacing w:val="1"/>
          <w:sz w:val="24"/>
          <w:szCs w:val="24"/>
          <w:highlight w:val="none"/>
        </w:rPr>
        <w:t>6．如因乙方或其人员在项目建设期间贿赂甲方人员，被检察机关立案查处的，甲方</w:t>
      </w:r>
      <w:r>
        <w:rPr>
          <w:color w:val="auto"/>
          <w:spacing w:val="8"/>
          <w:sz w:val="24"/>
          <w:szCs w:val="24"/>
          <w:highlight w:val="none"/>
        </w:rPr>
        <w:t xml:space="preserve"> </w:t>
      </w:r>
      <w:r>
        <w:rPr>
          <w:color w:val="auto"/>
          <w:sz w:val="24"/>
          <w:szCs w:val="24"/>
          <w:highlight w:val="none"/>
        </w:rPr>
        <w:t>有权中止合同履行或解除合同，由此给甲方造成的</w:t>
      </w:r>
      <w:r>
        <w:rPr>
          <w:color w:val="auto"/>
          <w:spacing w:val="-1"/>
          <w:sz w:val="24"/>
          <w:szCs w:val="24"/>
          <w:highlight w:val="none"/>
        </w:rPr>
        <w:t>损失，均由乙方负责赔偿。</w:t>
      </w:r>
    </w:p>
    <w:p w14:paraId="070FFC98">
      <w:pPr>
        <w:pStyle w:val="3"/>
        <w:spacing w:before="135" w:line="327" w:lineRule="auto"/>
        <w:ind w:left="1319" w:right="263" w:firstLine="472"/>
        <w:rPr>
          <w:color w:val="auto"/>
          <w:sz w:val="24"/>
          <w:szCs w:val="24"/>
          <w:highlight w:val="none"/>
        </w:rPr>
      </w:pPr>
      <w:r>
        <w:rPr>
          <w:b/>
          <w:bCs/>
          <w:color w:val="auto"/>
          <w:spacing w:val="-4"/>
          <w:sz w:val="24"/>
          <w:szCs w:val="24"/>
          <w:highlight w:val="none"/>
        </w:rPr>
        <w:t>三、为维护甲乙双方的合法利益，营造良好</w:t>
      </w:r>
      <w:r>
        <w:rPr>
          <w:b/>
          <w:bCs/>
          <w:color w:val="auto"/>
          <w:spacing w:val="-5"/>
          <w:sz w:val="24"/>
          <w:szCs w:val="24"/>
          <w:highlight w:val="none"/>
        </w:rPr>
        <w:t>的商务环境，甲方建立多种举报渠道（如</w:t>
      </w:r>
      <w:r>
        <w:rPr>
          <w:color w:val="auto"/>
          <w:sz w:val="24"/>
          <w:szCs w:val="24"/>
          <w:highlight w:val="none"/>
        </w:rPr>
        <w:t xml:space="preserve"> </w:t>
      </w:r>
      <w:r>
        <w:rPr>
          <w:b/>
          <w:bCs/>
          <w:color w:val="auto"/>
          <w:spacing w:val="-3"/>
          <w:sz w:val="24"/>
          <w:szCs w:val="24"/>
          <w:highlight w:val="none"/>
        </w:rPr>
        <w:t>下）。甲方风控人员将恪守职业道德，严格履行保密义务！</w:t>
      </w:r>
    </w:p>
    <w:p w14:paraId="7BD55487">
      <w:pPr>
        <w:pStyle w:val="3"/>
        <w:spacing w:before="18" w:line="219" w:lineRule="auto"/>
        <w:ind w:left="1804"/>
        <w:rPr>
          <w:color w:val="auto"/>
          <w:sz w:val="24"/>
          <w:szCs w:val="24"/>
          <w:highlight w:val="none"/>
        </w:rPr>
      </w:pPr>
      <w:r>
        <w:rPr>
          <w:color w:val="auto"/>
          <w:spacing w:val="-1"/>
          <w:sz w:val="24"/>
          <w:szCs w:val="24"/>
          <w:highlight w:val="none"/>
        </w:rPr>
        <w:t>（1）微信小程序举报（扫描右侧二维码进入程序，举报信息直达董事长</w:t>
      </w:r>
      <w:r>
        <w:rPr>
          <w:color w:val="auto"/>
          <w:spacing w:val="5"/>
          <w:sz w:val="24"/>
          <w:szCs w:val="24"/>
          <w:highlight w:val="none"/>
        </w:rPr>
        <w:t>）；</w:t>
      </w:r>
    </w:p>
    <w:p w14:paraId="6E5EC017">
      <w:pPr>
        <w:spacing w:line="219" w:lineRule="auto"/>
        <w:rPr>
          <w:color w:val="auto"/>
          <w:sz w:val="24"/>
          <w:szCs w:val="24"/>
          <w:highlight w:val="none"/>
        </w:rPr>
        <w:sectPr>
          <w:footerReference r:id="rId19" w:type="default"/>
          <w:pgSz w:w="11906" w:h="16839"/>
          <w:pgMar w:top="400" w:right="1041" w:bottom="1092" w:left="0" w:header="0" w:footer="843" w:gutter="0"/>
          <w:cols w:space="720" w:num="1"/>
        </w:sectPr>
      </w:pPr>
    </w:p>
    <w:p w14:paraId="0772A38A">
      <w:pPr>
        <w:spacing w:line="449" w:lineRule="auto"/>
        <w:rPr>
          <w:rFonts w:ascii="Arial"/>
          <w:color w:val="auto"/>
          <w:sz w:val="21"/>
          <w:highlight w:val="none"/>
        </w:rPr>
      </w:pPr>
    </w:p>
    <w:p w14:paraId="61519178">
      <w:pPr>
        <w:spacing w:line="494" w:lineRule="exact"/>
        <w:ind w:firstLine="1303"/>
        <w:rPr>
          <w:color w:val="auto"/>
          <w:highlight w:val="none"/>
        </w:rPr>
      </w:pPr>
      <w:r>
        <w:rPr>
          <w:color w:val="auto"/>
          <w:highlight w:val="none"/>
        </w:rPr>
        <w:pict>
          <v:shape id="_x0000_s1044" o:spid="_x0000_s1044" o:spt="136" type="#_x0000_t136" style="position:absolute;left:0pt;margin-left:204.15pt;margin-top:38.75pt;height:13.65pt;width:89.15pt;rotation:22282240f;z-index:-251637760;mso-width-relative:page;mso-height-relative:page;" fillcolor="#000000" filled="t" stroked="f" coordsize="21600,21600">
            <v:path/>
            <v:fill on="t" opacity="13107f" focussize="0,0"/>
            <v:stroke on="f"/>
            <v:imagedata o:title=""/>
            <o:lock v:ext="edit"/>
            <v:textpath on="t" fitshape="t" fitpath="t" trim="t" xscale="f" string="赵京阁2023-07-25" style="font-family:STSong;font-size:8pt;v-text-align:center;"/>
          </v:shape>
        </w:pict>
      </w:r>
      <w:r>
        <w:rPr>
          <w:color w:val="auto"/>
          <w:highlight w:val="none"/>
        </w:rPr>
        <w:pict>
          <v:shape id="_x0000_s1045" o:spid="_x0000_s1045" style="position:absolute;left:0pt;margin-left:65.2pt;margin-top:25.7pt;height:0.75pt;width:443.8pt;z-index:-251638784;mso-width-relative:page;mso-height-relative:page;" fillcolor="#000000" filled="t" stroked="f" coordsize="8875,15" path="m0,0l8875,0,8875,14,0,14,0,0xe">
            <v:path/>
            <v:fill on="t" focussize="0,0"/>
            <v:stroke on="f"/>
            <v:imagedata o:title=""/>
            <o:lock v:ext="edit"/>
          </v:shape>
        </w:pict>
      </w:r>
      <w:r>
        <w:rPr>
          <w:color w:val="auto"/>
          <w:position w:val="-9"/>
          <w:highlight w:val="none"/>
        </w:rPr>
        <w:drawing>
          <wp:inline distT="0" distB="0" distL="0" distR="0">
            <wp:extent cx="1019175" cy="31369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3"/>
                    <a:stretch>
                      <a:fillRect/>
                    </a:stretch>
                  </pic:blipFill>
                  <pic:spPr>
                    <a:xfrm>
                      <a:off x="0" y="0"/>
                      <a:ext cx="1019556" cy="313944"/>
                    </a:xfrm>
                    <a:prstGeom prst="rect">
                      <a:avLst/>
                    </a:prstGeom>
                  </pic:spPr>
                </pic:pic>
              </a:graphicData>
            </a:graphic>
          </wp:inline>
        </w:drawing>
      </w:r>
    </w:p>
    <w:p w14:paraId="4D6E0224">
      <w:pPr>
        <w:pStyle w:val="3"/>
        <w:spacing w:before="150" w:line="214" w:lineRule="auto"/>
        <w:ind w:left="1804"/>
        <w:rPr>
          <w:color w:val="auto"/>
          <w:sz w:val="24"/>
          <w:szCs w:val="24"/>
          <w:highlight w:val="none"/>
        </w:rPr>
      </w:pPr>
      <w:r>
        <w:rPr>
          <w:color w:val="auto"/>
          <w:highlight w:val="none"/>
        </w:rPr>
        <w:drawing>
          <wp:anchor distT="0" distB="0" distL="0" distR="0" simplePos="0" relativeHeight="251679744" behindDoc="1" locked="0" layoutInCell="1" allowOverlap="1">
            <wp:simplePos x="0" y="0"/>
            <wp:positionH relativeFrom="column">
              <wp:posOffset>4829175</wp:posOffset>
            </wp:positionH>
            <wp:positionV relativeFrom="paragraph">
              <wp:posOffset>290830</wp:posOffset>
            </wp:positionV>
            <wp:extent cx="935990" cy="93599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4"/>
                    <a:stretch>
                      <a:fillRect/>
                    </a:stretch>
                  </pic:blipFill>
                  <pic:spPr>
                    <a:xfrm>
                      <a:off x="0" y="0"/>
                      <a:ext cx="935735" cy="935735"/>
                    </a:xfrm>
                    <a:prstGeom prst="rect">
                      <a:avLst/>
                    </a:prstGeom>
                  </pic:spPr>
                </pic:pic>
              </a:graphicData>
            </a:graphic>
          </wp:anchor>
        </w:drawing>
      </w:r>
      <w:r>
        <w:rPr>
          <w:color w:val="auto"/>
          <w:spacing w:val="-1"/>
          <w:sz w:val="24"/>
          <w:szCs w:val="24"/>
          <w:highlight w:val="none"/>
        </w:rPr>
        <w:t>（2）邮箱：314298756@qq.com</w:t>
      </w:r>
    </w:p>
    <w:p w14:paraId="5952C115">
      <w:pPr>
        <w:pStyle w:val="3"/>
        <w:spacing w:before="189" w:line="219" w:lineRule="auto"/>
        <w:ind w:left="1804"/>
        <w:rPr>
          <w:color w:val="auto"/>
          <w:sz w:val="24"/>
          <w:szCs w:val="24"/>
          <w:highlight w:val="none"/>
        </w:rPr>
      </w:pPr>
      <w:r>
        <w:rPr>
          <w:color w:val="auto"/>
          <w:spacing w:val="-1"/>
          <w:sz w:val="24"/>
          <w:szCs w:val="24"/>
          <w:highlight w:val="none"/>
        </w:rPr>
        <w:t>（3）电话：分管风控副总裁：13903793259</w:t>
      </w:r>
    </w:p>
    <w:p w14:paraId="18B010BC">
      <w:pPr>
        <w:pStyle w:val="3"/>
        <w:spacing w:before="183" w:line="219" w:lineRule="auto"/>
        <w:ind w:left="1804"/>
        <w:rPr>
          <w:color w:val="auto"/>
          <w:sz w:val="24"/>
          <w:szCs w:val="24"/>
          <w:highlight w:val="none"/>
        </w:rPr>
      </w:pPr>
      <w:r>
        <w:rPr>
          <w:color w:val="auto"/>
          <w:spacing w:val="-1"/>
          <w:sz w:val="24"/>
          <w:szCs w:val="24"/>
          <w:highlight w:val="none"/>
        </w:rPr>
        <w:t>（4）电话：审计监察副总监：18137710188</w:t>
      </w:r>
    </w:p>
    <w:p w14:paraId="32076C13">
      <w:pPr>
        <w:pStyle w:val="3"/>
        <w:spacing w:before="182" w:line="219" w:lineRule="auto"/>
        <w:ind w:left="1804"/>
        <w:rPr>
          <w:color w:val="auto"/>
          <w:sz w:val="24"/>
          <w:szCs w:val="24"/>
          <w:highlight w:val="none"/>
        </w:rPr>
      </w:pPr>
      <w:r>
        <w:rPr>
          <w:color w:val="auto"/>
          <w:spacing w:val="-2"/>
          <w:sz w:val="24"/>
          <w:szCs w:val="24"/>
          <w:highlight w:val="none"/>
        </w:rPr>
        <w:t>（5）直接和以上人员约定场所当面举报。</w:t>
      </w:r>
    </w:p>
    <w:p w14:paraId="2EC0E864">
      <w:pPr>
        <w:pStyle w:val="3"/>
        <w:spacing w:before="183" w:line="290" w:lineRule="auto"/>
        <w:ind w:left="1313" w:right="261" w:firstLine="490"/>
        <w:rPr>
          <w:color w:val="auto"/>
          <w:sz w:val="24"/>
          <w:szCs w:val="24"/>
          <w:highlight w:val="none"/>
        </w:rPr>
      </w:pPr>
      <w:r>
        <w:rPr>
          <w:color w:val="auto"/>
          <w:spacing w:val="2"/>
          <w:sz w:val="24"/>
          <w:szCs w:val="24"/>
          <w:highlight w:val="none"/>
        </w:rPr>
        <w:t>（6）信件举报邮寄地址：洛阳市洛龙区关林西路8</w:t>
      </w:r>
      <w:r>
        <w:rPr>
          <w:color w:val="auto"/>
          <w:spacing w:val="-36"/>
          <w:sz w:val="24"/>
          <w:szCs w:val="24"/>
          <w:highlight w:val="none"/>
        </w:rPr>
        <w:t xml:space="preserve"> </w:t>
      </w:r>
      <w:r>
        <w:rPr>
          <w:color w:val="auto"/>
          <w:spacing w:val="2"/>
          <w:sz w:val="24"/>
          <w:szCs w:val="24"/>
          <w:highlight w:val="none"/>
        </w:rPr>
        <w:t>号中浩德控股集团有限公司审计</w:t>
      </w:r>
      <w:r>
        <w:rPr>
          <w:color w:val="auto"/>
          <w:sz w:val="24"/>
          <w:szCs w:val="24"/>
          <w:highlight w:val="none"/>
        </w:rPr>
        <w:t xml:space="preserve"> </w:t>
      </w:r>
      <w:r>
        <w:rPr>
          <w:color w:val="auto"/>
          <w:spacing w:val="-2"/>
          <w:sz w:val="24"/>
          <w:szCs w:val="24"/>
          <w:highlight w:val="none"/>
        </w:rPr>
        <w:t>监察部（收）。</w:t>
      </w:r>
    </w:p>
    <w:p w14:paraId="57E5C9A9">
      <w:pPr>
        <w:pStyle w:val="3"/>
        <w:spacing w:before="159" w:line="271" w:lineRule="auto"/>
        <w:ind w:left="1310" w:right="263" w:firstLine="504"/>
        <w:outlineLvl w:val="4"/>
        <w:rPr>
          <w:color w:val="auto"/>
          <w:sz w:val="24"/>
          <w:szCs w:val="24"/>
          <w:highlight w:val="none"/>
        </w:rPr>
      </w:pPr>
      <w:r>
        <w:rPr>
          <w:b/>
          <w:bCs/>
          <w:color w:val="auto"/>
          <w:spacing w:val="-5"/>
          <w:sz w:val="24"/>
          <w:szCs w:val="24"/>
          <w:highlight w:val="none"/>
        </w:rPr>
        <w:t>四、甲乙双方发现对方工作人员有下列行为之一的，可通过第三条约定的渠</w:t>
      </w:r>
      <w:r>
        <w:rPr>
          <w:b/>
          <w:bCs/>
          <w:color w:val="auto"/>
          <w:spacing w:val="-6"/>
          <w:sz w:val="24"/>
          <w:szCs w:val="24"/>
          <w:highlight w:val="none"/>
        </w:rPr>
        <w:t>道进行举</w:t>
      </w:r>
      <w:r>
        <w:rPr>
          <w:color w:val="auto"/>
          <w:sz w:val="24"/>
          <w:szCs w:val="24"/>
          <w:highlight w:val="none"/>
        </w:rPr>
        <w:t xml:space="preserve"> </w:t>
      </w:r>
      <w:r>
        <w:rPr>
          <w:b/>
          <w:bCs/>
          <w:color w:val="auto"/>
          <w:spacing w:val="-7"/>
          <w:sz w:val="24"/>
          <w:szCs w:val="24"/>
          <w:highlight w:val="none"/>
        </w:rPr>
        <w:t>报：</w:t>
      </w:r>
    </w:p>
    <w:p w14:paraId="0FA5EF89">
      <w:pPr>
        <w:pStyle w:val="3"/>
        <w:spacing w:before="137" w:line="219" w:lineRule="auto"/>
        <w:ind w:left="1810"/>
        <w:rPr>
          <w:color w:val="auto"/>
          <w:sz w:val="24"/>
          <w:szCs w:val="24"/>
          <w:highlight w:val="none"/>
        </w:rPr>
      </w:pPr>
      <w:r>
        <w:rPr>
          <w:color w:val="auto"/>
          <w:spacing w:val="-1"/>
          <w:sz w:val="24"/>
          <w:szCs w:val="24"/>
          <w:highlight w:val="none"/>
        </w:rPr>
        <w:t>1.推诿扯皮、有责不负、处事消极、渎职失职、弄虚作假等行为。</w:t>
      </w:r>
    </w:p>
    <w:p w14:paraId="65E40BAD">
      <w:pPr>
        <w:pStyle w:val="3"/>
        <w:spacing w:before="136" w:line="272" w:lineRule="auto"/>
        <w:ind w:left="1315" w:right="263" w:firstLine="480"/>
        <w:rPr>
          <w:color w:val="auto"/>
          <w:sz w:val="24"/>
          <w:szCs w:val="24"/>
          <w:highlight w:val="none"/>
        </w:rPr>
      </w:pPr>
      <w:r>
        <w:rPr>
          <w:color w:val="auto"/>
          <w:spacing w:val="-2"/>
          <w:sz w:val="24"/>
          <w:szCs w:val="24"/>
          <w:highlight w:val="none"/>
        </w:rPr>
        <w:t>2.以权谋私、滥用职权、处事不公、隐瞒事故、违章指挥造成公司严重事故隐患的行</w:t>
      </w:r>
      <w:r>
        <w:rPr>
          <w:color w:val="auto"/>
          <w:sz w:val="24"/>
          <w:szCs w:val="24"/>
          <w:highlight w:val="none"/>
        </w:rPr>
        <w:t xml:space="preserve"> </w:t>
      </w:r>
      <w:r>
        <w:rPr>
          <w:color w:val="auto"/>
          <w:spacing w:val="-7"/>
          <w:sz w:val="24"/>
          <w:szCs w:val="24"/>
          <w:highlight w:val="none"/>
        </w:rPr>
        <w:t>为。</w:t>
      </w:r>
    </w:p>
    <w:p w14:paraId="59D33FB8">
      <w:pPr>
        <w:pStyle w:val="3"/>
        <w:spacing w:before="136" w:line="219" w:lineRule="auto"/>
        <w:ind w:left="1797"/>
        <w:rPr>
          <w:color w:val="auto"/>
          <w:sz w:val="24"/>
          <w:szCs w:val="24"/>
          <w:highlight w:val="none"/>
        </w:rPr>
      </w:pPr>
      <w:r>
        <w:rPr>
          <w:color w:val="auto"/>
          <w:spacing w:val="-1"/>
          <w:sz w:val="24"/>
          <w:szCs w:val="24"/>
          <w:highlight w:val="none"/>
        </w:rPr>
        <w:t>3.贪污、受贿、盗窃、欺上瞒下等违法乱纪行为。</w:t>
      </w:r>
    </w:p>
    <w:p w14:paraId="2B9F7B5C">
      <w:pPr>
        <w:pStyle w:val="3"/>
        <w:spacing w:before="136" w:line="219" w:lineRule="auto"/>
        <w:ind w:left="1791"/>
        <w:rPr>
          <w:color w:val="auto"/>
          <w:sz w:val="24"/>
          <w:szCs w:val="24"/>
          <w:highlight w:val="none"/>
        </w:rPr>
      </w:pPr>
      <w:r>
        <w:rPr>
          <w:color w:val="auto"/>
          <w:spacing w:val="-1"/>
          <w:sz w:val="24"/>
          <w:szCs w:val="24"/>
          <w:highlight w:val="none"/>
        </w:rPr>
        <w:t>4.出卖、泄露公司商业机密等危害公司行为。</w:t>
      </w:r>
    </w:p>
    <w:p w14:paraId="45BF6E46">
      <w:pPr>
        <w:pStyle w:val="3"/>
        <w:spacing w:before="137" w:line="219" w:lineRule="auto"/>
        <w:ind w:left="1797"/>
        <w:rPr>
          <w:color w:val="auto"/>
          <w:sz w:val="24"/>
          <w:szCs w:val="24"/>
          <w:highlight w:val="none"/>
        </w:rPr>
      </w:pPr>
      <w:r>
        <w:rPr>
          <w:color w:val="auto"/>
          <w:spacing w:val="-1"/>
          <w:sz w:val="24"/>
          <w:szCs w:val="24"/>
          <w:highlight w:val="none"/>
        </w:rPr>
        <w:t>5.重大经济活动未按公司制度、流程执行的违规违纪行为。</w:t>
      </w:r>
    </w:p>
    <w:p w14:paraId="341EE4FC">
      <w:pPr>
        <w:pStyle w:val="3"/>
        <w:spacing w:before="136" w:line="272" w:lineRule="auto"/>
        <w:ind w:left="1319" w:right="263" w:firstLine="475"/>
        <w:rPr>
          <w:color w:val="auto"/>
          <w:sz w:val="24"/>
          <w:szCs w:val="24"/>
          <w:highlight w:val="none"/>
        </w:rPr>
      </w:pPr>
      <w:r>
        <w:rPr>
          <w:color w:val="auto"/>
          <w:spacing w:val="-2"/>
          <w:sz w:val="24"/>
          <w:szCs w:val="24"/>
          <w:highlight w:val="none"/>
        </w:rPr>
        <w:t>6.利用职权，任人唯亲，拉帮结派，搞小利益团体或对同事正当行使权利进行打击报</w:t>
      </w:r>
      <w:r>
        <w:rPr>
          <w:color w:val="auto"/>
          <w:spacing w:val="1"/>
          <w:sz w:val="24"/>
          <w:szCs w:val="24"/>
          <w:highlight w:val="none"/>
        </w:rPr>
        <w:t xml:space="preserve"> </w:t>
      </w:r>
      <w:r>
        <w:rPr>
          <w:color w:val="auto"/>
          <w:spacing w:val="-4"/>
          <w:sz w:val="24"/>
          <w:szCs w:val="24"/>
          <w:highlight w:val="none"/>
        </w:rPr>
        <w:t>复的行为。</w:t>
      </w:r>
    </w:p>
    <w:p w14:paraId="5AC905EB">
      <w:pPr>
        <w:pStyle w:val="3"/>
        <w:spacing w:before="136" w:line="219" w:lineRule="auto"/>
        <w:ind w:left="1798"/>
        <w:rPr>
          <w:color w:val="auto"/>
          <w:sz w:val="24"/>
          <w:szCs w:val="24"/>
          <w:highlight w:val="none"/>
        </w:rPr>
      </w:pPr>
      <w:r>
        <w:rPr>
          <w:color w:val="auto"/>
          <w:spacing w:val="-1"/>
          <w:sz w:val="24"/>
          <w:szCs w:val="24"/>
          <w:highlight w:val="none"/>
        </w:rPr>
        <w:t>7.故意涂改公司文件或以公司名义谋私利，损害公司荣誉和利益的行为。</w:t>
      </w:r>
    </w:p>
    <w:p w14:paraId="5B42522D">
      <w:pPr>
        <w:pStyle w:val="3"/>
        <w:spacing w:before="136" w:line="219" w:lineRule="auto"/>
        <w:ind w:left="1793"/>
        <w:rPr>
          <w:color w:val="auto"/>
          <w:sz w:val="24"/>
          <w:szCs w:val="24"/>
          <w:highlight w:val="none"/>
        </w:rPr>
      </w:pPr>
      <w:r>
        <w:rPr>
          <w:color w:val="auto"/>
          <w:spacing w:val="-1"/>
          <w:sz w:val="24"/>
          <w:szCs w:val="24"/>
          <w:highlight w:val="none"/>
        </w:rPr>
        <w:t>8.私自侵占、挪用公司财物，损坏公司重要设备或资产的行为。</w:t>
      </w:r>
    </w:p>
    <w:p w14:paraId="7830AF06">
      <w:pPr>
        <w:pStyle w:val="3"/>
        <w:spacing w:before="137" w:line="219" w:lineRule="auto"/>
        <w:ind w:left="1793"/>
        <w:rPr>
          <w:color w:val="auto"/>
          <w:sz w:val="24"/>
          <w:szCs w:val="24"/>
          <w:highlight w:val="none"/>
        </w:rPr>
      </w:pPr>
      <w:r>
        <w:rPr>
          <w:color w:val="auto"/>
          <w:spacing w:val="-5"/>
          <w:sz w:val="24"/>
          <w:szCs w:val="24"/>
          <w:highlight w:val="none"/>
        </w:rPr>
        <w:t>9.破坏团队和谐，故意挑拨员工之间关系，对同事恶意侮辱、陷害、制造事端的行为。</w:t>
      </w:r>
    </w:p>
    <w:p w14:paraId="07EE146E">
      <w:pPr>
        <w:pStyle w:val="3"/>
        <w:spacing w:before="135" w:line="271" w:lineRule="auto"/>
        <w:ind w:left="1310" w:right="263" w:firstLine="499"/>
        <w:rPr>
          <w:color w:val="auto"/>
          <w:sz w:val="24"/>
          <w:szCs w:val="24"/>
          <w:highlight w:val="none"/>
        </w:rPr>
      </w:pPr>
      <w:r>
        <w:rPr>
          <w:color w:val="auto"/>
          <w:spacing w:val="1"/>
          <w:sz w:val="24"/>
          <w:szCs w:val="24"/>
          <w:highlight w:val="none"/>
        </w:rPr>
        <w:t>10.妄议集团经营、管理、决策部署、会议决议，对正当行使职</w:t>
      </w:r>
      <w:r>
        <w:rPr>
          <w:color w:val="auto"/>
          <w:sz w:val="24"/>
          <w:szCs w:val="24"/>
          <w:highlight w:val="none"/>
        </w:rPr>
        <w:t xml:space="preserve">权的执法部门、员工 </w:t>
      </w:r>
      <w:r>
        <w:rPr>
          <w:color w:val="auto"/>
          <w:spacing w:val="-1"/>
          <w:sz w:val="24"/>
          <w:szCs w:val="24"/>
          <w:highlight w:val="none"/>
        </w:rPr>
        <w:t>进行设置障碍、诋毁、恶意侮辱的行为。</w:t>
      </w:r>
    </w:p>
    <w:p w14:paraId="3257BD25">
      <w:pPr>
        <w:pStyle w:val="3"/>
        <w:spacing w:before="139" w:line="219" w:lineRule="auto"/>
        <w:ind w:left="1810"/>
        <w:rPr>
          <w:color w:val="auto"/>
          <w:sz w:val="24"/>
          <w:szCs w:val="24"/>
          <w:highlight w:val="none"/>
        </w:rPr>
      </w:pPr>
      <w:r>
        <w:rPr>
          <w:color w:val="auto"/>
          <w:spacing w:val="-1"/>
          <w:sz w:val="24"/>
          <w:szCs w:val="24"/>
          <w:highlight w:val="none"/>
        </w:rPr>
        <w:t>11.其他违反法律或者招标人公司相关制</w:t>
      </w:r>
      <w:r>
        <w:rPr>
          <w:color w:val="auto"/>
          <w:spacing w:val="-2"/>
          <w:sz w:val="24"/>
          <w:szCs w:val="24"/>
          <w:highlight w:val="none"/>
        </w:rPr>
        <w:t>度的行为。</w:t>
      </w:r>
    </w:p>
    <w:p w14:paraId="4DA8AA78">
      <w:pPr>
        <w:pStyle w:val="3"/>
        <w:spacing w:before="137" w:line="220" w:lineRule="auto"/>
        <w:ind w:left="1804"/>
        <w:rPr>
          <w:color w:val="auto"/>
          <w:sz w:val="24"/>
          <w:szCs w:val="24"/>
          <w:highlight w:val="none"/>
        </w:rPr>
      </w:pPr>
      <w:r>
        <w:rPr>
          <w:color w:val="auto"/>
          <w:spacing w:val="-3"/>
          <w:sz w:val="24"/>
          <w:szCs w:val="24"/>
          <w:highlight w:val="none"/>
        </w:rPr>
        <w:t>（以下无正文）</w:t>
      </w:r>
    </w:p>
    <w:p w14:paraId="2EF1D2C2">
      <w:pPr>
        <w:spacing w:line="272" w:lineRule="auto"/>
        <w:rPr>
          <w:rFonts w:ascii="Arial"/>
          <w:color w:val="auto"/>
          <w:sz w:val="21"/>
          <w:highlight w:val="none"/>
        </w:rPr>
      </w:pPr>
    </w:p>
    <w:p w14:paraId="290BBC0F">
      <w:pPr>
        <w:spacing w:line="273" w:lineRule="auto"/>
        <w:rPr>
          <w:rFonts w:ascii="Arial"/>
          <w:color w:val="auto"/>
          <w:sz w:val="21"/>
          <w:highlight w:val="none"/>
        </w:rPr>
      </w:pPr>
    </w:p>
    <w:p w14:paraId="4B47E720">
      <w:pPr>
        <w:pStyle w:val="3"/>
        <w:spacing w:before="78" w:line="219" w:lineRule="auto"/>
        <w:ind w:left="1343"/>
        <w:rPr>
          <w:color w:val="auto"/>
          <w:sz w:val="24"/>
          <w:szCs w:val="24"/>
          <w:highlight w:val="none"/>
        </w:rPr>
      </w:pPr>
      <w:r>
        <w:rPr>
          <w:color w:val="auto"/>
          <w:spacing w:val="-1"/>
          <w:sz w:val="24"/>
          <w:szCs w:val="24"/>
          <w:highlight w:val="none"/>
        </w:rPr>
        <w:t>甲方：</w:t>
      </w:r>
      <w:r>
        <w:rPr>
          <w:rFonts w:hint="eastAsia"/>
          <w:color w:val="auto"/>
          <w:spacing w:val="-1"/>
          <w:sz w:val="24"/>
          <w:szCs w:val="24"/>
          <w:highlight w:val="none"/>
          <w:u w:val="single"/>
          <w:lang w:val="en-US" w:eastAsia="zh-CN"/>
        </w:rPr>
        <w:t>洛阳浩德鑫置地有限公司</w:t>
      </w:r>
      <w:r>
        <w:rPr>
          <w:color w:val="auto"/>
          <w:spacing w:val="-1"/>
          <w:sz w:val="24"/>
          <w:szCs w:val="24"/>
          <w:highlight w:val="none"/>
        </w:rPr>
        <w:t xml:space="preserve">         </w:t>
      </w:r>
      <w:r>
        <w:rPr>
          <w:rFonts w:hint="eastAsia"/>
          <w:color w:val="auto"/>
          <w:spacing w:val="-1"/>
          <w:sz w:val="24"/>
          <w:szCs w:val="24"/>
          <w:highlight w:val="none"/>
          <w:lang w:val="en-US" w:eastAsia="zh-CN"/>
        </w:rPr>
        <w:t xml:space="preserve">  </w:t>
      </w:r>
      <w:r>
        <w:rPr>
          <w:color w:val="auto"/>
          <w:spacing w:val="-1"/>
          <w:sz w:val="24"/>
          <w:szCs w:val="24"/>
          <w:highlight w:val="none"/>
        </w:rPr>
        <w:t>乙方：</w:t>
      </w:r>
      <w:r>
        <w:rPr>
          <w:rFonts w:hint="eastAsia"/>
          <w:color w:val="auto"/>
          <w:spacing w:val="-3"/>
          <w:sz w:val="24"/>
          <w:szCs w:val="24"/>
          <w:highlight w:val="none"/>
          <w:u w:val="single" w:color="auto"/>
          <w:lang w:val="en-US" w:eastAsia="zh-CN"/>
        </w:rPr>
        <w:t>河南八月八霓虹灯亮化有限公司</w:t>
      </w:r>
    </w:p>
    <w:p w14:paraId="78BC945D">
      <w:pPr>
        <w:spacing w:line="249" w:lineRule="auto"/>
        <w:rPr>
          <w:rFonts w:ascii="Arial"/>
          <w:color w:val="auto"/>
          <w:sz w:val="21"/>
          <w:highlight w:val="none"/>
        </w:rPr>
      </w:pPr>
    </w:p>
    <w:p w14:paraId="7A77F0E6">
      <w:pPr>
        <w:spacing w:line="249" w:lineRule="auto"/>
        <w:rPr>
          <w:rFonts w:ascii="Arial"/>
          <w:color w:val="auto"/>
          <w:sz w:val="21"/>
          <w:highlight w:val="none"/>
        </w:rPr>
      </w:pPr>
    </w:p>
    <w:p w14:paraId="7CAAFC11">
      <w:pPr>
        <w:pStyle w:val="3"/>
        <w:spacing w:before="78" w:line="219" w:lineRule="auto"/>
        <w:ind w:left="1312"/>
        <w:rPr>
          <w:color w:val="auto"/>
          <w:sz w:val="24"/>
          <w:szCs w:val="24"/>
          <w:highlight w:val="none"/>
        </w:rPr>
      </w:pPr>
      <w:r>
        <w:rPr>
          <w:color w:val="auto"/>
          <w:spacing w:val="-3"/>
          <w:sz w:val="24"/>
          <w:szCs w:val="24"/>
          <w:highlight w:val="none"/>
        </w:rPr>
        <w:t>签订日期：</w:t>
      </w:r>
      <w:r>
        <w:rPr>
          <w:color w:val="auto"/>
          <w:spacing w:val="-3"/>
          <w:sz w:val="24"/>
          <w:szCs w:val="24"/>
          <w:highlight w:val="none"/>
          <w:u w:val="single" w:color="auto"/>
        </w:rPr>
        <w:t>202</w:t>
      </w:r>
      <w:r>
        <w:rPr>
          <w:rFonts w:hint="eastAsia"/>
          <w:color w:val="auto"/>
          <w:spacing w:val="-3"/>
          <w:sz w:val="24"/>
          <w:szCs w:val="24"/>
          <w:highlight w:val="none"/>
          <w:u w:val="single" w:color="auto"/>
          <w:lang w:val="en-US" w:eastAsia="zh-CN"/>
        </w:rPr>
        <w:t>5</w:t>
      </w:r>
      <w:r>
        <w:rPr>
          <w:color w:val="auto"/>
          <w:spacing w:val="-50"/>
          <w:sz w:val="24"/>
          <w:szCs w:val="24"/>
          <w:highlight w:val="none"/>
          <w:u w:val="single" w:color="auto"/>
        </w:rPr>
        <w:t xml:space="preserve"> </w:t>
      </w:r>
      <w:r>
        <w:rPr>
          <w:color w:val="auto"/>
          <w:spacing w:val="-3"/>
          <w:sz w:val="24"/>
          <w:szCs w:val="24"/>
          <w:highlight w:val="none"/>
        </w:rPr>
        <w:t>年</w:t>
      </w:r>
      <w:r>
        <w:rPr>
          <w:color w:val="auto"/>
          <w:spacing w:val="-52"/>
          <w:sz w:val="24"/>
          <w:szCs w:val="24"/>
          <w:highlight w:val="none"/>
        </w:rPr>
        <w:t xml:space="preserve"> </w:t>
      </w:r>
      <w:r>
        <w:rPr>
          <w:rFonts w:hint="eastAsia"/>
          <w:color w:val="auto"/>
          <w:spacing w:val="-3"/>
          <w:sz w:val="24"/>
          <w:szCs w:val="24"/>
          <w:highlight w:val="none"/>
          <w:u w:val="single" w:color="auto"/>
          <w:lang w:val="en-US" w:eastAsia="zh-CN"/>
        </w:rPr>
        <w:t>3</w:t>
      </w:r>
      <w:r>
        <w:rPr>
          <w:color w:val="auto"/>
          <w:spacing w:val="-45"/>
          <w:sz w:val="24"/>
          <w:szCs w:val="24"/>
          <w:highlight w:val="none"/>
          <w:u w:val="single" w:color="auto"/>
        </w:rPr>
        <w:t xml:space="preserve"> </w:t>
      </w:r>
      <w:r>
        <w:rPr>
          <w:color w:val="auto"/>
          <w:spacing w:val="-3"/>
          <w:sz w:val="24"/>
          <w:szCs w:val="24"/>
          <w:highlight w:val="none"/>
        </w:rPr>
        <w:t xml:space="preserve">月             </w:t>
      </w:r>
      <w:r>
        <w:rPr>
          <w:rFonts w:hint="eastAsia"/>
          <w:color w:val="auto"/>
          <w:spacing w:val="-3"/>
          <w:sz w:val="24"/>
          <w:szCs w:val="24"/>
          <w:highlight w:val="none"/>
          <w:lang w:val="en-US" w:eastAsia="zh-CN"/>
        </w:rPr>
        <w:t xml:space="preserve">      </w:t>
      </w:r>
      <w:r>
        <w:rPr>
          <w:color w:val="auto"/>
          <w:spacing w:val="-3"/>
          <w:sz w:val="24"/>
          <w:szCs w:val="24"/>
          <w:highlight w:val="none"/>
        </w:rPr>
        <w:t>签订日期：</w:t>
      </w:r>
      <w:r>
        <w:rPr>
          <w:color w:val="auto"/>
          <w:spacing w:val="-3"/>
          <w:sz w:val="24"/>
          <w:szCs w:val="24"/>
          <w:highlight w:val="none"/>
          <w:u w:val="single" w:color="auto"/>
        </w:rPr>
        <w:t>202</w:t>
      </w:r>
      <w:r>
        <w:rPr>
          <w:rFonts w:hint="eastAsia"/>
          <w:color w:val="auto"/>
          <w:spacing w:val="-3"/>
          <w:sz w:val="24"/>
          <w:szCs w:val="24"/>
          <w:highlight w:val="none"/>
          <w:u w:val="single" w:color="auto"/>
          <w:lang w:val="en-US" w:eastAsia="zh-CN"/>
        </w:rPr>
        <w:t>5</w:t>
      </w:r>
      <w:r>
        <w:rPr>
          <w:color w:val="auto"/>
          <w:spacing w:val="-49"/>
          <w:sz w:val="24"/>
          <w:szCs w:val="24"/>
          <w:highlight w:val="none"/>
          <w:u w:val="single" w:color="auto"/>
        </w:rPr>
        <w:t xml:space="preserve"> </w:t>
      </w:r>
      <w:r>
        <w:rPr>
          <w:color w:val="auto"/>
          <w:spacing w:val="-3"/>
          <w:sz w:val="24"/>
          <w:szCs w:val="24"/>
          <w:highlight w:val="none"/>
        </w:rPr>
        <w:t>年</w:t>
      </w:r>
      <w:r>
        <w:rPr>
          <w:rFonts w:hint="eastAsia"/>
          <w:color w:val="auto"/>
          <w:spacing w:val="-3"/>
          <w:sz w:val="24"/>
          <w:szCs w:val="24"/>
          <w:highlight w:val="none"/>
          <w:lang w:val="en-US" w:eastAsia="zh-CN"/>
        </w:rPr>
        <w:t xml:space="preserve"> </w:t>
      </w:r>
      <w:r>
        <w:rPr>
          <w:rFonts w:hint="eastAsia"/>
          <w:color w:val="auto"/>
          <w:spacing w:val="-52"/>
          <w:sz w:val="24"/>
          <w:szCs w:val="24"/>
          <w:highlight w:val="none"/>
          <w:lang w:val="en-US" w:eastAsia="zh-CN"/>
        </w:rPr>
        <w:t xml:space="preserve">3 </w:t>
      </w:r>
      <w:r>
        <w:rPr>
          <w:color w:val="auto"/>
          <w:spacing w:val="-4"/>
          <w:sz w:val="24"/>
          <w:szCs w:val="24"/>
          <w:highlight w:val="none"/>
        </w:rPr>
        <w:t>月</w:t>
      </w:r>
    </w:p>
    <w:p w14:paraId="36053ED3">
      <w:pPr>
        <w:spacing w:line="219" w:lineRule="auto"/>
        <w:rPr>
          <w:color w:val="auto"/>
          <w:sz w:val="24"/>
          <w:szCs w:val="24"/>
          <w:highlight w:val="none"/>
        </w:rPr>
        <w:sectPr>
          <w:footerReference r:id="rId20" w:type="default"/>
          <w:pgSz w:w="11906" w:h="16839"/>
          <w:pgMar w:top="400" w:right="1041" w:bottom="1092" w:left="0" w:header="0" w:footer="843" w:gutter="0"/>
          <w:cols w:space="720" w:num="1"/>
        </w:sectPr>
      </w:pPr>
    </w:p>
    <w:p w14:paraId="37D5A575">
      <w:pPr>
        <w:spacing w:line="449" w:lineRule="auto"/>
        <w:rPr>
          <w:rFonts w:ascii="Arial"/>
          <w:color w:val="auto"/>
          <w:sz w:val="21"/>
          <w:highlight w:val="none"/>
        </w:rPr>
      </w:pPr>
    </w:p>
    <w:p w14:paraId="01B56EA3">
      <w:pPr>
        <w:spacing w:line="494" w:lineRule="exact"/>
        <w:ind w:firstLine="1303"/>
        <w:rPr>
          <w:color w:val="auto"/>
          <w:highlight w:val="none"/>
        </w:rPr>
      </w:pPr>
      <w:r>
        <w:rPr>
          <w:color w:val="auto"/>
          <w:highlight w:val="none"/>
        </w:rPr>
        <w:pict>
          <v:shape id="_x0000_s1046" o:spid="_x0000_s1046" style="position:absolute;left:0pt;margin-left:65.2pt;margin-top:25.7pt;height:0.75pt;width:443.8pt;z-index:-251635712;mso-width-relative:page;mso-height-relative:page;" fillcolor="#000000" filled="t" stroked="f" coordsize="8875,15" path="m0,0l8875,0,8875,14,0,14,0,0xe">
            <v:path/>
            <v:fill on="t" focussize="0,0"/>
            <v:stroke on="f"/>
            <v:imagedata o:title=""/>
            <o:lock v:ext="edit"/>
          </v:shape>
        </w:pict>
      </w:r>
      <w:r>
        <w:rPr>
          <w:color w:val="auto"/>
          <w:position w:val="-9"/>
          <w:highlight w:val="none"/>
        </w:rPr>
        <w:drawing>
          <wp:inline distT="0" distB="0" distL="0" distR="0">
            <wp:extent cx="1019175" cy="31369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3"/>
                    <a:stretch>
                      <a:fillRect/>
                    </a:stretch>
                  </pic:blipFill>
                  <pic:spPr>
                    <a:xfrm>
                      <a:off x="0" y="0"/>
                      <a:ext cx="1019556" cy="313944"/>
                    </a:xfrm>
                    <a:prstGeom prst="rect">
                      <a:avLst/>
                    </a:prstGeom>
                  </pic:spPr>
                </pic:pic>
              </a:graphicData>
            </a:graphic>
          </wp:inline>
        </w:drawing>
      </w:r>
    </w:p>
    <w:p w14:paraId="697179AE">
      <w:pPr>
        <w:pStyle w:val="3"/>
        <w:spacing w:before="149" w:line="219" w:lineRule="auto"/>
        <w:ind w:left="1331"/>
        <w:rPr>
          <w:color w:val="auto"/>
          <w:sz w:val="24"/>
          <w:szCs w:val="24"/>
          <w:highlight w:val="none"/>
        </w:rPr>
      </w:pPr>
      <w:r>
        <w:rPr>
          <w:b/>
          <w:bCs/>
          <w:color w:val="auto"/>
          <w:spacing w:val="-4"/>
          <w:sz w:val="24"/>
          <w:szCs w:val="24"/>
          <w:highlight w:val="none"/>
        </w:rPr>
        <w:t>附件二、乙方设计团队人员名单</w:t>
      </w:r>
    </w:p>
    <w:p w14:paraId="6CB7B03B">
      <w:pPr>
        <w:spacing w:line="68" w:lineRule="exact"/>
        <w:rPr>
          <w:color w:val="auto"/>
          <w:highlight w:val="none"/>
        </w:rPr>
      </w:pPr>
    </w:p>
    <w:tbl>
      <w:tblPr>
        <w:tblStyle w:val="6"/>
        <w:tblW w:w="9299" w:type="dxa"/>
        <w:tblInd w:w="13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9"/>
        <w:gridCol w:w="991"/>
        <w:gridCol w:w="709"/>
        <w:gridCol w:w="1275"/>
        <w:gridCol w:w="847"/>
        <w:gridCol w:w="1069"/>
        <w:gridCol w:w="1709"/>
        <w:gridCol w:w="1980"/>
      </w:tblGrid>
      <w:tr w14:paraId="06D87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19" w:type="dxa"/>
            <w:vAlign w:val="top"/>
          </w:tcPr>
          <w:p w14:paraId="2551F47F">
            <w:pPr>
              <w:spacing w:line="272" w:lineRule="auto"/>
              <w:rPr>
                <w:rFonts w:ascii="Arial"/>
                <w:color w:val="auto"/>
                <w:sz w:val="21"/>
                <w:highlight w:val="none"/>
              </w:rPr>
            </w:pPr>
          </w:p>
          <w:p w14:paraId="21D575FA">
            <w:pPr>
              <w:pStyle w:val="7"/>
              <w:spacing w:before="78" w:line="221" w:lineRule="auto"/>
              <w:ind w:left="123"/>
              <w:rPr>
                <w:color w:val="auto"/>
                <w:highlight w:val="none"/>
              </w:rPr>
            </w:pPr>
            <w:r>
              <w:rPr>
                <w:color w:val="auto"/>
                <w:spacing w:val="-5"/>
                <w:highlight w:val="none"/>
              </w:rPr>
              <w:t>序号</w:t>
            </w:r>
          </w:p>
        </w:tc>
        <w:tc>
          <w:tcPr>
            <w:tcW w:w="991" w:type="dxa"/>
            <w:vAlign w:val="top"/>
          </w:tcPr>
          <w:p w14:paraId="2E32697E">
            <w:pPr>
              <w:spacing w:line="273" w:lineRule="auto"/>
              <w:rPr>
                <w:rFonts w:ascii="Arial"/>
                <w:color w:val="auto"/>
                <w:sz w:val="21"/>
                <w:highlight w:val="none"/>
              </w:rPr>
            </w:pPr>
          </w:p>
          <w:p w14:paraId="21CD5DB2">
            <w:pPr>
              <w:pStyle w:val="7"/>
              <w:spacing w:before="78" w:line="219" w:lineRule="auto"/>
              <w:ind w:left="260"/>
              <w:rPr>
                <w:color w:val="auto"/>
                <w:highlight w:val="none"/>
              </w:rPr>
            </w:pPr>
            <w:r>
              <w:rPr>
                <w:color w:val="auto"/>
                <w:spacing w:val="-5"/>
                <w:highlight w:val="none"/>
              </w:rPr>
              <w:t>姓名</w:t>
            </w:r>
          </w:p>
        </w:tc>
        <w:tc>
          <w:tcPr>
            <w:tcW w:w="709" w:type="dxa"/>
            <w:vAlign w:val="top"/>
          </w:tcPr>
          <w:p w14:paraId="3C0BB7C2">
            <w:pPr>
              <w:spacing w:line="273" w:lineRule="auto"/>
              <w:rPr>
                <w:rFonts w:ascii="Arial"/>
                <w:color w:val="auto"/>
                <w:sz w:val="21"/>
                <w:highlight w:val="none"/>
              </w:rPr>
            </w:pPr>
          </w:p>
          <w:p w14:paraId="3D553D14">
            <w:pPr>
              <w:pStyle w:val="7"/>
              <w:spacing w:before="78" w:line="220" w:lineRule="auto"/>
              <w:ind w:left="121"/>
              <w:rPr>
                <w:color w:val="auto"/>
                <w:highlight w:val="none"/>
              </w:rPr>
            </w:pPr>
            <w:r>
              <w:rPr>
                <w:color w:val="auto"/>
                <w:spacing w:val="-7"/>
                <w:highlight w:val="none"/>
              </w:rPr>
              <w:t>性别</w:t>
            </w:r>
          </w:p>
        </w:tc>
        <w:tc>
          <w:tcPr>
            <w:tcW w:w="1275" w:type="dxa"/>
            <w:vAlign w:val="top"/>
          </w:tcPr>
          <w:p w14:paraId="3C223578">
            <w:pPr>
              <w:spacing w:line="273" w:lineRule="auto"/>
              <w:rPr>
                <w:rFonts w:ascii="Arial"/>
                <w:color w:val="auto"/>
                <w:sz w:val="21"/>
                <w:highlight w:val="none"/>
              </w:rPr>
            </w:pPr>
          </w:p>
          <w:p w14:paraId="521C688F">
            <w:pPr>
              <w:pStyle w:val="7"/>
              <w:spacing w:before="78" w:line="219" w:lineRule="auto"/>
              <w:ind w:left="184"/>
              <w:rPr>
                <w:color w:val="auto"/>
                <w:highlight w:val="none"/>
              </w:rPr>
            </w:pPr>
            <w:r>
              <w:rPr>
                <w:color w:val="auto"/>
                <w:spacing w:val="-8"/>
                <w:highlight w:val="none"/>
              </w:rPr>
              <w:t>出生年月</w:t>
            </w:r>
          </w:p>
        </w:tc>
        <w:tc>
          <w:tcPr>
            <w:tcW w:w="847" w:type="dxa"/>
            <w:vAlign w:val="top"/>
          </w:tcPr>
          <w:p w14:paraId="792448FB">
            <w:pPr>
              <w:spacing w:line="272" w:lineRule="auto"/>
              <w:rPr>
                <w:rFonts w:ascii="Arial"/>
                <w:color w:val="auto"/>
                <w:sz w:val="21"/>
                <w:highlight w:val="none"/>
              </w:rPr>
            </w:pPr>
          </w:p>
          <w:p w14:paraId="3D71F1AC">
            <w:pPr>
              <w:pStyle w:val="7"/>
              <w:spacing w:before="78" w:line="221" w:lineRule="auto"/>
              <w:ind w:left="194"/>
              <w:rPr>
                <w:color w:val="auto"/>
                <w:highlight w:val="none"/>
              </w:rPr>
            </w:pPr>
            <w:r>
              <w:rPr>
                <w:color w:val="auto"/>
                <w:spacing w:val="-8"/>
                <w:highlight w:val="none"/>
              </w:rPr>
              <w:t>学历</w:t>
            </w:r>
          </w:p>
        </w:tc>
        <w:tc>
          <w:tcPr>
            <w:tcW w:w="1069" w:type="dxa"/>
            <w:vAlign w:val="top"/>
          </w:tcPr>
          <w:p w14:paraId="20431A57">
            <w:pPr>
              <w:spacing w:line="273" w:lineRule="auto"/>
              <w:rPr>
                <w:rFonts w:ascii="Arial"/>
                <w:color w:val="auto"/>
                <w:sz w:val="21"/>
                <w:highlight w:val="none"/>
              </w:rPr>
            </w:pPr>
          </w:p>
          <w:p w14:paraId="38A06B98">
            <w:pPr>
              <w:pStyle w:val="7"/>
              <w:spacing w:before="78" w:line="220" w:lineRule="auto"/>
              <w:ind w:left="303"/>
              <w:rPr>
                <w:color w:val="auto"/>
                <w:highlight w:val="none"/>
              </w:rPr>
            </w:pPr>
            <w:r>
              <w:rPr>
                <w:color w:val="auto"/>
                <w:spacing w:val="-6"/>
                <w:highlight w:val="none"/>
              </w:rPr>
              <w:t>专业</w:t>
            </w:r>
          </w:p>
        </w:tc>
        <w:tc>
          <w:tcPr>
            <w:tcW w:w="1709" w:type="dxa"/>
            <w:vAlign w:val="top"/>
          </w:tcPr>
          <w:p w14:paraId="25459A3E">
            <w:pPr>
              <w:spacing w:line="273" w:lineRule="auto"/>
              <w:rPr>
                <w:rFonts w:ascii="Arial"/>
                <w:color w:val="auto"/>
                <w:sz w:val="21"/>
                <w:highlight w:val="none"/>
              </w:rPr>
            </w:pPr>
          </w:p>
          <w:p w14:paraId="7010C63E">
            <w:pPr>
              <w:pStyle w:val="7"/>
              <w:spacing w:before="78" w:line="219" w:lineRule="auto"/>
              <w:ind w:left="323"/>
              <w:rPr>
                <w:color w:val="auto"/>
                <w:highlight w:val="none"/>
              </w:rPr>
            </w:pPr>
            <w:r>
              <w:rPr>
                <w:color w:val="auto"/>
                <w:spacing w:val="-3"/>
                <w:highlight w:val="none"/>
              </w:rPr>
              <w:t>职务/职称</w:t>
            </w:r>
          </w:p>
        </w:tc>
        <w:tc>
          <w:tcPr>
            <w:tcW w:w="1980" w:type="dxa"/>
            <w:vAlign w:val="top"/>
          </w:tcPr>
          <w:p w14:paraId="0C0FEF7A">
            <w:pPr>
              <w:pStyle w:val="7"/>
              <w:spacing w:before="121" w:line="313" w:lineRule="auto"/>
              <w:ind w:left="278" w:right="147" w:hanging="122"/>
              <w:rPr>
                <w:color w:val="auto"/>
                <w:highlight w:val="none"/>
              </w:rPr>
            </w:pPr>
            <w:r>
              <w:rPr>
                <w:color w:val="auto"/>
                <w:spacing w:val="-2"/>
                <w:highlight w:val="none"/>
              </w:rPr>
              <w:t>在本项目拟任职</w:t>
            </w:r>
            <w:r>
              <w:rPr>
                <w:color w:val="auto"/>
                <w:spacing w:val="4"/>
                <w:highlight w:val="none"/>
              </w:rPr>
              <w:t xml:space="preserve"> </w:t>
            </w:r>
            <w:r>
              <w:rPr>
                <w:color w:val="auto"/>
                <w:spacing w:val="-2"/>
                <w:highlight w:val="none"/>
              </w:rPr>
              <w:t>务及服务阶段</w:t>
            </w:r>
          </w:p>
        </w:tc>
      </w:tr>
      <w:tr w14:paraId="447C1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19" w:type="dxa"/>
            <w:vAlign w:val="top"/>
          </w:tcPr>
          <w:p w14:paraId="782CA692">
            <w:pPr>
              <w:pStyle w:val="7"/>
              <w:spacing w:before="307" w:line="241" w:lineRule="auto"/>
              <w:ind w:left="322" w:leftChars="0"/>
              <w:rPr>
                <w:color w:val="auto"/>
                <w:highlight w:val="none"/>
              </w:rPr>
            </w:pPr>
            <w:r>
              <w:rPr>
                <w:color w:val="auto"/>
                <w:highlight w:val="none"/>
              </w:rPr>
              <w:t>1</w:t>
            </w:r>
          </w:p>
        </w:tc>
        <w:tc>
          <w:tcPr>
            <w:tcW w:w="991" w:type="dxa"/>
            <w:vAlign w:val="top"/>
          </w:tcPr>
          <w:p w14:paraId="2C8CF396">
            <w:pPr>
              <w:pStyle w:val="7"/>
              <w:spacing w:before="304" w:line="219" w:lineRule="auto"/>
              <w:ind w:left="153" w:leftChars="0"/>
              <w:jc w:val="center"/>
              <w:rPr>
                <w:color w:val="auto"/>
                <w:highlight w:val="none"/>
              </w:rPr>
            </w:pPr>
            <w:r>
              <w:rPr>
                <w:rFonts w:hint="eastAsia"/>
                <w:color w:val="auto"/>
                <w:highlight w:val="none"/>
                <w:lang w:val="en-US" w:eastAsia="zh-CN"/>
              </w:rPr>
              <w:t>于威锋</w:t>
            </w:r>
          </w:p>
        </w:tc>
        <w:tc>
          <w:tcPr>
            <w:tcW w:w="709" w:type="dxa"/>
            <w:vAlign w:val="top"/>
          </w:tcPr>
          <w:p w14:paraId="13B69A5E">
            <w:pPr>
              <w:pStyle w:val="7"/>
              <w:spacing w:before="305" w:line="220" w:lineRule="auto"/>
              <w:ind w:left="248" w:leftChars="0"/>
              <w:jc w:val="center"/>
              <w:rPr>
                <w:color w:val="auto"/>
                <w:highlight w:val="none"/>
              </w:rPr>
            </w:pPr>
            <w:r>
              <w:rPr>
                <w:rFonts w:hint="eastAsia"/>
                <w:color w:val="auto"/>
                <w:highlight w:val="none"/>
                <w:lang w:val="en-US" w:eastAsia="zh-CN"/>
              </w:rPr>
              <w:t>男</w:t>
            </w:r>
          </w:p>
        </w:tc>
        <w:tc>
          <w:tcPr>
            <w:tcW w:w="1275" w:type="dxa"/>
            <w:vAlign w:val="top"/>
          </w:tcPr>
          <w:p w14:paraId="4E987175">
            <w:pPr>
              <w:pStyle w:val="7"/>
              <w:spacing w:before="304"/>
              <w:jc w:val="center"/>
              <w:rPr>
                <w:color w:val="auto"/>
                <w:highlight w:val="none"/>
              </w:rPr>
            </w:pPr>
            <w:r>
              <w:rPr>
                <w:rFonts w:hint="eastAsia"/>
                <w:color w:val="auto"/>
                <w:highlight w:val="none"/>
                <w:lang w:val="en-US" w:eastAsia="zh-CN"/>
              </w:rPr>
              <w:t>1991-1</w:t>
            </w:r>
          </w:p>
        </w:tc>
        <w:tc>
          <w:tcPr>
            <w:tcW w:w="847" w:type="dxa"/>
            <w:vAlign w:val="top"/>
          </w:tcPr>
          <w:p w14:paraId="10365B40">
            <w:pPr>
              <w:pStyle w:val="7"/>
              <w:spacing w:before="304" w:line="219" w:lineRule="auto"/>
              <w:ind w:left="190" w:leftChars="0"/>
              <w:jc w:val="center"/>
              <w:rPr>
                <w:color w:val="auto"/>
                <w:highlight w:val="none"/>
              </w:rPr>
            </w:pPr>
            <w:r>
              <w:rPr>
                <w:rFonts w:hint="eastAsia"/>
                <w:color w:val="auto"/>
                <w:highlight w:val="none"/>
                <w:lang w:val="en-US" w:eastAsia="zh-CN"/>
              </w:rPr>
              <w:t>专科</w:t>
            </w:r>
          </w:p>
        </w:tc>
        <w:tc>
          <w:tcPr>
            <w:tcW w:w="1069" w:type="dxa"/>
            <w:vAlign w:val="top"/>
          </w:tcPr>
          <w:p w14:paraId="55367F78">
            <w:pPr>
              <w:pStyle w:val="7"/>
              <w:spacing w:before="23" w:line="240" w:lineRule="auto"/>
              <w:jc w:val="center"/>
              <w:rPr>
                <w:rFonts w:hint="eastAsia"/>
                <w:color w:val="auto"/>
                <w:highlight w:val="none"/>
                <w:lang w:val="en-US" w:eastAsia="zh-CN"/>
              </w:rPr>
            </w:pPr>
          </w:p>
          <w:p w14:paraId="2758E705">
            <w:pPr>
              <w:pStyle w:val="7"/>
              <w:spacing w:before="23" w:line="240" w:lineRule="auto"/>
              <w:jc w:val="center"/>
              <w:rPr>
                <w:color w:val="auto"/>
                <w:highlight w:val="none"/>
              </w:rPr>
            </w:pPr>
            <w:r>
              <w:rPr>
                <w:rFonts w:hint="eastAsia"/>
                <w:color w:val="auto"/>
                <w:highlight w:val="none"/>
                <w:lang w:val="en-US" w:eastAsia="zh-CN"/>
              </w:rPr>
              <w:t>计算机</w:t>
            </w:r>
          </w:p>
        </w:tc>
        <w:tc>
          <w:tcPr>
            <w:tcW w:w="1709" w:type="dxa"/>
            <w:vAlign w:val="top"/>
          </w:tcPr>
          <w:p w14:paraId="3D568596">
            <w:pPr>
              <w:pStyle w:val="7"/>
              <w:spacing w:before="152"/>
              <w:ind w:left="746" w:leftChars="0" w:right="130" w:rightChars="0" w:hanging="597" w:firstLineChars="0"/>
              <w:jc w:val="center"/>
              <w:rPr>
                <w:color w:val="auto"/>
                <w:highlight w:val="none"/>
              </w:rPr>
            </w:pPr>
            <w:r>
              <w:rPr>
                <w:rFonts w:hint="eastAsia"/>
                <w:color w:val="auto"/>
                <w:highlight w:val="none"/>
                <w:lang w:val="en-US" w:eastAsia="zh-CN"/>
              </w:rPr>
              <w:t>商务经理</w:t>
            </w:r>
          </w:p>
        </w:tc>
        <w:tc>
          <w:tcPr>
            <w:tcW w:w="1980" w:type="dxa"/>
            <w:vAlign w:val="top"/>
          </w:tcPr>
          <w:p w14:paraId="45B512AF">
            <w:pPr>
              <w:pStyle w:val="7"/>
              <w:spacing w:before="305" w:line="228" w:lineRule="auto"/>
              <w:jc w:val="center"/>
              <w:rPr>
                <w:color w:val="auto"/>
                <w:highlight w:val="none"/>
              </w:rPr>
            </w:pPr>
            <w:r>
              <w:rPr>
                <w:rFonts w:hint="eastAsia"/>
                <w:color w:val="auto"/>
                <w:highlight w:val="none"/>
                <w:lang w:val="en-US" w:eastAsia="zh-CN"/>
              </w:rPr>
              <w:t>商务</w:t>
            </w:r>
          </w:p>
        </w:tc>
      </w:tr>
      <w:tr w14:paraId="6F27E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19" w:type="dxa"/>
            <w:vAlign w:val="top"/>
          </w:tcPr>
          <w:p w14:paraId="27AC3C51">
            <w:pPr>
              <w:pStyle w:val="7"/>
              <w:spacing w:before="306" w:line="241" w:lineRule="auto"/>
              <w:ind w:left="307" w:leftChars="0"/>
              <w:rPr>
                <w:color w:val="auto"/>
                <w:highlight w:val="none"/>
              </w:rPr>
            </w:pPr>
            <w:r>
              <w:rPr>
                <w:color w:val="auto"/>
                <w:highlight w:val="none"/>
              </w:rPr>
              <w:t>2</w:t>
            </w:r>
          </w:p>
        </w:tc>
        <w:tc>
          <w:tcPr>
            <w:tcW w:w="991" w:type="dxa"/>
            <w:vAlign w:val="top"/>
          </w:tcPr>
          <w:p w14:paraId="7D891092">
            <w:pPr>
              <w:pStyle w:val="7"/>
              <w:spacing w:before="307" w:line="221" w:lineRule="auto"/>
              <w:ind w:left="146" w:leftChars="0"/>
              <w:jc w:val="center"/>
              <w:rPr>
                <w:color w:val="auto"/>
                <w:highlight w:val="none"/>
              </w:rPr>
            </w:pPr>
            <w:r>
              <w:rPr>
                <w:rFonts w:hint="eastAsia"/>
                <w:color w:val="auto"/>
                <w:highlight w:val="none"/>
                <w:lang w:val="en-US" w:eastAsia="zh-CN"/>
              </w:rPr>
              <w:t>朱强强</w:t>
            </w:r>
          </w:p>
        </w:tc>
        <w:tc>
          <w:tcPr>
            <w:tcW w:w="709" w:type="dxa"/>
            <w:vAlign w:val="top"/>
          </w:tcPr>
          <w:p w14:paraId="23A20A70">
            <w:pPr>
              <w:pStyle w:val="7"/>
              <w:spacing w:before="306" w:line="220" w:lineRule="auto"/>
              <w:ind w:left="248" w:leftChars="0"/>
              <w:jc w:val="center"/>
              <w:rPr>
                <w:color w:val="auto"/>
                <w:highlight w:val="none"/>
              </w:rPr>
            </w:pPr>
            <w:r>
              <w:rPr>
                <w:rFonts w:hint="eastAsia"/>
                <w:color w:val="auto"/>
                <w:highlight w:val="none"/>
                <w:lang w:val="en-US" w:eastAsia="zh-CN"/>
              </w:rPr>
              <w:t>男</w:t>
            </w:r>
          </w:p>
        </w:tc>
        <w:tc>
          <w:tcPr>
            <w:tcW w:w="1275" w:type="dxa"/>
            <w:vAlign w:val="top"/>
          </w:tcPr>
          <w:p w14:paraId="5A3AC830">
            <w:pPr>
              <w:pStyle w:val="7"/>
              <w:spacing w:before="306"/>
              <w:jc w:val="center"/>
              <w:rPr>
                <w:color w:val="auto"/>
                <w:highlight w:val="none"/>
              </w:rPr>
            </w:pPr>
            <w:r>
              <w:rPr>
                <w:rFonts w:hint="eastAsia"/>
                <w:color w:val="auto"/>
                <w:highlight w:val="none"/>
                <w:lang w:val="en-US" w:eastAsia="zh-CN"/>
              </w:rPr>
              <w:t>1988-6</w:t>
            </w:r>
          </w:p>
        </w:tc>
        <w:tc>
          <w:tcPr>
            <w:tcW w:w="847" w:type="dxa"/>
            <w:vAlign w:val="top"/>
          </w:tcPr>
          <w:p w14:paraId="1142CCA1">
            <w:pPr>
              <w:pStyle w:val="7"/>
              <w:spacing w:before="306" w:line="219" w:lineRule="auto"/>
              <w:ind w:left="115" w:leftChars="0"/>
              <w:jc w:val="center"/>
              <w:rPr>
                <w:color w:val="auto"/>
                <w:highlight w:val="none"/>
              </w:rPr>
            </w:pPr>
            <w:r>
              <w:rPr>
                <w:rFonts w:hint="eastAsia"/>
                <w:color w:val="auto"/>
                <w:highlight w:val="none"/>
                <w:lang w:val="en-US" w:eastAsia="zh-CN"/>
              </w:rPr>
              <w:t>专科</w:t>
            </w:r>
          </w:p>
        </w:tc>
        <w:tc>
          <w:tcPr>
            <w:tcW w:w="1069" w:type="dxa"/>
            <w:vAlign w:val="top"/>
          </w:tcPr>
          <w:p w14:paraId="1ADB018C">
            <w:pPr>
              <w:pStyle w:val="7"/>
              <w:spacing w:before="24" w:line="240" w:lineRule="auto"/>
              <w:jc w:val="center"/>
              <w:rPr>
                <w:rFonts w:hint="eastAsia"/>
                <w:color w:val="auto"/>
                <w:highlight w:val="none"/>
                <w:lang w:val="en-US" w:eastAsia="zh-CN"/>
              </w:rPr>
            </w:pPr>
          </w:p>
          <w:p w14:paraId="4BDB1A40">
            <w:pPr>
              <w:pStyle w:val="7"/>
              <w:spacing w:before="24" w:line="240" w:lineRule="auto"/>
              <w:jc w:val="center"/>
              <w:rPr>
                <w:color w:val="auto"/>
                <w:highlight w:val="none"/>
              </w:rPr>
            </w:pPr>
            <w:r>
              <w:rPr>
                <w:rFonts w:hint="eastAsia"/>
                <w:color w:val="auto"/>
                <w:highlight w:val="none"/>
                <w:lang w:val="en-US" w:eastAsia="zh-CN"/>
              </w:rPr>
              <w:t>计算机</w:t>
            </w:r>
          </w:p>
        </w:tc>
        <w:tc>
          <w:tcPr>
            <w:tcW w:w="1709" w:type="dxa"/>
            <w:vAlign w:val="top"/>
          </w:tcPr>
          <w:p w14:paraId="5AEB4AB3">
            <w:pPr>
              <w:pStyle w:val="7"/>
              <w:spacing w:before="151" w:line="242" w:lineRule="auto"/>
              <w:ind w:left="746" w:leftChars="0" w:right="130" w:rightChars="0" w:hanging="581" w:firstLineChars="0"/>
              <w:jc w:val="center"/>
              <w:rPr>
                <w:color w:val="auto"/>
                <w:highlight w:val="none"/>
              </w:rPr>
            </w:pPr>
            <w:r>
              <w:rPr>
                <w:rFonts w:hint="eastAsia"/>
                <w:color w:val="auto"/>
                <w:highlight w:val="none"/>
                <w:lang w:val="en-US" w:eastAsia="zh-CN"/>
              </w:rPr>
              <w:t>设计总监</w:t>
            </w:r>
          </w:p>
        </w:tc>
        <w:tc>
          <w:tcPr>
            <w:tcW w:w="1980" w:type="dxa"/>
            <w:vAlign w:val="top"/>
          </w:tcPr>
          <w:p w14:paraId="60B9FFF2">
            <w:pPr>
              <w:pStyle w:val="7"/>
              <w:spacing w:before="27" w:line="219" w:lineRule="auto"/>
              <w:jc w:val="center"/>
              <w:rPr>
                <w:rFonts w:hint="eastAsia"/>
                <w:color w:val="auto"/>
                <w:highlight w:val="none"/>
                <w:lang w:val="en-US" w:eastAsia="zh-CN"/>
              </w:rPr>
            </w:pPr>
            <w:r>
              <w:rPr>
                <w:rFonts w:hint="eastAsia"/>
                <w:color w:val="auto"/>
                <w:highlight w:val="none"/>
                <w:lang w:val="en-US" w:eastAsia="zh-CN"/>
              </w:rPr>
              <w:t>总监</w:t>
            </w:r>
          </w:p>
          <w:p w14:paraId="2CE288E3">
            <w:pPr>
              <w:pStyle w:val="7"/>
              <w:spacing w:before="27" w:line="219" w:lineRule="auto"/>
              <w:jc w:val="center"/>
              <w:rPr>
                <w:rFonts w:hint="eastAsia"/>
                <w:color w:val="auto"/>
                <w:highlight w:val="none"/>
                <w:lang w:val="en-US" w:eastAsia="zh-CN"/>
              </w:rPr>
            </w:pPr>
            <w:r>
              <w:rPr>
                <w:rFonts w:hint="eastAsia"/>
                <w:color w:val="auto"/>
                <w:highlight w:val="none"/>
                <w:lang w:val="en-US" w:eastAsia="zh-CN"/>
              </w:rPr>
              <w:t>（主创）</w:t>
            </w:r>
          </w:p>
        </w:tc>
      </w:tr>
      <w:tr w14:paraId="7B409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719" w:type="dxa"/>
            <w:vAlign w:val="top"/>
          </w:tcPr>
          <w:p w14:paraId="444B1DD5">
            <w:pPr>
              <w:pStyle w:val="7"/>
              <w:spacing w:before="307"/>
              <w:ind w:left="309" w:leftChars="0"/>
              <w:rPr>
                <w:color w:val="auto"/>
                <w:highlight w:val="none"/>
              </w:rPr>
            </w:pPr>
            <w:r>
              <w:rPr>
                <w:color w:val="auto"/>
                <w:highlight w:val="none"/>
              </w:rPr>
              <w:t>3</w:t>
            </w:r>
          </w:p>
        </w:tc>
        <w:tc>
          <w:tcPr>
            <w:tcW w:w="991" w:type="dxa"/>
            <w:vAlign w:val="top"/>
          </w:tcPr>
          <w:p w14:paraId="496E7CCD">
            <w:pPr>
              <w:pStyle w:val="7"/>
              <w:spacing w:before="307" w:line="221" w:lineRule="auto"/>
              <w:ind w:left="146" w:leftChars="0"/>
              <w:jc w:val="center"/>
              <w:rPr>
                <w:color w:val="auto"/>
                <w:highlight w:val="none"/>
              </w:rPr>
            </w:pPr>
            <w:r>
              <w:rPr>
                <w:rFonts w:hint="eastAsia"/>
                <w:color w:val="auto"/>
                <w:highlight w:val="none"/>
                <w:lang w:val="en-US" w:eastAsia="zh-CN"/>
              </w:rPr>
              <w:t>沈成市</w:t>
            </w:r>
          </w:p>
        </w:tc>
        <w:tc>
          <w:tcPr>
            <w:tcW w:w="709" w:type="dxa"/>
            <w:vAlign w:val="top"/>
          </w:tcPr>
          <w:p w14:paraId="25F51BA3">
            <w:pPr>
              <w:pStyle w:val="7"/>
              <w:spacing w:before="306" w:line="220" w:lineRule="auto"/>
              <w:ind w:left="248" w:leftChars="0"/>
              <w:jc w:val="center"/>
              <w:rPr>
                <w:color w:val="auto"/>
                <w:highlight w:val="none"/>
              </w:rPr>
            </w:pPr>
            <w:r>
              <w:rPr>
                <w:rFonts w:hint="eastAsia"/>
                <w:color w:val="auto"/>
                <w:highlight w:val="none"/>
                <w:lang w:val="en-US" w:eastAsia="zh-CN"/>
              </w:rPr>
              <w:t>男</w:t>
            </w:r>
          </w:p>
        </w:tc>
        <w:tc>
          <w:tcPr>
            <w:tcW w:w="1275" w:type="dxa"/>
            <w:vAlign w:val="top"/>
          </w:tcPr>
          <w:p w14:paraId="504185A1">
            <w:pPr>
              <w:pStyle w:val="7"/>
              <w:spacing w:before="306"/>
              <w:jc w:val="center"/>
              <w:rPr>
                <w:color w:val="auto"/>
                <w:highlight w:val="none"/>
              </w:rPr>
            </w:pPr>
            <w:r>
              <w:rPr>
                <w:rFonts w:hint="eastAsia"/>
                <w:color w:val="auto"/>
                <w:highlight w:val="none"/>
                <w:lang w:val="en-US" w:eastAsia="zh-CN"/>
              </w:rPr>
              <w:t>1985-10</w:t>
            </w:r>
          </w:p>
        </w:tc>
        <w:tc>
          <w:tcPr>
            <w:tcW w:w="847" w:type="dxa"/>
            <w:vAlign w:val="top"/>
          </w:tcPr>
          <w:p w14:paraId="3AE3EFD1">
            <w:pPr>
              <w:pStyle w:val="7"/>
              <w:spacing w:before="306" w:line="219" w:lineRule="auto"/>
              <w:ind w:left="115" w:leftChars="0"/>
              <w:jc w:val="center"/>
              <w:rPr>
                <w:color w:val="auto"/>
                <w:highlight w:val="none"/>
              </w:rPr>
            </w:pPr>
            <w:r>
              <w:rPr>
                <w:rFonts w:hint="eastAsia"/>
                <w:color w:val="auto"/>
                <w:highlight w:val="none"/>
                <w:lang w:val="en-US" w:eastAsia="zh-CN"/>
              </w:rPr>
              <w:t>专科</w:t>
            </w:r>
          </w:p>
        </w:tc>
        <w:tc>
          <w:tcPr>
            <w:tcW w:w="1069" w:type="dxa"/>
            <w:vAlign w:val="top"/>
          </w:tcPr>
          <w:p w14:paraId="7CE1A937">
            <w:pPr>
              <w:pStyle w:val="7"/>
              <w:spacing w:before="24" w:line="240" w:lineRule="auto"/>
              <w:jc w:val="center"/>
              <w:rPr>
                <w:rFonts w:hint="eastAsia"/>
                <w:color w:val="auto"/>
                <w:highlight w:val="none"/>
                <w:lang w:val="en-US" w:eastAsia="zh-CN"/>
              </w:rPr>
            </w:pPr>
          </w:p>
          <w:p w14:paraId="17BE9118">
            <w:pPr>
              <w:pStyle w:val="7"/>
              <w:spacing w:before="24" w:line="240" w:lineRule="auto"/>
              <w:jc w:val="center"/>
              <w:rPr>
                <w:color w:val="auto"/>
                <w:highlight w:val="none"/>
              </w:rPr>
            </w:pPr>
            <w:r>
              <w:rPr>
                <w:rFonts w:hint="eastAsia"/>
                <w:color w:val="auto"/>
                <w:highlight w:val="none"/>
                <w:lang w:val="en-US" w:eastAsia="zh-CN"/>
              </w:rPr>
              <w:t>影视动画</w:t>
            </w:r>
          </w:p>
        </w:tc>
        <w:tc>
          <w:tcPr>
            <w:tcW w:w="1709" w:type="dxa"/>
            <w:vAlign w:val="top"/>
          </w:tcPr>
          <w:p w14:paraId="4D3916A2">
            <w:pPr>
              <w:pStyle w:val="7"/>
              <w:spacing w:before="151" w:line="242" w:lineRule="auto"/>
              <w:ind w:right="130" w:rightChars="0"/>
              <w:jc w:val="center"/>
              <w:rPr>
                <w:color w:val="auto"/>
                <w:highlight w:val="none"/>
              </w:rPr>
            </w:pPr>
            <w:r>
              <w:rPr>
                <w:rFonts w:hint="eastAsia"/>
                <w:color w:val="auto"/>
                <w:highlight w:val="none"/>
                <w:lang w:val="en-US" w:eastAsia="zh-CN"/>
              </w:rPr>
              <w:t>效果设计</w:t>
            </w:r>
          </w:p>
        </w:tc>
        <w:tc>
          <w:tcPr>
            <w:tcW w:w="1980" w:type="dxa"/>
            <w:vAlign w:val="top"/>
          </w:tcPr>
          <w:p w14:paraId="317F82FC">
            <w:pPr>
              <w:pStyle w:val="7"/>
              <w:spacing w:before="27" w:line="219" w:lineRule="auto"/>
              <w:jc w:val="center"/>
              <w:rPr>
                <w:color w:val="auto"/>
                <w:highlight w:val="none"/>
              </w:rPr>
            </w:pPr>
            <w:r>
              <w:rPr>
                <w:rFonts w:hint="eastAsia" w:cs="宋体"/>
                <w:snapToGrid w:val="0"/>
                <w:color w:val="auto"/>
                <w:kern w:val="0"/>
                <w:sz w:val="24"/>
                <w:szCs w:val="24"/>
                <w:highlight w:val="none"/>
                <w:lang w:val="en-US" w:eastAsia="zh-CN" w:bidi="ar-SA"/>
              </w:rPr>
              <w:t>设计师</w:t>
            </w:r>
          </w:p>
        </w:tc>
      </w:tr>
      <w:tr w14:paraId="21302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19" w:type="dxa"/>
            <w:vAlign w:val="top"/>
          </w:tcPr>
          <w:p w14:paraId="447716EF">
            <w:pPr>
              <w:pStyle w:val="7"/>
              <w:spacing w:before="308" w:line="241" w:lineRule="auto"/>
              <w:ind w:left="303" w:leftChars="0"/>
              <w:rPr>
                <w:color w:val="auto"/>
                <w:highlight w:val="none"/>
              </w:rPr>
            </w:pPr>
            <w:r>
              <w:rPr>
                <w:color w:val="auto"/>
                <w:highlight w:val="none"/>
              </w:rPr>
              <w:t>4</w:t>
            </w:r>
          </w:p>
        </w:tc>
        <w:tc>
          <w:tcPr>
            <w:tcW w:w="991" w:type="dxa"/>
            <w:vAlign w:val="top"/>
          </w:tcPr>
          <w:p w14:paraId="42A59687">
            <w:pPr>
              <w:pStyle w:val="7"/>
              <w:spacing w:before="308" w:line="222" w:lineRule="auto"/>
              <w:jc w:val="center"/>
              <w:rPr>
                <w:color w:val="auto"/>
                <w:highlight w:val="none"/>
              </w:rPr>
            </w:pPr>
            <w:r>
              <w:rPr>
                <w:rFonts w:hint="eastAsia"/>
                <w:color w:val="auto"/>
                <w:highlight w:val="none"/>
                <w:lang w:val="en-US" w:eastAsia="zh-CN"/>
              </w:rPr>
              <w:t>余文馨</w:t>
            </w:r>
          </w:p>
        </w:tc>
        <w:tc>
          <w:tcPr>
            <w:tcW w:w="709" w:type="dxa"/>
            <w:vAlign w:val="top"/>
          </w:tcPr>
          <w:p w14:paraId="4585A7B9">
            <w:pPr>
              <w:pStyle w:val="7"/>
              <w:spacing w:before="308" w:line="220" w:lineRule="auto"/>
              <w:ind w:left="248" w:leftChars="0"/>
              <w:jc w:val="center"/>
              <w:rPr>
                <w:color w:val="auto"/>
                <w:highlight w:val="none"/>
              </w:rPr>
            </w:pPr>
            <w:r>
              <w:rPr>
                <w:rFonts w:hint="eastAsia"/>
                <w:color w:val="auto"/>
                <w:highlight w:val="none"/>
                <w:lang w:val="en-US" w:eastAsia="zh-CN"/>
              </w:rPr>
              <w:t>女</w:t>
            </w:r>
          </w:p>
        </w:tc>
        <w:tc>
          <w:tcPr>
            <w:tcW w:w="1275" w:type="dxa"/>
            <w:vAlign w:val="top"/>
          </w:tcPr>
          <w:p w14:paraId="66187B16">
            <w:pPr>
              <w:pStyle w:val="7"/>
              <w:spacing w:before="308"/>
              <w:jc w:val="center"/>
              <w:rPr>
                <w:color w:val="auto"/>
                <w:highlight w:val="none"/>
              </w:rPr>
            </w:pPr>
            <w:r>
              <w:rPr>
                <w:rFonts w:hint="eastAsia"/>
                <w:color w:val="auto"/>
                <w:highlight w:val="none"/>
              </w:rPr>
              <w:t>1993-4</w:t>
            </w:r>
          </w:p>
        </w:tc>
        <w:tc>
          <w:tcPr>
            <w:tcW w:w="847" w:type="dxa"/>
            <w:vAlign w:val="top"/>
          </w:tcPr>
          <w:p w14:paraId="618C4D51">
            <w:pPr>
              <w:pStyle w:val="7"/>
              <w:spacing w:before="78" w:line="219" w:lineRule="auto"/>
              <w:jc w:val="center"/>
              <w:rPr>
                <w:color w:val="auto"/>
                <w:highlight w:val="none"/>
              </w:rPr>
            </w:pPr>
            <w:r>
              <w:rPr>
                <w:rFonts w:hint="eastAsia"/>
                <w:color w:val="auto"/>
                <w:highlight w:val="none"/>
                <w:lang w:val="en-US" w:eastAsia="zh-CN"/>
              </w:rPr>
              <w:t>本科</w:t>
            </w:r>
          </w:p>
        </w:tc>
        <w:tc>
          <w:tcPr>
            <w:tcW w:w="1069" w:type="dxa"/>
            <w:vAlign w:val="top"/>
          </w:tcPr>
          <w:p w14:paraId="1053D7EF">
            <w:pPr>
              <w:pStyle w:val="7"/>
              <w:spacing w:before="78" w:line="221" w:lineRule="auto"/>
              <w:jc w:val="center"/>
              <w:rPr>
                <w:color w:val="auto"/>
                <w:highlight w:val="none"/>
              </w:rPr>
            </w:pPr>
            <w:r>
              <w:rPr>
                <w:rFonts w:hint="eastAsia"/>
                <w:color w:val="auto"/>
                <w:highlight w:val="none"/>
                <w:lang w:val="en-US" w:eastAsia="zh-CN"/>
              </w:rPr>
              <w:t>建筑学</w:t>
            </w:r>
          </w:p>
        </w:tc>
        <w:tc>
          <w:tcPr>
            <w:tcW w:w="1709" w:type="dxa"/>
            <w:vAlign w:val="top"/>
          </w:tcPr>
          <w:p w14:paraId="675BD32B">
            <w:pPr>
              <w:pStyle w:val="7"/>
              <w:spacing w:before="143" w:line="270" w:lineRule="auto"/>
              <w:ind w:left="746" w:leftChars="0" w:right="130" w:rightChars="0" w:hanging="581" w:firstLineChars="0"/>
              <w:jc w:val="center"/>
              <w:rPr>
                <w:color w:val="auto"/>
                <w:highlight w:val="none"/>
              </w:rPr>
            </w:pPr>
            <w:r>
              <w:rPr>
                <w:rFonts w:hint="eastAsia"/>
                <w:color w:val="auto"/>
                <w:highlight w:val="none"/>
                <w:lang w:val="en-US" w:eastAsia="zh-CN"/>
              </w:rPr>
              <w:t>施工图设计</w:t>
            </w:r>
          </w:p>
        </w:tc>
        <w:tc>
          <w:tcPr>
            <w:tcW w:w="1980" w:type="dxa"/>
            <w:vAlign w:val="top"/>
          </w:tcPr>
          <w:p w14:paraId="567A10A7">
            <w:pPr>
              <w:pStyle w:val="7"/>
              <w:spacing w:before="78" w:line="220" w:lineRule="auto"/>
              <w:jc w:val="center"/>
              <w:rPr>
                <w:color w:val="auto"/>
                <w:highlight w:val="none"/>
              </w:rPr>
            </w:pPr>
            <w:r>
              <w:rPr>
                <w:rFonts w:hint="eastAsia"/>
                <w:color w:val="auto"/>
                <w:highlight w:val="none"/>
                <w:lang w:val="en-US" w:eastAsia="zh-CN"/>
              </w:rPr>
              <w:t>设计师</w:t>
            </w:r>
          </w:p>
        </w:tc>
      </w:tr>
      <w:tr w14:paraId="16E19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19" w:type="dxa"/>
            <w:vAlign w:val="top"/>
          </w:tcPr>
          <w:p w14:paraId="65AFC556">
            <w:pPr>
              <w:pStyle w:val="7"/>
              <w:spacing w:before="310"/>
              <w:ind w:left="309"/>
              <w:rPr>
                <w:color w:val="auto"/>
                <w:highlight w:val="none"/>
              </w:rPr>
            </w:pPr>
            <w:r>
              <w:rPr>
                <w:color w:val="auto"/>
                <w:highlight w:val="none"/>
              </w:rPr>
              <w:t>5</w:t>
            </w:r>
          </w:p>
        </w:tc>
        <w:tc>
          <w:tcPr>
            <w:tcW w:w="991" w:type="dxa"/>
            <w:vAlign w:val="top"/>
          </w:tcPr>
          <w:p w14:paraId="5C9DA0AE">
            <w:pPr>
              <w:pStyle w:val="7"/>
              <w:spacing w:before="310" w:line="220" w:lineRule="auto"/>
              <w:ind w:left="142"/>
              <w:rPr>
                <w:color w:val="auto"/>
                <w:highlight w:val="none"/>
              </w:rPr>
            </w:pPr>
          </w:p>
        </w:tc>
        <w:tc>
          <w:tcPr>
            <w:tcW w:w="709" w:type="dxa"/>
            <w:vAlign w:val="top"/>
          </w:tcPr>
          <w:p w14:paraId="655FBE87">
            <w:pPr>
              <w:pStyle w:val="7"/>
              <w:spacing w:before="310" w:line="220" w:lineRule="auto"/>
              <w:ind w:left="248"/>
              <w:rPr>
                <w:color w:val="auto"/>
                <w:highlight w:val="none"/>
              </w:rPr>
            </w:pPr>
          </w:p>
        </w:tc>
        <w:tc>
          <w:tcPr>
            <w:tcW w:w="1275" w:type="dxa"/>
            <w:vAlign w:val="top"/>
          </w:tcPr>
          <w:p w14:paraId="4ADED7CE">
            <w:pPr>
              <w:pStyle w:val="7"/>
              <w:spacing w:before="310"/>
              <w:ind w:left="421"/>
              <w:rPr>
                <w:color w:val="auto"/>
                <w:highlight w:val="none"/>
              </w:rPr>
            </w:pPr>
          </w:p>
        </w:tc>
        <w:tc>
          <w:tcPr>
            <w:tcW w:w="847" w:type="dxa"/>
            <w:vAlign w:val="top"/>
          </w:tcPr>
          <w:p w14:paraId="36E96794">
            <w:pPr>
              <w:pStyle w:val="7"/>
              <w:spacing w:before="78" w:line="219" w:lineRule="auto"/>
              <w:ind w:left="190"/>
              <w:rPr>
                <w:color w:val="auto"/>
                <w:highlight w:val="none"/>
              </w:rPr>
            </w:pPr>
          </w:p>
        </w:tc>
        <w:tc>
          <w:tcPr>
            <w:tcW w:w="1069" w:type="dxa"/>
            <w:vAlign w:val="top"/>
          </w:tcPr>
          <w:p w14:paraId="753324D3">
            <w:pPr>
              <w:pStyle w:val="7"/>
              <w:spacing w:before="143" w:line="270" w:lineRule="auto"/>
              <w:ind w:left="422" w:right="171" w:hanging="236"/>
              <w:rPr>
                <w:color w:val="auto"/>
                <w:highlight w:val="none"/>
              </w:rPr>
            </w:pPr>
          </w:p>
        </w:tc>
        <w:tc>
          <w:tcPr>
            <w:tcW w:w="1709" w:type="dxa"/>
            <w:vAlign w:val="top"/>
          </w:tcPr>
          <w:p w14:paraId="10DE46AC">
            <w:pPr>
              <w:pStyle w:val="7"/>
              <w:spacing w:before="78" w:line="219" w:lineRule="auto"/>
              <w:ind w:left="270"/>
              <w:rPr>
                <w:color w:val="auto"/>
                <w:highlight w:val="none"/>
              </w:rPr>
            </w:pPr>
          </w:p>
        </w:tc>
        <w:tc>
          <w:tcPr>
            <w:tcW w:w="1980" w:type="dxa"/>
            <w:vAlign w:val="top"/>
          </w:tcPr>
          <w:p w14:paraId="627016AB">
            <w:pPr>
              <w:pStyle w:val="7"/>
              <w:spacing w:before="78" w:line="220" w:lineRule="auto"/>
              <w:ind w:left="522"/>
              <w:rPr>
                <w:color w:val="auto"/>
                <w:highlight w:val="none"/>
              </w:rPr>
            </w:pPr>
          </w:p>
        </w:tc>
      </w:tr>
      <w:tr w14:paraId="2B694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719" w:type="dxa"/>
            <w:vAlign w:val="top"/>
          </w:tcPr>
          <w:p w14:paraId="213D209F">
            <w:pPr>
              <w:pStyle w:val="7"/>
              <w:spacing w:before="309"/>
              <w:ind w:left="306"/>
              <w:rPr>
                <w:color w:val="auto"/>
                <w:highlight w:val="none"/>
              </w:rPr>
            </w:pPr>
            <w:r>
              <w:rPr>
                <w:color w:val="auto"/>
                <w:highlight w:val="none"/>
              </w:rPr>
              <w:t>6</w:t>
            </w:r>
          </w:p>
        </w:tc>
        <w:tc>
          <w:tcPr>
            <w:tcW w:w="991" w:type="dxa"/>
            <w:vAlign w:val="top"/>
          </w:tcPr>
          <w:p w14:paraId="79A73A18">
            <w:pPr>
              <w:pStyle w:val="7"/>
              <w:spacing w:before="309" w:line="220" w:lineRule="auto"/>
              <w:ind w:left="265"/>
              <w:rPr>
                <w:color w:val="auto"/>
                <w:highlight w:val="none"/>
              </w:rPr>
            </w:pPr>
          </w:p>
        </w:tc>
        <w:tc>
          <w:tcPr>
            <w:tcW w:w="709" w:type="dxa"/>
            <w:vAlign w:val="top"/>
          </w:tcPr>
          <w:p w14:paraId="28186235">
            <w:pPr>
              <w:pStyle w:val="7"/>
              <w:spacing w:before="309" w:line="220" w:lineRule="auto"/>
              <w:ind w:left="248"/>
              <w:rPr>
                <w:color w:val="auto"/>
                <w:highlight w:val="none"/>
              </w:rPr>
            </w:pPr>
          </w:p>
        </w:tc>
        <w:tc>
          <w:tcPr>
            <w:tcW w:w="1275" w:type="dxa"/>
            <w:vAlign w:val="top"/>
          </w:tcPr>
          <w:p w14:paraId="717B683A">
            <w:pPr>
              <w:pStyle w:val="7"/>
              <w:spacing w:before="309"/>
              <w:ind w:left="421"/>
              <w:rPr>
                <w:color w:val="auto"/>
                <w:highlight w:val="none"/>
              </w:rPr>
            </w:pPr>
          </w:p>
        </w:tc>
        <w:tc>
          <w:tcPr>
            <w:tcW w:w="847" w:type="dxa"/>
            <w:vAlign w:val="top"/>
          </w:tcPr>
          <w:p w14:paraId="222018D6">
            <w:pPr>
              <w:pStyle w:val="7"/>
              <w:spacing w:before="78" w:line="219" w:lineRule="auto"/>
              <w:ind w:left="190"/>
              <w:rPr>
                <w:color w:val="auto"/>
                <w:highlight w:val="none"/>
              </w:rPr>
            </w:pPr>
          </w:p>
        </w:tc>
        <w:tc>
          <w:tcPr>
            <w:tcW w:w="1069" w:type="dxa"/>
            <w:vAlign w:val="top"/>
          </w:tcPr>
          <w:p w14:paraId="6D0AB854">
            <w:pPr>
              <w:pStyle w:val="7"/>
              <w:spacing w:before="145" w:line="271" w:lineRule="auto"/>
              <w:ind w:left="302" w:right="171" w:hanging="92"/>
              <w:rPr>
                <w:color w:val="auto"/>
                <w:highlight w:val="none"/>
              </w:rPr>
            </w:pPr>
          </w:p>
        </w:tc>
        <w:tc>
          <w:tcPr>
            <w:tcW w:w="1709" w:type="dxa"/>
            <w:vAlign w:val="top"/>
          </w:tcPr>
          <w:p w14:paraId="343E6812">
            <w:pPr>
              <w:pStyle w:val="7"/>
              <w:spacing w:before="78" w:line="219" w:lineRule="auto"/>
              <w:ind w:left="285"/>
              <w:rPr>
                <w:color w:val="auto"/>
                <w:highlight w:val="none"/>
              </w:rPr>
            </w:pPr>
          </w:p>
        </w:tc>
        <w:tc>
          <w:tcPr>
            <w:tcW w:w="1980" w:type="dxa"/>
            <w:vAlign w:val="top"/>
          </w:tcPr>
          <w:p w14:paraId="32BFB41B">
            <w:pPr>
              <w:pStyle w:val="7"/>
              <w:spacing w:before="78" w:line="221" w:lineRule="auto"/>
              <w:ind w:left="545"/>
              <w:rPr>
                <w:color w:val="auto"/>
                <w:highlight w:val="none"/>
              </w:rPr>
            </w:pPr>
          </w:p>
        </w:tc>
      </w:tr>
    </w:tbl>
    <w:p w14:paraId="6E0E1F65">
      <w:pPr>
        <w:spacing w:line="251" w:lineRule="auto"/>
        <w:rPr>
          <w:rFonts w:ascii="Arial"/>
          <w:color w:val="auto"/>
          <w:sz w:val="21"/>
          <w:highlight w:val="none"/>
        </w:rPr>
      </w:pPr>
    </w:p>
    <w:p w14:paraId="6117B9B6">
      <w:pPr>
        <w:spacing w:line="252" w:lineRule="auto"/>
        <w:rPr>
          <w:rFonts w:ascii="Arial"/>
          <w:color w:val="auto"/>
          <w:sz w:val="21"/>
          <w:highlight w:val="none"/>
        </w:rPr>
      </w:pPr>
    </w:p>
    <w:p w14:paraId="11B6095E">
      <w:pPr>
        <w:pStyle w:val="3"/>
        <w:spacing w:before="78" w:line="219" w:lineRule="auto"/>
        <w:ind w:left="1315"/>
        <w:rPr>
          <w:color w:val="auto"/>
          <w:sz w:val="24"/>
          <w:szCs w:val="24"/>
          <w:highlight w:val="none"/>
        </w:rPr>
      </w:pPr>
      <w:r>
        <w:rPr>
          <w:b/>
          <w:bCs/>
          <w:color w:val="auto"/>
          <w:spacing w:val="-2"/>
          <w:sz w:val="24"/>
          <w:szCs w:val="24"/>
          <w:highlight w:val="none"/>
        </w:rPr>
        <w:t>备注：根据设计总包管理要求（如有）及项目进展情况，分专项安排项目管理团队到位。</w:t>
      </w:r>
    </w:p>
    <w:sectPr>
      <w:footerReference r:id="rId21" w:type="default"/>
      <w:pgSz w:w="11906" w:h="16839"/>
      <w:pgMar w:top="400" w:right="1041" w:bottom="1092" w:left="0" w:header="0" w:footer="84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B5510">
    <w:pPr>
      <w:pStyle w:val="3"/>
      <w:spacing w:line="220" w:lineRule="auto"/>
      <w:ind w:left="5016"/>
      <w:rPr>
        <w:sz w:val="20"/>
        <w:szCs w:val="20"/>
      </w:rPr>
    </w:pPr>
    <w:r>
      <w:rPr>
        <w:spacing w:val="-6"/>
        <w:sz w:val="20"/>
        <w:szCs w:val="20"/>
      </w:rPr>
      <w:t>第</w:t>
    </w:r>
    <w:r>
      <w:rPr>
        <w:spacing w:val="32"/>
        <w:sz w:val="20"/>
        <w:szCs w:val="20"/>
      </w:rPr>
      <w:t xml:space="preserve"> </w:t>
    </w:r>
    <w:r>
      <w:rPr>
        <w:spacing w:val="-6"/>
        <w:sz w:val="20"/>
        <w:szCs w:val="20"/>
      </w:rPr>
      <w:t>1</w:t>
    </w:r>
    <w:r>
      <w:rPr>
        <w:spacing w:val="18"/>
        <w:sz w:val="20"/>
        <w:szCs w:val="20"/>
      </w:rPr>
      <w:t xml:space="preserve"> </w:t>
    </w:r>
    <w:r>
      <w:rPr>
        <w:spacing w:val="-6"/>
        <w:sz w:val="20"/>
        <w:szCs w:val="20"/>
      </w:rPr>
      <w:t>页</w:t>
    </w:r>
    <w:r>
      <w:rPr>
        <w:spacing w:val="33"/>
        <w:sz w:val="20"/>
        <w:szCs w:val="20"/>
      </w:rPr>
      <w:t xml:space="preserve"> </w:t>
    </w:r>
    <w:r>
      <w:rPr>
        <w:spacing w:val="-6"/>
        <w:sz w:val="20"/>
        <w:szCs w:val="20"/>
      </w:rPr>
      <w:t>，共</w:t>
    </w:r>
    <w:r>
      <w:rPr>
        <w:spacing w:val="29"/>
        <w:sz w:val="20"/>
        <w:szCs w:val="20"/>
      </w:rPr>
      <w:t xml:space="preserve"> </w:t>
    </w:r>
    <w:r>
      <w:rPr>
        <w:spacing w:val="-6"/>
        <w:sz w:val="20"/>
        <w:szCs w:val="20"/>
      </w:rPr>
      <w:t>13</w:t>
    </w:r>
    <w:r>
      <w:rPr>
        <w:spacing w:val="20"/>
        <w:sz w:val="20"/>
        <w:szCs w:val="20"/>
      </w:rPr>
      <w:t xml:space="preserve"> </w:t>
    </w:r>
    <w:r>
      <w:rPr>
        <w:spacing w:val="-6"/>
        <w:sz w:val="20"/>
        <w:szCs w:val="20"/>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DAF24">
    <w:pPr>
      <w:pStyle w:val="3"/>
      <w:spacing w:line="220" w:lineRule="auto"/>
      <w:ind w:left="4964"/>
      <w:rPr>
        <w:sz w:val="20"/>
        <w:szCs w:val="20"/>
      </w:rPr>
    </w:pPr>
    <w:r>
      <w:rPr>
        <w:spacing w:val="-5"/>
        <w:sz w:val="20"/>
        <w:szCs w:val="20"/>
      </w:rPr>
      <w:t>第</w:t>
    </w:r>
    <w:r>
      <w:rPr>
        <w:spacing w:val="35"/>
        <w:sz w:val="20"/>
        <w:szCs w:val="20"/>
      </w:rPr>
      <w:t xml:space="preserve"> </w:t>
    </w:r>
    <w:r>
      <w:rPr>
        <w:spacing w:val="-5"/>
        <w:sz w:val="20"/>
        <w:szCs w:val="20"/>
      </w:rPr>
      <w:t>10</w:t>
    </w:r>
    <w:r>
      <w:rPr>
        <w:spacing w:val="17"/>
        <w:sz w:val="20"/>
        <w:szCs w:val="20"/>
      </w:rPr>
      <w:t xml:space="preserve"> </w:t>
    </w:r>
    <w:r>
      <w:rPr>
        <w:spacing w:val="-5"/>
        <w:sz w:val="20"/>
        <w:szCs w:val="20"/>
      </w:rPr>
      <w:t>页</w:t>
    </w:r>
    <w:r>
      <w:rPr>
        <w:spacing w:val="31"/>
        <w:sz w:val="20"/>
        <w:szCs w:val="20"/>
      </w:rPr>
      <w:t xml:space="preserve"> </w:t>
    </w:r>
    <w:r>
      <w:rPr>
        <w:spacing w:val="-5"/>
        <w:sz w:val="20"/>
        <w:szCs w:val="20"/>
      </w:rPr>
      <w:t>，共</w:t>
    </w:r>
    <w:r>
      <w:rPr>
        <w:spacing w:val="31"/>
        <w:sz w:val="20"/>
        <w:szCs w:val="20"/>
      </w:rPr>
      <w:t xml:space="preserve"> </w:t>
    </w:r>
    <w:r>
      <w:rPr>
        <w:spacing w:val="-5"/>
        <w:sz w:val="20"/>
        <w:szCs w:val="20"/>
      </w:rPr>
      <w:t>13</w:t>
    </w:r>
    <w:r>
      <w:rPr>
        <w:spacing w:val="18"/>
        <w:sz w:val="20"/>
        <w:szCs w:val="20"/>
      </w:rPr>
      <w:t xml:space="preserve"> </w:t>
    </w:r>
    <w:r>
      <w:rPr>
        <w:spacing w:val="-5"/>
        <w:sz w:val="20"/>
        <w:szCs w:val="20"/>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217A1">
    <w:pPr>
      <w:pStyle w:val="3"/>
      <w:spacing w:line="220" w:lineRule="auto"/>
      <w:ind w:left="4964"/>
      <w:rPr>
        <w:sz w:val="20"/>
        <w:szCs w:val="20"/>
      </w:rPr>
    </w:pPr>
    <w:r>
      <w:rPr>
        <w:spacing w:val="-5"/>
        <w:sz w:val="20"/>
        <w:szCs w:val="20"/>
      </w:rPr>
      <w:t>第</w:t>
    </w:r>
    <w:r>
      <w:rPr>
        <w:spacing w:val="35"/>
        <w:sz w:val="20"/>
        <w:szCs w:val="20"/>
      </w:rPr>
      <w:t xml:space="preserve"> </w:t>
    </w:r>
    <w:r>
      <w:rPr>
        <w:spacing w:val="-5"/>
        <w:sz w:val="20"/>
        <w:szCs w:val="20"/>
      </w:rPr>
      <w:t>11</w:t>
    </w:r>
    <w:r>
      <w:rPr>
        <w:spacing w:val="17"/>
        <w:sz w:val="20"/>
        <w:szCs w:val="20"/>
      </w:rPr>
      <w:t xml:space="preserve"> </w:t>
    </w:r>
    <w:r>
      <w:rPr>
        <w:spacing w:val="-5"/>
        <w:sz w:val="20"/>
        <w:szCs w:val="20"/>
      </w:rPr>
      <w:t>页</w:t>
    </w:r>
    <w:r>
      <w:rPr>
        <w:spacing w:val="31"/>
        <w:sz w:val="20"/>
        <w:szCs w:val="20"/>
      </w:rPr>
      <w:t xml:space="preserve"> </w:t>
    </w:r>
    <w:r>
      <w:rPr>
        <w:spacing w:val="-5"/>
        <w:sz w:val="20"/>
        <w:szCs w:val="20"/>
      </w:rPr>
      <w:t>，共</w:t>
    </w:r>
    <w:r>
      <w:rPr>
        <w:spacing w:val="31"/>
        <w:sz w:val="20"/>
        <w:szCs w:val="20"/>
      </w:rPr>
      <w:t xml:space="preserve"> </w:t>
    </w:r>
    <w:r>
      <w:rPr>
        <w:spacing w:val="-5"/>
        <w:sz w:val="20"/>
        <w:szCs w:val="20"/>
      </w:rPr>
      <w:t>13</w:t>
    </w:r>
    <w:r>
      <w:rPr>
        <w:spacing w:val="18"/>
        <w:sz w:val="20"/>
        <w:szCs w:val="20"/>
      </w:rPr>
      <w:t xml:space="preserve"> </w:t>
    </w:r>
    <w:r>
      <w:rPr>
        <w:spacing w:val="-5"/>
        <w:sz w:val="20"/>
        <w:szCs w:val="20"/>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B75F4">
    <w:pPr>
      <w:pStyle w:val="3"/>
      <w:spacing w:line="220" w:lineRule="auto"/>
      <w:ind w:left="4964"/>
      <w:rPr>
        <w:sz w:val="20"/>
        <w:szCs w:val="20"/>
      </w:rPr>
    </w:pPr>
    <w:r>
      <w:rPr>
        <w:spacing w:val="-5"/>
        <w:sz w:val="20"/>
        <w:szCs w:val="20"/>
      </w:rPr>
      <w:t>第</w:t>
    </w:r>
    <w:r>
      <w:rPr>
        <w:spacing w:val="35"/>
        <w:sz w:val="20"/>
        <w:szCs w:val="20"/>
      </w:rPr>
      <w:t xml:space="preserve"> </w:t>
    </w:r>
    <w:r>
      <w:rPr>
        <w:spacing w:val="-5"/>
        <w:sz w:val="20"/>
        <w:szCs w:val="20"/>
      </w:rPr>
      <w:t>12</w:t>
    </w:r>
    <w:r>
      <w:rPr>
        <w:spacing w:val="17"/>
        <w:sz w:val="20"/>
        <w:szCs w:val="20"/>
      </w:rPr>
      <w:t xml:space="preserve"> </w:t>
    </w:r>
    <w:r>
      <w:rPr>
        <w:spacing w:val="-5"/>
        <w:sz w:val="20"/>
        <w:szCs w:val="20"/>
      </w:rPr>
      <w:t>页</w:t>
    </w:r>
    <w:r>
      <w:rPr>
        <w:spacing w:val="31"/>
        <w:sz w:val="20"/>
        <w:szCs w:val="20"/>
      </w:rPr>
      <w:t xml:space="preserve"> </w:t>
    </w:r>
    <w:r>
      <w:rPr>
        <w:spacing w:val="-5"/>
        <w:sz w:val="20"/>
        <w:szCs w:val="20"/>
      </w:rPr>
      <w:t>，共</w:t>
    </w:r>
    <w:r>
      <w:rPr>
        <w:spacing w:val="31"/>
        <w:sz w:val="20"/>
        <w:szCs w:val="20"/>
      </w:rPr>
      <w:t xml:space="preserve"> </w:t>
    </w:r>
    <w:r>
      <w:rPr>
        <w:spacing w:val="-5"/>
        <w:sz w:val="20"/>
        <w:szCs w:val="20"/>
      </w:rPr>
      <w:t>13</w:t>
    </w:r>
    <w:r>
      <w:rPr>
        <w:spacing w:val="18"/>
        <w:sz w:val="20"/>
        <w:szCs w:val="20"/>
      </w:rPr>
      <w:t xml:space="preserve"> </w:t>
    </w:r>
    <w:r>
      <w:rPr>
        <w:spacing w:val="-5"/>
        <w:sz w:val="20"/>
        <w:szCs w:val="20"/>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BF756">
    <w:pPr>
      <w:pStyle w:val="3"/>
      <w:spacing w:line="220" w:lineRule="auto"/>
      <w:ind w:left="4964"/>
      <w:rPr>
        <w:sz w:val="20"/>
        <w:szCs w:val="20"/>
      </w:rPr>
    </w:pPr>
    <w:r>
      <w:rPr>
        <w:spacing w:val="-5"/>
        <w:sz w:val="20"/>
        <w:szCs w:val="20"/>
      </w:rPr>
      <w:t>第</w:t>
    </w:r>
    <w:r>
      <w:rPr>
        <w:spacing w:val="35"/>
        <w:sz w:val="20"/>
        <w:szCs w:val="20"/>
      </w:rPr>
      <w:t xml:space="preserve"> </w:t>
    </w:r>
    <w:r>
      <w:rPr>
        <w:spacing w:val="-5"/>
        <w:sz w:val="20"/>
        <w:szCs w:val="20"/>
      </w:rPr>
      <w:t>13</w:t>
    </w:r>
    <w:r>
      <w:rPr>
        <w:spacing w:val="17"/>
        <w:sz w:val="20"/>
        <w:szCs w:val="20"/>
      </w:rPr>
      <w:t xml:space="preserve"> </w:t>
    </w:r>
    <w:r>
      <w:rPr>
        <w:spacing w:val="-5"/>
        <w:sz w:val="20"/>
        <w:szCs w:val="20"/>
      </w:rPr>
      <w:t>页</w:t>
    </w:r>
    <w:r>
      <w:rPr>
        <w:spacing w:val="31"/>
        <w:sz w:val="20"/>
        <w:szCs w:val="20"/>
      </w:rPr>
      <w:t xml:space="preserve"> </w:t>
    </w:r>
    <w:r>
      <w:rPr>
        <w:spacing w:val="-5"/>
        <w:sz w:val="20"/>
        <w:szCs w:val="20"/>
      </w:rPr>
      <w:t>，共</w:t>
    </w:r>
    <w:r>
      <w:rPr>
        <w:spacing w:val="31"/>
        <w:sz w:val="20"/>
        <w:szCs w:val="20"/>
      </w:rPr>
      <w:t xml:space="preserve"> </w:t>
    </w:r>
    <w:r>
      <w:rPr>
        <w:spacing w:val="-5"/>
        <w:sz w:val="20"/>
        <w:szCs w:val="20"/>
      </w:rPr>
      <w:t>13</w:t>
    </w:r>
    <w:r>
      <w:rPr>
        <w:spacing w:val="18"/>
        <w:sz w:val="20"/>
        <w:szCs w:val="20"/>
      </w:rPr>
      <w:t xml:space="preserve"> </w:t>
    </w:r>
    <w:r>
      <w:rPr>
        <w:spacing w:val="-5"/>
        <w:sz w:val="20"/>
        <w:szCs w:val="20"/>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1C67">
    <w:pPr>
      <w:pStyle w:val="3"/>
      <w:spacing w:line="220" w:lineRule="auto"/>
      <w:ind w:left="5016"/>
      <w:rPr>
        <w:sz w:val="20"/>
        <w:szCs w:val="20"/>
      </w:rPr>
    </w:pPr>
    <w:r>
      <w:rPr>
        <w:spacing w:val="-4"/>
        <w:sz w:val="20"/>
        <w:szCs w:val="20"/>
      </w:rPr>
      <w:t>第</w:t>
    </w:r>
    <w:r>
      <w:rPr>
        <w:spacing w:val="16"/>
        <w:sz w:val="20"/>
        <w:szCs w:val="20"/>
      </w:rPr>
      <w:t xml:space="preserve"> </w:t>
    </w:r>
    <w:r>
      <w:rPr>
        <w:spacing w:val="-4"/>
        <w:sz w:val="20"/>
        <w:szCs w:val="20"/>
      </w:rPr>
      <w:t>2</w:t>
    </w:r>
    <w:r>
      <w:rPr>
        <w:spacing w:val="18"/>
        <w:sz w:val="20"/>
        <w:szCs w:val="20"/>
      </w:rPr>
      <w:t xml:space="preserve"> </w:t>
    </w:r>
    <w:r>
      <w:rPr>
        <w:spacing w:val="-4"/>
        <w:sz w:val="20"/>
        <w:szCs w:val="20"/>
      </w:rPr>
      <w:t>页</w:t>
    </w:r>
    <w:r>
      <w:rPr>
        <w:spacing w:val="33"/>
        <w:sz w:val="20"/>
        <w:szCs w:val="20"/>
      </w:rPr>
      <w:t xml:space="preserve"> </w:t>
    </w:r>
    <w:r>
      <w:rPr>
        <w:spacing w:val="-4"/>
        <w:sz w:val="20"/>
        <w:szCs w:val="20"/>
      </w:rPr>
      <w:t>，共</w:t>
    </w:r>
    <w:r>
      <w:rPr>
        <w:spacing w:val="29"/>
        <w:sz w:val="20"/>
        <w:szCs w:val="20"/>
      </w:rPr>
      <w:t xml:space="preserve"> </w:t>
    </w:r>
    <w:r>
      <w:rPr>
        <w:spacing w:val="-4"/>
        <w:sz w:val="20"/>
        <w:szCs w:val="20"/>
      </w:rPr>
      <w:t>13</w:t>
    </w:r>
    <w:r>
      <w:rPr>
        <w:spacing w:val="20"/>
        <w:sz w:val="20"/>
        <w:szCs w:val="20"/>
      </w:rPr>
      <w:t xml:space="preserve"> </w:t>
    </w:r>
    <w:r>
      <w:rPr>
        <w:spacing w:val="-4"/>
        <w:sz w:val="20"/>
        <w:szCs w:val="20"/>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C0804">
    <w:pPr>
      <w:pStyle w:val="3"/>
      <w:spacing w:line="220" w:lineRule="auto"/>
      <w:ind w:left="5016"/>
      <w:rPr>
        <w:sz w:val="20"/>
        <w:szCs w:val="20"/>
      </w:rPr>
    </w:pPr>
    <w:r>
      <w:rPr>
        <w:spacing w:val="-5"/>
        <w:sz w:val="20"/>
        <w:szCs w:val="20"/>
      </w:rPr>
      <w:t>第</w:t>
    </w:r>
    <w:r>
      <w:rPr>
        <w:spacing w:val="24"/>
        <w:sz w:val="20"/>
        <w:szCs w:val="20"/>
      </w:rPr>
      <w:t xml:space="preserve"> </w:t>
    </w:r>
    <w:r>
      <w:rPr>
        <w:spacing w:val="-5"/>
        <w:sz w:val="20"/>
        <w:szCs w:val="20"/>
      </w:rPr>
      <w:t>3</w:t>
    </w:r>
    <w:r>
      <w:rPr>
        <w:spacing w:val="18"/>
        <w:sz w:val="20"/>
        <w:szCs w:val="20"/>
      </w:rPr>
      <w:t xml:space="preserve"> </w:t>
    </w:r>
    <w:r>
      <w:rPr>
        <w:spacing w:val="-5"/>
        <w:sz w:val="20"/>
        <w:szCs w:val="20"/>
      </w:rPr>
      <w:t>页</w:t>
    </w:r>
    <w:r>
      <w:rPr>
        <w:spacing w:val="33"/>
        <w:sz w:val="20"/>
        <w:szCs w:val="20"/>
      </w:rPr>
      <w:t xml:space="preserve"> </w:t>
    </w:r>
    <w:r>
      <w:rPr>
        <w:spacing w:val="-5"/>
        <w:sz w:val="20"/>
        <w:szCs w:val="20"/>
      </w:rPr>
      <w:t>，共</w:t>
    </w:r>
    <w:r>
      <w:rPr>
        <w:spacing w:val="29"/>
        <w:sz w:val="20"/>
        <w:szCs w:val="20"/>
      </w:rPr>
      <w:t xml:space="preserve"> </w:t>
    </w:r>
    <w:r>
      <w:rPr>
        <w:spacing w:val="-5"/>
        <w:sz w:val="20"/>
        <w:szCs w:val="20"/>
      </w:rPr>
      <w:t>13</w:t>
    </w:r>
    <w:r>
      <w:rPr>
        <w:spacing w:val="20"/>
        <w:sz w:val="20"/>
        <w:szCs w:val="20"/>
      </w:rPr>
      <w:t xml:space="preserve"> </w:t>
    </w:r>
    <w:r>
      <w:rPr>
        <w:spacing w:val="-5"/>
        <w:sz w:val="20"/>
        <w:szCs w:val="20"/>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16CF6">
    <w:pPr>
      <w:pStyle w:val="3"/>
      <w:spacing w:line="220" w:lineRule="auto"/>
      <w:ind w:left="5016"/>
      <w:rPr>
        <w:sz w:val="20"/>
        <w:szCs w:val="20"/>
      </w:rPr>
    </w:pPr>
    <w:r>
      <w:rPr>
        <w:spacing w:val="-4"/>
        <w:sz w:val="20"/>
        <w:szCs w:val="20"/>
      </w:rPr>
      <w:t>第</w:t>
    </w:r>
    <w:r>
      <w:rPr>
        <w:spacing w:val="16"/>
        <w:sz w:val="20"/>
        <w:szCs w:val="20"/>
      </w:rPr>
      <w:t xml:space="preserve"> </w:t>
    </w:r>
    <w:r>
      <w:rPr>
        <w:spacing w:val="-4"/>
        <w:sz w:val="20"/>
        <w:szCs w:val="20"/>
      </w:rPr>
      <w:t>4</w:t>
    </w:r>
    <w:r>
      <w:rPr>
        <w:spacing w:val="18"/>
        <w:sz w:val="20"/>
        <w:szCs w:val="20"/>
      </w:rPr>
      <w:t xml:space="preserve"> </w:t>
    </w:r>
    <w:r>
      <w:rPr>
        <w:spacing w:val="-4"/>
        <w:sz w:val="20"/>
        <w:szCs w:val="20"/>
      </w:rPr>
      <w:t>页</w:t>
    </w:r>
    <w:r>
      <w:rPr>
        <w:spacing w:val="33"/>
        <w:sz w:val="20"/>
        <w:szCs w:val="20"/>
      </w:rPr>
      <w:t xml:space="preserve"> </w:t>
    </w:r>
    <w:r>
      <w:rPr>
        <w:spacing w:val="-4"/>
        <w:sz w:val="20"/>
        <w:szCs w:val="20"/>
      </w:rPr>
      <w:t>，共</w:t>
    </w:r>
    <w:r>
      <w:rPr>
        <w:spacing w:val="29"/>
        <w:sz w:val="20"/>
        <w:szCs w:val="20"/>
      </w:rPr>
      <w:t xml:space="preserve"> </w:t>
    </w:r>
    <w:r>
      <w:rPr>
        <w:spacing w:val="-4"/>
        <w:sz w:val="20"/>
        <w:szCs w:val="20"/>
      </w:rPr>
      <w:t>13</w:t>
    </w:r>
    <w:r>
      <w:rPr>
        <w:spacing w:val="20"/>
        <w:sz w:val="20"/>
        <w:szCs w:val="20"/>
      </w:rPr>
      <w:t xml:space="preserve"> </w:t>
    </w:r>
    <w:r>
      <w:rPr>
        <w:spacing w:val="-4"/>
        <w:sz w:val="20"/>
        <w:szCs w:val="20"/>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28ABC">
    <w:pPr>
      <w:pStyle w:val="3"/>
      <w:spacing w:line="220" w:lineRule="auto"/>
      <w:ind w:left="5016"/>
      <w:rPr>
        <w:sz w:val="20"/>
        <w:szCs w:val="20"/>
      </w:rPr>
    </w:pPr>
    <w:r>
      <w:rPr>
        <w:spacing w:val="-5"/>
        <w:sz w:val="20"/>
        <w:szCs w:val="20"/>
      </w:rPr>
      <w:t>第</w:t>
    </w:r>
    <w:r>
      <w:rPr>
        <w:spacing w:val="24"/>
        <w:sz w:val="20"/>
        <w:szCs w:val="20"/>
      </w:rPr>
      <w:t xml:space="preserve"> </w:t>
    </w:r>
    <w:r>
      <w:rPr>
        <w:spacing w:val="-5"/>
        <w:sz w:val="20"/>
        <w:szCs w:val="20"/>
      </w:rPr>
      <w:t>5</w:t>
    </w:r>
    <w:r>
      <w:rPr>
        <w:spacing w:val="18"/>
        <w:sz w:val="20"/>
        <w:szCs w:val="20"/>
      </w:rPr>
      <w:t xml:space="preserve"> </w:t>
    </w:r>
    <w:r>
      <w:rPr>
        <w:spacing w:val="-5"/>
        <w:sz w:val="20"/>
        <w:szCs w:val="20"/>
      </w:rPr>
      <w:t>页</w:t>
    </w:r>
    <w:r>
      <w:rPr>
        <w:spacing w:val="33"/>
        <w:sz w:val="20"/>
        <w:szCs w:val="20"/>
      </w:rPr>
      <w:t xml:space="preserve"> </w:t>
    </w:r>
    <w:r>
      <w:rPr>
        <w:spacing w:val="-5"/>
        <w:sz w:val="20"/>
        <w:szCs w:val="20"/>
      </w:rPr>
      <w:t>，共</w:t>
    </w:r>
    <w:r>
      <w:rPr>
        <w:spacing w:val="29"/>
        <w:sz w:val="20"/>
        <w:szCs w:val="20"/>
      </w:rPr>
      <w:t xml:space="preserve"> </w:t>
    </w:r>
    <w:r>
      <w:rPr>
        <w:spacing w:val="-5"/>
        <w:sz w:val="20"/>
        <w:szCs w:val="20"/>
      </w:rPr>
      <w:t>13</w:t>
    </w:r>
    <w:r>
      <w:rPr>
        <w:spacing w:val="20"/>
        <w:sz w:val="20"/>
        <w:szCs w:val="20"/>
      </w:rPr>
      <w:t xml:space="preserve"> </w:t>
    </w:r>
    <w:r>
      <w:rPr>
        <w:spacing w:val="-5"/>
        <w:sz w:val="20"/>
        <w:szCs w:val="20"/>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12266">
    <w:pPr>
      <w:pStyle w:val="3"/>
      <w:spacing w:line="220" w:lineRule="auto"/>
      <w:ind w:left="5016"/>
      <w:rPr>
        <w:sz w:val="20"/>
        <w:szCs w:val="20"/>
      </w:rPr>
    </w:pPr>
    <w:r>
      <w:rPr>
        <w:spacing w:val="-4"/>
        <w:sz w:val="20"/>
        <w:szCs w:val="20"/>
      </w:rPr>
      <w:t>第</w:t>
    </w:r>
    <w:r>
      <w:rPr>
        <w:spacing w:val="16"/>
        <w:sz w:val="20"/>
        <w:szCs w:val="20"/>
      </w:rPr>
      <w:t xml:space="preserve"> </w:t>
    </w:r>
    <w:r>
      <w:rPr>
        <w:spacing w:val="-4"/>
        <w:sz w:val="20"/>
        <w:szCs w:val="20"/>
      </w:rPr>
      <w:t>6</w:t>
    </w:r>
    <w:r>
      <w:rPr>
        <w:spacing w:val="18"/>
        <w:sz w:val="20"/>
        <w:szCs w:val="20"/>
      </w:rPr>
      <w:t xml:space="preserve"> </w:t>
    </w:r>
    <w:r>
      <w:rPr>
        <w:spacing w:val="-4"/>
        <w:sz w:val="20"/>
        <w:szCs w:val="20"/>
      </w:rPr>
      <w:t>页</w:t>
    </w:r>
    <w:r>
      <w:rPr>
        <w:spacing w:val="33"/>
        <w:sz w:val="20"/>
        <w:szCs w:val="20"/>
      </w:rPr>
      <w:t xml:space="preserve"> </w:t>
    </w:r>
    <w:r>
      <w:rPr>
        <w:spacing w:val="-4"/>
        <w:sz w:val="20"/>
        <w:szCs w:val="20"/>
      </w:rPr>
      <w:t>，共</w:t>
    </w:r>
    <w:r>
      <w:rPr>
        <w:spacing w:val="29"/>
        <w:sz w:val="20"/>
        <w:szCs w:val="20"/>
      </w:rPr>
      <w:t xml:space="preserve"> </w:t>
    </w:r>
    <w:r>
      <w:rPr>
        <w:spacing w:val="-4"/>
        <w:sz w:val="20"/>
        <w:szCs w:val="20"/>
      </w:rPr>
      <w:t>13</w:t>
    </w:r>
    <w:r>
      <w:rPr>
        <w:spacing w:val="20"/>
        <w:sz w:val="20"/>
        <w:szCs w:val="20"/>
      </w:rPr>
      <w:t xml:space="preserve"> </w:t>
    </w:r>
    <w:r>
      <w:rPr>
        <w:spacing w:val="-4"/>
        <w:sz w:val="20"/>
        <w:szCs w:val="20"/>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F8B88">
    <w:pPr>
      <w:pStyle w:val="3"/>
      <w:spacing w:line="220" w:lineRule="auto"/>
      <w:ind w:left="5016"/>
      <w:rPr>
        <w:sz w:val="20"/>
        <w:szCs w:val="20"/>
      </w:rPr>
    </w:pPr>
    <w:r>
      <w:rPr>
        <w:spacing w:val="-5"/>
        <w:sz w:val="20"/>
        <w:szCs w:val="20"/>
      </w:rPr>
      <w:t>第</w:t>
    </w:r>
    <w:r>
      <w:rPr>
        <w:spacing w:val="24"/>
        <w:sz w:val="20"/>
        <w:szCs w:val="20"/>
      </w:rPr>
      <w:t xml:space="preserve"> </w:t>
    </w:r>
    <w:r>
      <w:rPr>
        <w:spacing w:val="-5"/>
        <w:sz w:val="20"/>
        <w:szCs w:val="20"/>
      </w:rPr>
      <w:t>7</w:t>
    </w:r>
    <w:r>
      <w:rPr>
        <w:spacing w:val="18"/>
        <w:sz w:val="20"/>
        <w:szCs w:val="20"/>
      </w:rPr>
      <w:t xml:space="preserve"> </w:t>
    </w:r>
    <w:r>
      <w:rPr>
        <w:spacing w:val="-5"/>
        <w:sz w:val="20"/>
        <w:szCs w:val="20"/>
      </w:rPr>
      <w:t>页</w:t>
    </w:r>
    <w:r>
      <w:rPr>
        <w:spacing w:val="33"/>
        <w:sz w:val="20"/>
        <w:szCs w:val="20"/>
      </w:rPr>
      <w:t xml:space="preserve"> </w:t>
    </w:r>
    <w:r>
      <w:rPr>
        <w:spacing w:val="-5"/>
        <w:sz w:val="20"/>
        <w:szCs w:val="20"/>
      </w:rPr>
      <w:t>，共</w:t>
    </w:r>
    <w:r>
      <w:rPr>
        <w:spacing w:val="29"/>
        <w:sz w:val="20"/>
        <w:szCs w:val="20"/>
      </w:rPr>
      <w:t xml:space="preserve"> </w:t>
    </w:r>
    <w:r>
      <w:rPr>
        <w:spacing w:val="-5"/>
        <w:sz w:val="20"/>
        <w:szCs w:val="20"/>
      </w:rPr>
      <w:t>13</w:t>
    </w:r>
    <w:r>
      <w:rPr>
        <w:spacing w:val="20"/>
        <w:sz w:val="20"/>
        <w:szCs w:val="20"/>
      </w:rPr>
      <w:t xml:space="preserve"> </w:t>
    </w:r>
    <w:r>
      <w:rPr>
        <w:spacing w:val="-5"/>
        <w:sz w:val="20"/>
        <w:szCs w:val="20"/>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F7FC3">
    <w:pPr>
      <w:pStyle w:val="3"/>
      <w:spacing w:line="220" w:lineRule="auto"/>
      <w:ind w:left="5016"/>
      <w:rPr>
        <w:sz w:val="20"/>
        <w:szCs w:val="20"/>
      </w:rPr>
    </w:pPr>
    <w:r>
      <w:rPr>
        <w:spacing w:val="-4"/>
        <w:sz w:val="20"/>
        <w:szCs w:val="20"/>
      </w:rPr>
      <w:t>第</w:t>
    </w:r>
    <w:r>
      <w:rPr>
        <w:spacing w:val="16"/>
        <w:sz w:val="20"/>
        <w:szCs w:val="20"/>
      </w:rPr>
      <w:t xml:space="preserve"> </w:t>
    </w:r>
    <w:r>
      <w:rPr>
        <w:spacing w:val="-4"/>
        <w:sz w:val="20"/>
        <w:szCs w:val="20"/>
      </w:rPr>
      <w:t>8</w:t>
    </w:r>
    <w:r>
      <w:rPr>
        <w:spacing w:val="18"/>
        <w:sz w:val="20"/>
        <w:szCs w:val="20"/>
      </w:rPr>
      <w:t xml:space="preserve"> </w:t>
    </w:r>
    <w:r>
      <w:rPr>
        <w:spacing w:val="-4"/>
        <w:sz w:val="20"/>
        <w:szCs w:val="20"/>
      </w:rPr>
      <w:t>页</w:t>
    </w:r>
    <w:r>
      <w:rPr>
        <w:spacing w:val="33"/>
        <w:sz w:val="20"/>
        <w:szCs w:val="20"/>
      </w:rPr>
      <w:t xml:space="preserve"> </w:t>
    </w:r>
    <w:r>
      <w:rPr>
        <w:spacing w:val="-4"/>
        <w:sz w:val="20"/>
        <w:szCs w:val="20"/>
      </w:rPr>
      <w:t>，共</w:t>
    </w:r>
    <w:r>
      <w:rPr>
        <w:spacing w:val="29"/>
        <w:sz w:val="20"/>
        <w:szCs w:val="20"/>
      </w:rPr>
      <w:t xml:space="preserve"> </w:t>
    </w:r>
    <w:r>
      <w:rPr>
        <w:spacing w:val="-4"/>
        <w:sz w:val="20"/>
        <w:szCs w:val="20"/>
      </w:rPr>
      <w:t>13</w:t>
    </w:r>
    <w:r>
      <w:rPr>
        <w:spacing w:val="20"/>
        <w:sz w:val="20"/>
        <w:szCs w:val="20"/>
      </w:rPr>
      <w:t xml:space="preserve"> </w:t>
    </w:r>
    <w:r>
      <w:rPr>
        <w:spacing w:val="-4"/>
        <w:sz w:val="20"/>
        <w:szCs w:val="20"/>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C8706">
    <w:pPr>
      <w:pStyle w:val="3"/>
      <w:spacing w:line="220" w:lineRule="auto"/>
      <w:ind w:left="5016"/>
      <w:rPr>
        <w:sz w:val="20"/>
        <w:szCs w:val="20"/>
      </w:rPr>
    </w:pPr>
    <w:r>
      <w:rPr>
        <w:spacing w:val="-4"/>
        <w:sz w:val="20"/>
        <w:szCs w:val="20"/>
      </w:rPr>
      <w:t>第</w:t>
    </w:r>
    <w:r>
      <w:rPr>
        <w:spacing w:val="16"/>
        <w:sz w:val="20"/>
        <w:szCs w:val="20"/>
      </w:rPr>
      <w:t xml:space="preserve"> </w:t>
    </w:r>
    <w:r>
      <w:rPr>
        <w:spacing w:val="-4"/>
        <w:sz w:val="20"/>
        <w:szCs w:val="20"/>
      </w:rPr>
      <w:t>9</w:t>
    </w:r>
    <w:r>
      <w:rPr>
        <w:spacing w:val="18"/>
        <w:sz w:val="20"/>
        <w:szCs w:val="20"/>
      </w:rPr>
      <w:t xml:space="preserve"> </w:t>
    </w:r>
    <w:r>
      <w:rPr>
        <w:spacing w:val="-4"/>
        <w:sz w:val="20"/>
        <w:szCs w:val="20"/>
      </w:rPr>
      <w:t>页</w:t>
    </w:r>
    <w:r>
      <w:rPr>
        <w:spacing w:val="33"/>
        <w:sz w:val="20"/>
        <w:szCs w:val="20"/>
      </w:rPr>
      <w:t xml:space="preserve"> </w:t>
    </w:r>
    <w:r>
      <w:rPr>
        <w:spacing w:val="-4"/>
        <w:sz w:val="20"/>
        <w:szCs w:val="20"/>
      </w:rPr>
      <w:t>，共</w:t>
    </w:r>
    <w:r>
      <w:rPr>
        <w:spacing w:val="29"/>
        <w:sz w:val="20"/>
        <w:szCs w:val="20"/>
      </w:rPr>
      <w:t xml:space="preserve"> </w:t>
    </w:r>
    <w:r>
      <w:rPr>
        <w:spacing w:val="-4"/>
        <w:sz w:val="20"/>
        <w:szCs w:val="20"/>
      </w:rPr>
      <w:t>13</w:t>
    </w:r>
    <w:r>
      <w:rPr>
        <w:spacing w:val="20"/>
        <w:sz w:val="20"/>
        <w:szCs w:val="20"/>
      </w:rPr>
      <w:t xml:space="preserve"> </w:t>
    </w:r>
    <w:r>
      <w:rPr>
        <w:spacing w:val="-4"/>
        <w:sz w:val="20"/>
        <w:szCs w:val="20"/>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28358">
    <w:pPr>
      <w:spacing w:line="494" w:lineRule="exact"/>
      <w:ind w:firstLine="1303"/>
    </w:pPr>
    <w:r>
      <w:pict>
        <v:shape id="_x0000_s2061" o:spid="_x0000_s2061" style="position:absolute;left:0pt;margin-left:65.2pt;margin-top:68.3pt;height:0.75pt;width:443.8pt;mso-position-horizontal-relative:page;mso-position-vertical-relative:page;z-index:251669504;mso-width-relative:page;mso-height-relative:page;" fillcolor="#000000" filled="t" stroked="f" coordsize="8875,15" o:allowincell="f" path="m0,0l8875,0,8875,14,0,14,0,0xe">
          <v:path/>
          <v:fill on="t" focussize="0,0"/>
          <v:stroke on="f"/>
          <v:imagedata o:title=""/>
          <o:lock v:ext="edit"/>
        </v:shape>
      </w:pict>
    </w:r>
    <w:r>
      <w:rPr>
        <w:position w:val="-9"/>
      </w:rPr>
      <w:drawing>
        <wp:inline distT="0" distB="0" distL="0" distR="0">
          <wp:extent cx="1019175" cy="31369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1019556" cy="313944"/>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35AF7">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0DDC8">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D335C">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isplayBackgroundShape w:val="1"/>
  <w:revisionView w:markup="0"/>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186BF0"/>
    <w:rsid w:val="00CD1788"/>
    <w:rsid w:val="01080A12"/>
    <w:rsid w:val="01140146"/>
    <w:rsid w:val="02502671"/>
    <w:rsid w:val="02CB7F49"/>
    <w:rsid w:val="02D2752A"/>
    <w:rsid w:val="03C50E3C"/>
    <w:rsid w:val="04447FB3"/>
    <w:rsid w:val="04671EF4"/>
    <w:rsid w:val="047D2C92"/>
    <w:rsid w:val="05313387"/>
    <w:rsid w:val="05704DD8"/>
    <w:rsid w:val="05F9301F"/>
    <w:rsid w:val="061F2A86"/>
    <w:rsid w:val="06782196"/>
    <w:rsid w:val="06897EFF"/>
    <w:rsid w:val="06A72A7B"/>
    <w:rsid w:val="06B55198"/>
    <w:rsid w:val="06E8731C"/>
    <w:rsid w:val="07854B6B"/>
    <w:rsid w:val="08123F24"/>
    <w:rsid w:val="08B1198F"/>
    <w:rsid w:val="08B60D54"/>
    <w:rsid w:val="08D631A4"/>
    <w:rsid w:val="08EE6740"/>
    <w:rsid w:val="0935436E"/>
    <w:rsid w:val="097E3F67"/>
    <w:rsid w:val="09D516AE"/>
    <w:rsid w:val="09EA6F07"/>
    <w:rsid w:val="0A5371A2"/>
    <w:rsid w:val="0AF85654"/>
    <w:rsid w:val="0B5C3E34"/>
    <w:rsid w:val="0B6D6042"/>
    <w:rsid w:val="0B9D61FB"/>
    <w:rsid w:val="0BDB744F"/>
    <w:rsid w:val="0C1836D3"/>
    <w:rsid w:val="0C272694"/>
    <w:rsid w:val="0CB67574"/>
    <w:rsid w:val="0D7C07BE"/>
    <w:rsid w:val="0DA63A8D"/>
    <w:rsid w:val="0E6B438E"/>
    <w:rsid w:val="0EA63619"/>
    <w:rsid w:val="0F117CD0"/>
    <w:rsid w:val="0F490B74"/>
    <w:rsid w:val="0F5A68DD"/>
    <w:rsid w:val="0F6C6610"/>
    <w:rsid w:val="0FB029A1"/>
    <w:rsid w:val="103E1D5B"/>
    <w:rsid w:val="10C55FD8"/>
    <w:rsid w:val="111D4066"/>
    <w:rsid w:val="125C6E10"/>
    <w:rsid w:val="12686261"/>
    <w:rsid w:val="12FC5EFD"/>
    <w:rsid w:val="13914897"/>
    <w:rsid w:val="13EE3A98"/>
    <w:rsid w:val="144D6A10"/>
    <w:rsid w:val="150D619F"/>
    <w:rsid w:val="15932B49"/>
    <w:rsid w:val="15A308B2"/>
    <w:rsid w:val="15E038B4"/>
    <w:rsid w:val="15F07F9B"/>
    <w:rsid w:val="167F30CD"/>
    <w:rsid w:val="16D36F75"/>
    <w:rsid w:val="174F0CF1"/>
    <w:rsid w:val="17836BED"/>
    <w:rsid w:val="17CD1C16"/>
    <w:rsid w:val="18095344"/>
    <w:rsid w:val="18A94431"/>
    <w:rsid w:val="18D86AC4"/>
    <w:rsid w:val="18ED11E0"/>
    <w:rsid w:val="19257F5C"/>
    <w:rsid w:val="193F08F1"/>
    <w:rsid w:val="195C14A3"/>
    <w:rsid w:val="19726F19"/>
    <w:rsid w:val="1A134258"/>
    <w:rsid w:val="1A807414"/>
    <w:rsid w:val="1A8E1B30"/>
    <w:rsid w:val="1AE654C9"/>
    <w:rsid w:val="1B1C538E"/>
    <w:rsid w:val="1C081639"/>
    <w:rsid w:val="1C47643B"/>
    <w:rsid w:val="1C9D605B"/>
    <w:rsid w:val="1CDA105D"/>
    <w:rsid w:val="1D1F4CC2"/>
    <w:rsid w:val="1D657FA1"/>
    <w:rsid w:val="1D9456B0"/>
    <w:rsid w:val="1E326C77"/>
    <w:rsid w:val="1E890F8D"/>
    <w:rsid w:val="1EC75611"/>
    <w:rsid w:val="1EDE4F7F"/>
    <w:rsid w:val="1EE77A61"/>
    <w:rsid w:val="1EF53F2C"/>
    <w:rsid w:val="1F52137F"/>
    <w:rsid w:val="20A35C0A"/>
    <w:rsid w:val="21507B40"/>
    <w:rsid w:val="21A63C04"/>
    <w:rsid w:val="21AF3B38"/>
    <w:rsid w:val="22456F79"/>
    <w:rsid w:val="23706277"/>
    <w:rsid w:val="2375388E"/>
    <w:rsid w:val="23B00D6A"/>
    <w:rsid w:val="23C14D25"/>
    <w:rsid w:val="23F01166"/>
    <w:rsid w:val="23F8626D"/>
    <w:rsid w:val="25697422"/>
    <w:rsid w:val="25916979"/>
    <w:rsid w:val="25E42F4C"/>
    <w:rsid w:val="26722306"/>
    <w:rsid w:val="26C30DB4"/>
    <w:rsid w:val="273B6B9C"/>
    <w:rsid w:val="27930786"/>
    <w:rsid w:val="280B55B0"/>
    <w:rsid w:val="28333D17"/>
    <w:rsid w:val="28D9666D"/>
    <w:rsid w:val="290D6316"/>
    <w:rsid w:val="293146FB"/>
    <w:rsid w:val="2A0B0AA8"/>
    <w:rsid w:val="2A677CA8"/>
    <w:rsid w:val="2ACA2711"/>
    <w:rsid w:val="2AF459E0"/>
    <w:rsid w:val="2B0D6AA1"/>
    <w:rsid w:val="2B6F32B8"/>
    <w:rsid w:val="2BE47802"/>
    <w:rsid w:val="2C136339"/>
    <w:rsid w:val="2C3167C0"/>
    <w:rsid w:val="2C42277B"/>
    <w:rsid w:val="2C844B41"/>
    <w:rsid w:val="2C8C0643"/>
    <w:rsid w:val="2CA075AD"/>
    <w:rsid w:val="2D984D48"/>
    <w:rsid w:val="2DA86863"/>
    <w:rsid w:val="2DE071B6"/>
    <w:rsid w:val="2F0F2DE8"/>
    <w:rsid w:val="2FB13E9F"/>
    <w:rsid w:val="30201025"/>
    <w:rsid w:val="30F73B34"/>
    <w:rsid w:val="31224929"/>
    <w:rsid w:val="312468F3"/>
    <w:rsid w:val="314D44A4"/>
    <w:rsid w:val="32230959"/>
    <w:rsid w:val="322841C1"/>
    <w:rsid w:val="32821B23"/>
    <w:rsid w:val="32EB1476"/>
    <w:rsid w:val="32FE389F"/>
    <w:rsid w:val="33B977C6"/>
    <w:rsid w:val="3421711A"/>
    <w:rsid w:val="34307DDF"/>
    <w:rsid w:val="34732384"/>
    <w:rsid w:val="347436ED"/>
    <w:rsid w:val="34F0546A"/>
    <w:rsid w:val="35260E8C"/>
    <w:rsid w:val="3592207D"/>
    <w:rsid w:val="36AA5AEC"/>
    <w:rsid w:val="36D6243D"/>
    <w:rsid w:val="37166CDE"/>
    <w:rsid w:val="374E46CA"/>
    <w:rsid w:val="37F039D3"/>
    <w:rsid w:val="38107BD1"/>
    <w:rsid w:val="382B67B9"/>
    <w:rsid w:val="38AC78FA"/>
    <w:rsid w:val="38DD3F57"/>
    <w:rsid w:val="39BF540B"/>
    <w:rsid w:val="39CE38A0"/>
    <w:rsid w:val="39D30EB6"/>
    <w:rsid w:val="3A045513"/>
    <w:rsid w:val="3AE27603"/>
    <w:rsid w:val="3B385475"/>
    <w:rsid w:val="3B651FE2"/>
    <w:rsid w:val="3B7F4E52"/>
    <w:rsid w:val="3B8D0003"/>
    <w:rsid w:val="3BD74C8E"/>
    <w:rsid w:val="3BDC22A4"/>
    <w:rsid w:val="3BE949C1"/>
    <w:rsid w:val="3BFE66BE"/>
    <w:rsid w:val="3D197528"/>
    <w:rsid w:val="3DFA2EB5"/>
    <w:rsid w:val="3E982EEE"/>
    <w:rsid w:val="3ECD05CA"/>
    <w:rsid w:val="3F073ADC"/>
    <w:rsid w:val="3F0D4E6A"/>
    <w:rsid w:val="3F8E7D59"/>
    <w:rsid w:val="3FF51B86"/>
    <w:rsid w:val="3FF90190"/>
    <w:rsid w:val="406B1E48"/>
    <w:rsid w:val="40C94DC1"/>
    <w:rsid w:val="423050F8"/>
    <w:rsid w:val="426D634C"/>
    <w:rsid w:val="42A67B0A"/>
    <w:rsid w:val="42E44134"/>
    <w:rsid w:val="43617533"/>
    <w:rsid w:val="43B9111D"/>
    <w:rsid w:val="43D57920"/>
    <w:rsid w:val="43D9531B"/>
    <w:rsid w:val="43E50867"/>
    <w:rsid w:val="448654A3"/>
    <w:rsid w:val="44BA15F0"/>
    <w:rsid w:val="44CD4E80"/>
    <w:rsid w:val="44D04970"/>
    <w:rsid w:val="452B1BA6"/>
    <w:rsid w:val="4588524B"/>
    <w:rsid w:val="45A858ED"/>
    <w:rsid w:val="46026DAB"/>
    <w:rsid w:val="461E4B14"/>
    <w:rsid w:val="46584C1D"/>
    <w:rsid w:val="4665733A"/>
    <w:rsid w:val="47686D13"/>
    <w:rsid w:val="476F66C2"/>
    <w:rsid w:val="480212E4"/>
    <w:rsid w:val="48802209"/>
    <w:rsid w:val="488B752C"/>
    <w:rsid w:val="4977185E"/>
    <w:rsid w:val="49D96075"/>
    <w:rsid w:val="4A315EB1"/>
    <w:rsid w:val="4A5676C5"/>
    <w:rsid w:val="4A612BBA"/>
    <w:rsid w:val="4A680DCA"/>
    <w:rsid w:val="4AC26B09"/>
    <w:rsid w:val="4B103D18"/>
    <w:rsid w:val="4B3D0885"/>
    <w:rsid w:val="4BC845F3"/>
    <w:rsid w:val="4BE40D01"/>
    <w:rsid w:val="4C6562E6"/>
    <w:rsid w:val="4D53613E"/>
    <w:rsid w:val="4D6E4D26"/>
    <w:rsid w:val="4D93478D"/>
    <w:rsid w:val="4DCD5EF0"/>
    <w:rsid w:val="4E4168DE"/>
    <w:rsid w:val="4E8C5D28"/>
    <w:rsid w:val="4EA50C1B"/>
    <w:rsid w:val="4F912F4E"/>
    <w:rsid w:val="4FF43C08"/>
    <w:rsid w:val="5017018C"/>
    <w:rsid w:val="502F4C40"/>
    <w:rsid w:val="507E34D2"/>
    <w:rsid w:val="50974594"/>
    <w:rsid w:val="517448D5"/>
    <w:rsid w:val="51B87E32"/>
    <w:rsid w:val="5209326F"/>
    <w:rsid w:val="52414346"/>
    <w:rsid w:val="52974D1F"/>
    <w:rsid w:val="53095C1D"/>
    <w:rsid w:val="53A17D20"/>
    <w:rsid w:val="53A5346C"/>
    <w:rsid w:val="545509EE"/>
    <w:rsid w:val="545A385E"/>
    <w:rsid w:val="546E1AAF"/>
    <w:rsid w:val="547075D6"/>
    <w:rsid w:val="54745318"/>
    <w:rsid w:val="54AD082A"/>
    <w:rsid w:val="54D006DA"/>
    <w:rsid w:val="54F77CF7"/>
    <w:rsid w:val="55992B5C"/>
    <w:rsid w:val="562E599A"/>
    <w:rsid w:val="56486A5C"/>
    <w:rsid w:val="56C04267"/>
    <w:rsid w:val="56EB5639"/>
    <w:rsid w:val="56EE0C86"/>
    <w:rsid w:val="584E5E80"/>
    <w:rsid w:val="58BE1257"/>
    <w:rsid w:val="59EF3692"/>
    <w:rsid w:val="5A1D0200"/>
    <w:rsid w:val="5A4A08C9"/>
    <w:rsid w:val="5A625C12"/>
    <w:rsid w:val="5A9164F8"/>
    <w:rsid w:val="5B2829B8"/>
    <w:rsid w:val="5B5E63DA"/>
    <w:rsid w:val="5B6A2FD1"/>
    <w:rsid w:val="5B9067AF"/>
    <w:rsid w:val="5BCF72D8"/>
    <w:rsid w:val="5C0C22DA"/>
    <w:rsid w:val="5C904CB9"/>
    <w:rsid w:val="5C9D73D6"/>
    <w:rsid w:val="5CE9331E"/>
    <w:rsid w:val="5DB42C29"/>
    <w:rsid w:val="5E225DE5"/>
    <w:rsid w:val="5E800D5D"/>
    <w:rsid w:val="5F1576F7"/>
    <w:rsid w:val="5FCA04E2"/>
    <w:rsid w:val="60067040"/>
    <w:rsid w:val="60634492"/>
    <w:rsid w:val="60B13450"/>
    <w:rsid w:val="616109D2"/>
    <w:rsid w:val="61693D2A"/>
    <w:rsid w:val="6243457B"/>
    <w:rsid w:val="62CA25A7"/>
    <w:rsid w:val="62D72212"/>
    <w:rsid w:val="62E95123"/>
    <w:rsid w:val="62E96ED1"/>
    <w:rsid w:val="633D546F"/>
    <w:rsid w:val="6401024A"/>
    <w:rsid w:val="65D75707"/>
    <w:rsid w:val="66022D5B"/>
    <w:rsid w:val="665E3732"/>
    <w:rsid w:val="669730E8"/>
    <w:rsid w:val="669E6224"/>
    <w:rsid w:val="66EA76BB"/>
    <w:rsid w:val="6760797E"/>
    <w:rsid w:val="67FB754E"/>
    <w:rsid w:val="6A2C3B47"/>
    <w:rsid w:val="6A720FC2"/>
    <w:rsid w:val="6ADF6E0B"/>
    <w:rsid w:val="6B061674"/>
    <w:rsid w:val="6B9B2D32"/>
    <w:rsid w:val="6C0C1E82"/>
    <w:rsid w:val="6DDB7D5E"/>
    <w:rsid w:val="6DE94229"/>
    <w:rsid w:val="6E6715F2"/>
    <w:rsid w:val="6F1C062E"/>
    <w:rsid w:val="6F571666"/>
    <w:rsid w:val="6FC211D5"/>
    <w:rsid w:val="70DA42FD"/>
    <w:rsid w:val="71724535"/>
    <w:rsid w:val="721675B7"/>
    <w:rsid w:val="72695938"/>
    <w:rsid w:val="72734A09"/>
    <w:rsid w:val="72BF7C4E"/>
    <w:rsid w:val="74275AAB"/>
    <w:rsid w:val="74277859"/>
    <w:rsid w:val="74827185"/>
    <w:rsid w:val="748C1DB2"/>
    <w:rsid w:val="74FA4F6E"/>
    <w:rsid w:val="757A7E5C"/>
    <w:rsid w:val="75BC0475"/>
    <w:rsid w:val="75EF25F8"/>
    <w:rsid w:val="76120095"/>
    <w:rsid w:val="76571F4C"/>
    <w:rsid w:val="76F61765"/>
    <w:rsid w:val="779F1DFC"/>
    <w:rsid w:val="781A76D5"/>
    <w:rsid w:val="788259A6"/>
    <w:rsid w:val="78AD0549"/>
    <w:rsid w:val="79CB6ED9"/>
    <w:rsid w:val="7A0128FA"/>
    <w:rsid w:val="7A835A05"/>
    <w:rsid w:val="7A8E67CA"/>
    <w:rsid w:val="7AA53BCD"/>
    <w:rsid w:val="7AAF2356"/>
    <w:rsid w:val="7AC35E02"/>
    <w:rsid w:val="7AEE54C5"/>
    <w:rsid w:val="7B1228E5"/>
    <w:rsid w:val="7B1E128A"/>
    <w:rsid w:val="7B205002"/>
    <w:rsid w:val="7B566C76"/>
    <w:rsid w:val="7B6E0463"/>
    <w:rsid w:val="7BA14395"/>
    <w:rsid w:val="7BB67714"/>
    <w:rsid w:val="7BE14791"/>
    <w:rsid w:val="7BEC3136"/>
    <w:rsid w:val="7C2F158F"/>
    <w:rsid w:val="7C3F595C"/>
    <w:rsid w:val="7D2A690E"/>
    <w:rsid w:val="7D5316BF"/>
    <w:rsid w:val="7D5E0064"/>
    <w:rsid w:val="7E956ECF"/>
    <w:rsid w:val="7F141322"/>
    <w:rsid w:val="7F2F1CB8"/>
    <w:rsid w:val="7F8D69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宋体" w:hAnsi="宋体" w:eastAsia="宋体" w:cs="宋体"/>
      <w:sz w:val="30"/>
      <w:szCs w:val="30"/>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2.jpeg"/><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6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728</Words>
  <Characters>868</Characters>
  <TotalTime>1</TotalTime>
  <ScaleCrop>false</ScaleCrop>
  <LinksUpToDate>false</LinksUpToDate>
  <CharactersWithSpaces>925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2023-04-11T16:49:00Z</dcterms:created>
  <dc:creator>张鹏飞</dc:creator>
  <cp:lastModifiedBy>Mr.罗</cp:lastModifiedBy>
  <dcterms:modified xsi:type="dcterms:W3CDTF">2025-03-27T01:35:46Z</dcterms:modified>
  <dc:title>洛</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2025-03-18T14:30:26Z</vt:filetime>
  </property>
  <property fmtid="{D5CDD505-2E9C-101B-9397-08002B2CF9AE}" pid="4" name="KSOTemplateDocerSaveRecord">
    <vt:lpwstr>eyJoZGlkIjoiMjNiZjZjZmM3NDE4Zjg1OTdiNGVlZmE3MjAzZDIwYWMiLCJ1c2VySWQiOiIzNTMwNDU2NTAifQ==</vt:lpwstr>
  </property>
  <property fmtid="{D5CDD505-2E9C-101B-9397-08002B2CF9AE}" pid="5" name="KSOProductBuildVer">
    <vt:lpwstr>2052-12.1.0.20305</vt:lpwstr>
  </property>
  <property fmtid="{D5CDD505-2E9C-101B-9397-08002B2CF9AE}" pid="6" name="ICV">
    <vt:lpwstr>1C8C97F62003411FBE7B8F0918AC6227_12</vt:lpwstr>
  </property>
</Properties>
</file>