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05C3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付款申请</w:t>
      </w:r>
      <w:r>
        <w:rPr>
          <w:rFonts w:hint="eastAsia"/>
          <w:b/>
          <w:sz w:val="30"/>
          <w:szCs w:val="30"/>
          <w:lang w:val="en-US" w:eastAsia="zh-CN"/>
        </w:rPr>
        <w:t>表</w:t>
      </w:r>
    </w:p>
    <w:p w14:paraId="2AA19C9A">
      <w:pPr>
        <w:jc w:val="center"/>
        <w:rPr>
          <w:rFonts w:hint="eastAsia"/>
        </w:rPr>
      </w:pPr>
    </w:p>
    <w:p w14:paraId="3968C021">
      <w:pPr>
        <w:jc w:val="center"/>
        <w:rPr>
          <w:rFonts w:hint="eastAsia"/>
        </w:rPr>
      </w:pPr>
    </w:p>
    <w:p w14:paraId="608C82C1">
      <w:pPr>
        <w:rPr>
          <w:rFonts w:hint="default" w:ascii="宋体" w:hAnsi="宋体" w:cs="宋体"/>
          <w:kern w:val="0"/>
          <w:sz w:val="24"/>
          <w:lang w:val="en-US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洛阳浩德鑫置地有限公司</w:t>
      </w:r>
    </w:p>
    <w:p w14:paraId="37B7E965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合同名称：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元壹号·天逸项目供配电设计合同</w:t>
      </w:r>
    </w:p>
    <w:p w14:paraId="3DF3C8A3">
      <w:pPr>
        <w:keepNext w:val="0"/>
        <w:keepLines w:val="0"/>
        <w:widowControl/>
        <w:suppressLineNumbers w:val="0"/>
        <w:pBdr>
          <w:top w:val="single" w:color="E6E6E6" w:sz="6" w:space="11"/>
          <w:left w:val="single" w:color="E6E6E6" w:sz="6" w:space="11"/>
          <w:bottom w:val="single" w:color="E6E6E6" w:sz="6" w:space="11"/>
          <w:right w:val="single" w:color="E6E6E6" w:sz="6" w:space="11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我方按照合同第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一笔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款项：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施工图设计阶段</w:t>
      </w:r>
      <w:r>
        <w:rPr>
          <w:rFonts w:ascii="宋体" w:hAnsi="宋体" w:cs="宋体"/>
          <w:color w:val="auto"/>
          <w:kern w:val="0"/>
          <w:sz w:val="24"/>
          <w:highlight w:val="none"/>
        </w:rPr>
        <w:t>，现报上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《</w:t>
      </w:r>
      <w:r>
        <w:rPr>
          <w:rFonts w:ascii="宋体" w:hAnsi="宋体" w:cs="宋体"/>
          <w:color w:val="auto"/>
          <w:kern w:val="0"/>
          <w:sz w:val="24"/>
          <w:highlight w:val="none"/>
        </w:rPr>
        <w:t>付款申请表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》</w:t>
      </w:r>
      <w:r>
        <w:rPr>
          <w:rFonts w:ascii="宋体" w:hAnsi="宋体" w:cs="宋体"/>
          <w:color w:val="auto"/>
          <w:kern w:val="0"/>
          <w:sz w:val="24"/>
          <w:highlight w:val="none"/>
        </w:rPr>
        <w:t>，请予以审查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及付款</w:t>
      </w:r>
      <w:r>
        <w:rPr>
          <w:rFonts w:ascii="宋体" w:hAnsi="宋体" w:cs="宋体"/>
          <w:color w:val="auto"/>
          <w:kern w:val="0"/>
          <w:sz w:val="24"/>
          <w:highlight w:val="none"/>
        </w:rPr>
        <w:t>。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款项共计为：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人民币22278.98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大写：</w:t>
      </w:r>
      <w:r>
        <w:rPr>
          <w:rFonts w:hint="default" w:ascii="宋体" w:hAnsi="宋体" w:cs="宋体"/>
          <w:color w:val="auto"/>
          <w:kern w:val="0"/>
          <w:sz w:val="24"/>
          <w:highlight w:val="none"/>
          <w:lang w:val="en-US" w:eastAsia="zh-CN"/>
        </w:rPr>
        <w:t>贰万贰仟贰佰柒拾捌元玖</w:t>
      </w:r>
      <w:bookmarkStart w:id="0" w:name="_GoBack"/>
      <w:bookmarkEnd w:id="0"/>
      <w:r>
        <w:rPr>
          <w:rFonts w:hint="default" w:ascii="宋体" w:hAnsi="宋体" w:cs="宋体"/>
          <w:color w:val="auto"/>
          <w:kern w:val="0"/>
          <w:sz w:val="24"/>
          <w:highlight w:val="none"/>
          <w:lang w:val="en-US" w:eastAsia="zh-CN"/>
        </w:rPr>
        <w:t>角捌分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）。</w:t>
      </w:r>
    </w:p>
    <w:p w14:paraId="63450079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下附申请款项详目：</w:t>
      </w:r>
    </w:p>
    <w:tbl>
      <w:tblPr>
        <w:tblStyle w:val="6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298"/>
        <w:gridCol w:w="1785"/>
        <w:gridCol w:w="2699"/>
      </w:tblGrid>
      <w:tr w14:paraId="62D0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 w14:paraId="3FC23DFD">
            <w:pPr>
              <w:pStyle w:val="17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98" w:type="dxa"/>
            <w:noWrap w:val="0"/>
            <w:vAlign w:val="center"/>
          </w:tcPr>
          <w:p w14:paraId="6BC2E252">
            <w:pPr>
              <w:pStyle w:val="17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付款阶段</w:t>
            </w:r>
          </w:p>
        </w:tc>
        <w:tc>
          <w:tcPr>
            <w:tcW w:w="1785" w:type="dxa"/>
            <w:noWrap w:val="0"/>
            <w:vAlign w:val="center"/>
          </w:tcPr>
          <w:p w14:paraId="789666D8">
            <w:pPr>
              <w:pStyle w:val="17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阶段比例</w:t>
            </w:r>
          </w:p>
        </w:tc>
        <w:tc>
          <w:tcPr>
            <w:tcW w:w="2699" w:type="dxa"/>
            <w:noWrap w:val="0"/>
            <w:vAlign w:val="center"/>
          </w:tcPr>
          <w:p w14:paraId="2B987C29">
            <w:pPr>
              <w:pStyle w:val="17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付款额（元）</w:t>
            </w:r>
          </w:p>
        </w:tc>
      </w:tr>
      <w:tr w14:paraId="7B81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776" w:type="dxa"/>
            <w:noWrap w:val="0"/>
            <w:vAlign w:val="center"/>
          </w:tcPr>
          <w:p w14:paraId="0340E5F5">
            <w:pPr>
              <w:pStyle w:val="17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98" w:type="dxa"/>
            <w:noWrap w:val="0"/>
            <w:vAlign w:val="center"/>
          </w:tcPr>
          <w:p w14:paraId="6AD0613A">
            <w:pPr>
              <w:pStyle w:val="17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施工图阶段</w:t>
            </w:r>
          </w:p>
        </w:tc>
        <w:tc>
          <w:tcPr>
            <w:tcW w:w="1785" w:type="dxa"/>
            <w:noWrap w:val="0"/>
            <w:vAlign w:val="center"/>
          </w:tcPr>
          <w:p w14:paraId="70C8E828">
            <w:pPr>
              <w:pStyle w:val="17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70%</w:t>
            </w:r>
          </w:p>
        </w:tc>
        <w:tc>
          <w:tcPr>
            <w:tcW w:w="2699" w:type="dxa"/>
            <w:noWrap w:val="0"/>
            <w:vAlign w:val="center"/>
          </w:tcPr>
          <w:p w14:paraId="36515D91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15595.29</w:t>
            </w:r>
          </w:p>
        </w:tc>
      </w:tr>
      <w:tr w14:paraId="6B9E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859" w:type="dxa"/>
            <w:gridSpan w:val="3"/>
            <w:noWrap w:val="0"/>
            <w:vAlign w:val="center"/>
          </w:tcPr>
          <w:p w14:paraId="6B627CE9">
            <w:pPr>
              <w:pStyle w:val="17"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699" w:type="dxa"/>
            <w:noWrap w:val="0"/>
            <w:vAlign w:val="center"/>
          </w:tcPr>
          <w:p w14:paraId="1B34C53C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15595.29</w:t>
            </w:r>
          </w:p>
        </w:tc>
      </w:tr>
    </w:tbl>
    <w:p w14:paraId="7FFA499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累计已申请金额：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元</w:t>
      </w:r>
    </w:p>
    <w:p w14:paraId="0FF3358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累计已收金额：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元</w:t>
      </w:r>
    </w:p>
    <w:p w14:paraId="28A92B0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本次请款金额：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15595.29元</w:t>
      </w:r>
    </w:p>
    <w:p w14:paraId="0F8A078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本次需支付金额：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15595.29元</w:t>
      </w:r>
    </w:p>
    <w:p w14:paraId="20AB6D5A">
      <w:pPr>
        <w:rPr>
          <w:rFonts w:hint="eastAsia"/>
          <w:color w:val="auto"/>
          <w:highlight w:val="none"/>
        </w:rPr>
      </w:pPr>
    </w:p>
    <w:p w14:paraId="42728F0A">
      <w:pPr>
        <w:rPr>
          <w:rFonts w:hint="eastAsia"/>
          <w:color w:val="auto"/>
          <w:highlight w:val="none"/>
          <w:lang w:val="en-US" w:eastAsia="zh-CN"/>
        </w:rPr>
      </w:pPr>
    </w:p>
    <w:p w14:paraId="2783ABBF">
      <w:pPr>
        <w:rPr>
          <w:rFonts w:hint="eastAsia"/>
          <w:color w:val="auto"/>
          <w:highlight w:val="none"/>
        </w:rPr>
      </w:pPr>
    </w:p>
    <w:p w14:paraId="4760F440">
      <w:pPr>
        <w:jc w:val="right"/>
        <w:rPr>
          <w:rFonts w:hint="eastAsia"/>
          <w:color w:val="auto"/>
          <w:highlight w:val="none"/>
        </w:rPr>
      </w:pPr>
    </w:p>
    <w:p w14:paraId="5A7821BE">
      <w:pPr>
        <w:ind w:right="480"/>
        <w:jc w:val="right"/>
        <w:rPr>
          <w:rFonts w:hint="default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 xml:space="preserve">河南恒源电力设计咨询有限公司 </w:t>
      </w:r>
    </w:p>
    <w:p w14:paraId="7C1A969B">
      <w:pPr>
        <w:ind w:right="480"/>
        <w:jc w:val="right"/>
        <w:rPr>
          <w:rFonts w:hint="default" w:ascii="宋体" w:hAnsi="宋体" w:cs="宋体"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2025年8月14日</w:t>
      </w:r>
    </w:p>
    <w:p w14:paraId="540C6AAC">
      <w:pPr>
        <w:ind w:right="480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</w:t>
      </w:r>
    </w:p>
    <w:p w14:paraId="2839147D">
      <w:pPr>
        <w:ind w:right="480"/>
        <w:rPr>
          <w:rFonts w:hint="eastAsia"/>
          <w:color w:val="auto"/>
          <w:sz w:val="24"/>
          <w:highlight w:val="none"/>
          <w:lang w:eastAsia="zh-CN"/>
        </w:rPr>
      </w:pPr>
      <w:r>
        <w:rPr>
          <w:rFonts w:hint="eastAsia"/>
          <w:color w:val="auto"/>
          <w:sz w:val="24"/>
          <w:highlight w:val="none"/>
        </w:rPr>
        <w:t>我公司收款银行资料如下：</w:t>
      </w:r>
    </w:p>
    <w:p w14:paraId="7EEB0CDA">
      <w:pPr>
        <w:spacing w:line="360" w:lineRule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户行：中国建设银行股份有限公司郑州发展大厦支行 </w:t>
      </w:r>
    </w:p>
    <w:p w14:paraId="0D37D8B6">
      <w:pPr>
        <w:spacing w:line="360" w:lineRule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开户名：河南恒源电力设计咨询有限公司 </w:t>
      </w:r>
    </w:p>
    <w:p w14:paraId="09186DF1">
      <w:pPr>
        <w:spacing w:line="360" w:lineRule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账  号：41050167670800000274</w:t>
      </w:r>
    </w:p>
    <w:sectPr>
      <w:headerReference r:id="rId3" w:type="default"/>
      <w:footerReference r:id="rId4" w:type="default"/>
      <w:pgSz w:w="11906" w:h="16838"/>
      <w:pgMar w:top="1361" w:right="1800" w:bottom="153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0602">
    <w:pPr>
      <w:pStyle w:val="4"/>
      <w:rPr>
        <w:sz w:val="15"/>
        <w:szCs w:val="15"/>
      </w:rPr>
    </w:pPr>
  </w:p>
  <w:p w14:paraId="5C8B633D">
    <w:pPr>
      <w:pStyle w:val="4"/>
      <w:rPr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4A7B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D14A7B">
                    <w:pPr>
                      <w:pStyle w:val="4"/>
                    </w:pP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5"/>
                        <w:szCs w:val="15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7ECF0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3EAB">
    <w:pPr>
      <w:pStyle w:val="5"/>
      <w:rPr>
        <w:rFonts w:hint="default"/>
        <w:highlight w:val="none"/>
        <w:lang w:val="en-US" w:eastAsia="zh-CN"/>
      </w:rPr>
    </w:pPr>
    <w:r>
      <w:rPr>
        <w:rFonts w:hint="eastAsia"/>
        <w:highlight w:val="none"/>
        <w:lang w:val="en-US" w:eastAsia="zh-CN"/>
      </w:rPr>
      <w:t>河南恒源电力设计咨询有限公司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OTc3ZWY1ZmM0OWZmMjI2ZWUxZWQ1ZTQ0OTMyMWYifQ=="/>
  </w:docVars>
  <w:rsids>
    <w:rsidRoot w:val="222C0A72"/>
    <w:rsid w:val="000057CC"/>
    <w:rsid w:val="000415FE"/>
    <w:rsid w:val="000419F9"/>
    <w:rsid w:val="00054349"/>
    <w:rsid w:val="00066A7D"/>
    <w:rsid w:val="000842D8"/>
    <w:rsid w:val="000A6704"/>
    <w:rsid w:val="000B2C91"/>
    <w:rsid w:val="000E6D22"/>
    <w:rsid w:val="001104AB"/>
    <w:rsid w:val="00112CAC"/>
    <w:rsid w:val="00125139"/>
    <w:rsid w:val="001733DC"/>
    <w:rsid w:val="00190C70"/>
    <w:rsid w:val="001959C6"/>
    <w:rsid w:val="001C25E7"/>
    <w:rsid w:val="00240695"/>
    <w:rsid w:val="002410AC"/>
    <w:rsid w:val="0027489A"/>
    <w:rsid w:val="002C3B8E"/>
    <w:rsid w:val="002E486A"/>
    <w:rsid w:val="003345F3"/>
    <w:rsid w:val="0036109F"/>
    <w:rsid w:val="0036624F"/>
    <w:rsid w:val="00381339"/>
    <w:rsid w:val="0038376B"/>
    <w:rsid w:val="003D5F61"/>
    <w:rsid w:val="00405D35"/>
    <w:rsid w:val="004255DD"/>
    <w:rsid w:val="00463147"/>
    <w:rsid w:val="00496110"/>
    <w:rsid w:val="004F244B"/>
    <w:rsid w:val="00534984"/>
    <w:rsid w:val="00542F81"/>
    <w:rsid w:val="00547EE8"/>
    <w:rsid w:val="00566EDC"/>
    <w:rsid w:val="005E00AF"/>
    <w:rsid w:val="00635795"/>
    <w:rsid w:val="006C1473"/>
    <w:rsid w:val="006E4105"/>
    <w:rsid w:val="006F1C9D"/>
    <w:rsid w:val="00713C90"/>
    <w:rsid w:val="007157EF"/>
    <w:rsid w:val="00725918"/>
    <w:rsid w:val="007427B0"/>
    <w:rsid w:val="00751B89"/>
    <w:rsid w:val="00782F5A"/>
    <w:rsid w:val="007B0F42"/>
    <w:rsid w:val="007D394B"/>
    <w:rsid w:val="007E2624"/>
    <w:rsid w:val="007F0F4E"/>
    <w:rsid w:val="00804DC6"/>
    <w:rsid w:val="008A7C86"/>
    <w:rsid w:val="009370DE"/>
    <w:rsid w:val="009515AC"/>
    <w:rsid w:val="009F1C03"/>
    <w:rsid w:val="00A122D9"/>
    <w:rsid w:val="00A35D1B"/>
    <w:rsid w:val="00A44F26"/>
    <w:rsid w:val="00A51C09"/>
    <w:rsid w:val="00A743C3"/>
    <w:rsid w:val="00A75EE4"/>
    <w:rsid w:val="00AB0EE1"/>
    <w:rsid w:val="00AF60AE"/>
    <w:rsid w:val="00B07117"/>
    <w:rsid w:val="00B0734A"/>
    <w:rsid w:val="00B261FF"/>
    <w:rsid w:val="00B944F7"/>
    <w:rsid w:val="00BC0DE4"/>
    <w:rsid w:val="00BE787C"/>
    <w:rsid w:val="00C01828"/>
    <w:rsid w:val="00C073EE"/>
    <w:rsid w:val="00C43A9E"/>
    <w:rsid w:val="00C71140"/>
    <w:rsid w:val="00C90DD2"/>
    <w:rsid w:val="00CA0E48"/>
    <w:rsid w:val="00CD4A22"/>
    <w:rsid w:val="00CD681A"/>
    <w:rsid w:val="00D121CE"/>
    <w:rsid w:val="00D33339"/>
    <w:rsid w:val="00D66525"/>
    <w:rsid w:val="00D8658E"/>
    <w:rsid w:val="00DA3048"/>
    <w:rsid w:val="00DB7EC7"/>
    <w:rsid w:val="00E14D45"/>
    <w:rsid w:val="00E426A9"/>
    <w:rsid w:val="00EB467D"/>
    <w:rsid w:val="00EB4ED3"/>
    <w:rsid w:val="00ED0562"/>
    <w:rsid w:val="00EF0880"/>
    <w:rsid w:val="00F02005"/>
    <w:rsid w:val="00F256DB"/>
    <w:rsid w:val="00F53FC6"/>
    <w:rsid w:val="00FB6087"/>
    <w:rsid w:val="00FC0471"/>
    <w:rsid w:val="00FC184D"/>
    <w:rsid w:val="067526A6"/>
    <w:rsid w:val="06CC52CE"/>
    <w:rsid w:val="078B7CA7"/>
    <w:rsid w:val="09F707AC"/>
    <w:rsid w:val="0D35493D"/>
    <w:rsid w:val="113373E5"/>
    <w:rsid w:val="131C20FB"/>
    <w:rsid w:val="15444C60"/>
    <w:rsid w:val="1A5B7BE4"/>
    <w:rsid w:val="1B8F36A7"/>
    <w:rsid w:val="1FAE32A6"/>
    <w:rsid w:val="21EE1107"/>
    <w:rsid w:val="222C0A72"/>
    <w:rsid w:val="23494C45"/>
    <w:rsid w:val="235449AD"/>
    <w:rsid w:val="26093123"/>
    <w:rsid w:val="282C4737"/>
    <w:rsid w:val="2D13379B"/>
    <w:rsid w:val="300C00D1"/>
    <w:rsid w:val="320C0EA7"/>
    <w:rsid w:val="338A2A9B"/>
    <w:rsid w:val="33DE0FDB"/>
    <w:rsid w:val="35EB79DF"/>
    <w:rsid w:val="371A057C"/>
    <w:rsid w:val="38523D46"/>
    <w:rsid w:val="38643022"/>
    <w:rsid w:val="3CD424A7"/>
    <w:rsid w:val="3F5B5EED"/>
    <w:rsid w:val="40CE724A"/>
    <w:rsid w:val="498330AA"/>
    <w:rsid w:val="4A841A36"/>
    <w:rsid w:val="4BE63177"/>
    <w:rsid w:val="4CC3369D"/>
    <w:rsid w:val="50BB64D4"/>
    <w:rsid w:val="52AB2578"/>
    <w:rsid w:val="540B5254"/>
    <w:rsid w:val="57F21BB9"/>
    <w:rsid w:val="5A991EC0"/>
    <w:rsid w:val="5B9E1D1B"/>
    <w:rsid w:val="5CDE1573"/>
    <w:rsid w:val="63F705F1"/>
    <w:rsid w:val="64CD6BD8"/>
    <w:rsid w:val="677F05AE"/>
    <w:rsid w:val="679D64DC"/>
    <w:rsid w:val="685A0611"/>
    <w:rsid w:val="6DB30807"/>
    <w:rsid w:val="6E0A5EBA"/>
    <w:rsid w:val="6F323A9B"/>
    <w:rsid w:val="71722787"/>
    <w:rsid w:val="724F4877"/>
    <w:rsid w:val="73E665E8"/>
    <w:rsid w:val="74795BDB"/>
    <w:rsid w:val="7589009F"/>
    <w:rsid w:val="76A671F2"/>
    <w:rsid w:val="7C350F81"/>
    <w:rsid w:val="7CD04806"/>
    <w:rsid w:val="7F8F6BFA"/>
    <w:rsid w:val="7FC93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b/>
      <w:kern w:val="44"/>
      <w:sz w:val="44"/>
      <w:szCs w:val="24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4">
    <w:name w:val="列出段落1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5">
    <w:name w:val="List Paragraph Char"/>
    <w:link w:val="14"/>
    <w:qFormat/>
    <w:uiPriority w:val="34"/>
    <w:rPr>
      <w:rFonts w:ascii="Times New Roman" w:hAnsi="Times New Roman" w:eastAsia="宋体" w:cs="Times New Roman"/>
      <w:szCs w:val="20"/>
    </w:rPr>
  </w:style>
  <w:style w:type="paragraph" w:customStyle="1" w:styleId="16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7">
    <w:name w:val="表格文字"/>
    <w:next w:val="1"/>
    <w:qFormat/>
    <w:uiPriority w:val="0"/>
    <w:pPr>
      <w:snapToGrid w:val="0"/>
      <w:spacing w:before="60" w:after="6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no\AppData\Roaming\kingsoft\office6\templates\wps\zh_CN\&#22269;&#31185;&#25991;&#20214;&#3244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国科文件纸.wpt</Template>
  <Pages>1</Pages>
  <Words>261</Words>
  <Characters>321</Characters>
  <Lines>7</Lines>
  <Paragraphs>2</Paragraphs>
  <TotalTime>6</TotalTime>
  <ScaleCrop>false</ScaleCrop>
  <LinksUpToDate>false</LinksUpToDate>
  <CharactersWithSpaces>327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2023-03-10T02:31:00Z</dcterms:created>
  <dc:creator>颍川世家</dc:creator>
  <cp:lastModifiedBy>林中的空气</cp:lastModifiedBy>
  <dcterms:modified xsi:type="dcterms:W3CDTF">2025-08-15T06:39:53Z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A0D03A32CD9845028CE4D49A3474AAA4_13</vt:lpwstr>
  </property>
  <property fmtid="{D5CDD505-2E9C-101B-9397-08002B2CF9AE}" pid="4" name="KSOTemplateDocerSaveRecord">
    <vt:lpwstr>eyJoZGlkIjoiYWQ1OTc3ZWY1ZmM0OWZmMjI2ZWUxZWQ1ZTQ0OTMyMWYiLCJ1c2VySWQiOiIzODAzNjYzOTIifQ==</vt:lpwstr>
  </property>
</Properties>
</file>