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37DF3">
      <w:pPr>
        <w:pStyle w:val="20"/>
        <w:rPr>
          <w:rFonts w:hint="eastAsia" w:ascii="宋体" w:hAnsi="宋体" w:eastAsia="宋体" w:cs="宋体"/>
          <w:b w:val="0"/>
          <w:bCs w:val="0"/>
          <w:i w:val="0"/>
          <w:iCs w:val="0"/>
          <w:sz w:val="48"/>
          <w:szCs w:val="44"/>
        </w:rPr>
      </w:pPr>
    </w:p>
    <w:p w14:paraId="798539D5">
      <w:pPr>
        <w:pStyle w:val="20"/>
        <w:rPr>
          <w:rFonts w:hint="eastAsia" w:ascii="宋体" w:hAnsi="宋体" w:eastAsia="宋体" w:cs="宋体"/>
          <w:b w:val="0"/>
          <w:bCs w:val="0"/>
          <w:i w:val="0"/>
          <w:iCs w:val="0"/>
          <w:sz w:val="48"/>
          <w:szCs w:val="44"/>
        </w:rPr>
      </w:pPr>
    </w:p>
    <w:p w14:paraId="53227DF2">
      <w:pPr>
        <w:pStyle w:val="20"/>
        <w:rPr>
          <w:rFonts w:hint="eastAsia" w:ascii="宋体" w:hAnsi="宋体" w:eastAsia="宋体" w:cs="宋体"/>
          <w:b w:val="0"/>
          <w:bCs w:val="0"/>
          <w:i w:val="0"/>
          <w:iCs w:val="0"/>
          <w:sz w:val="48"/>
          <w:szCs w:val="44"/>
        </w:rPr>
      </w:pPr>
    </w:p>
    <w:p w14:paraId="61F6ED2D">
      <w:pPr>
        <w:spacing w:line="480" w:lineRule="auto"/>
        <w:jc w:val="center"/>
        <w:rPr>
          <w:rFonts w:hint="eastAsia" w:ascii="宋体" w:hAnsi="宋体" w:eastAsia="宋体" w:cs="宋体"/>
          <w:b w:val="0"/>
          <w:bCs w:val="0"/>
          <w:i w:val="0"/>
          <w:iCs w:val="0"/>
          <w:sz w:val="36"/>
          <w:szCs w:val="36"/>
        </w:rPr>
      </w:pPr>
      <w:r>
        <w:rPr>
          <w:rFonts w:hint="eastAsia" w:ascii="宋体" w:hAnsi="宋体" w:eastAsia="宋体" w:cs="宋体"/>
          <w:b w:val="0"/>
          <w:bCs w:val="0"/>
          <w:i w:val="0"/>
          <w:iCs w:val="0"/>
          <w:sz w:val="36"/>
          <w:szCs w:val="36"/>
        </w:rPr>
        <w:t>洛宁山水文苑项目8#、11#楼</w:t>
      </w:r>
    </w:p>
    <w:p w14:paraId="5C743427">
      <w:pPr>
        <w:spacing w:line="480" w:lineRule="auto"/>
        <w:jc w:val="center"/>
        <w:rPr>
          <w:rFonts w:hint="eastAsia" w:ascii="宋体" w:hAnsi="宋体" w:eastAsia="宋体" w:cs="宋体"/>
          <w:b w:val="0"/>
          <w:bCs w:val="0"/>
          <w:i w:val="0"/>
          <w:iCs w:val="0"/>
          <w:sz w:val="36"/>
          <w:szCs w:val="36"/>
        </w:rPr>
      </w:pPr>
      <w:r>
        <w:rPr>
          <w:rFonts w:hint="eastAsia" w:ascii="宋体" w:hAnsi="宋体" w:eastAsia="宋体" w:cs="宋体"/>
          <w:b w:val="0"/>
          <w:bCs w:val="0"/>
          <w:i w:val="0"/>
          <w:iCs w:val="0"/>
          <w:sz w:val="36"/>
          <w:szCs w:val="36"/>
        </w:rPr>
        <w:t>外墙漆及外保温工程施工合同</w:t>
      </w:r>
    </w:p>
    <w:p w14:paraId="657C7BA8">
      <w:pPr>
        <w:jc w:val="center"/>
        <w:rPr>
          <w:rFonts w:hint="eastAsia" w:ascii="宋体" w:hAnsi="宋体" w:eastAsia="宋体" w:cs="宋体"/>
          <w:b w:val="0"/>
          <w:bCs w:val="0"/>
          <w:i w:val="0"/>
          <w:iCs w:val="0"/>
          <w:sz w:val="52"/>
          <w:szCs w:val="52"/>
        </w:rPr>
      </w:pPr>
    </w:p>
    <w:p w14:paraId="4BF2EAC4">
      <w:pPr>
        <w:pStyle w:val="20"/>
        <w:rPr>
          <w:rFonts w:hint="eastAsia" w:ascii="宋体" w:hAnsi="宋体" w:eastAsia="宋体" w:cs="宋体"/>
          <w:b w:val="0"/>
          <w:bCs w:val="0"/>
          <w:i w:val="0"/>
          <w:iCs w:val="0"/>
        </w:rPr>
      </w:pPr>
    </w:p>
    <w:p w14:paraId="67BDF4B6">
      <w:pPr>
        <w:pStyle w:val="20"/>
        <w:rPr>
          <w:rFonts w:hint="eastAsia" w:ascii="宋体" w:hAnsi="宋体" w:eastAsia="宋体" w:cs="宋体"/>
          <w:b w:val="0"/>
          <w:bCs w:val="0"/>
          <w:i w:val="0"/>
          <w:iCs w:val="0"/>
        </w:rPr>
      </w:pPr>
    </w:p>
    <w:p w14:paraId="6EAA14CA">
      <w:pPr>
        <w:pStyle w:val="20"/>
        <w:rPr>
          <w:rFonts w:hint="eastAsia" w:ascii="宋体" w:hAnsi="宋体" w:eastAsia="宋体" w:cs="宋体"/>
          <w:b w:val="0"/>
          <w:bCs w:val="0"/>
          <w:i w:val="0"/>
          <w:iCs w:val="0"/>
        </w:rPr>
      </w:pPr>
    </w:p>
    <w:p w14:paraId="3FA598A9">
      <w:pPr>
        <w:pStyle w:val="20"/>
        <w:rPr>
          <w:rFonts w:hint="eastAsia" w:ascii="宋体" w:hAnsi="宋体" w:eastAsia="宋体" w:cs="宋体"/>
          <w:b w:val="0"/>
          <w:bCs w:val="0"/>
          <w:i w:val="0"/>
          <w:iCs w:val="0"/>
        </w:rPr>
      </w:pPr>
    </w:p>
    <w:p w14:paraId="1DB1751B">
      <w:pPr>
        <w:pStyle w:val="20"/>
        <w:rPr>
          <w:rFonts w:hint="eastAsia" w:ascii="宋体" w:hAnsi="宋体" w:eastAsia="宋体" w:cs="宋体"/>
          <w:b w:val="0"/>
          <w:bCs w:val="0"/>
          <w:i w:val="0"/>
          <w:iCs w:val="0"/>
        </w:rPr>
      </w:pPr>
    </w:p>
    <w:p w14:paraId="5CF7A322">
      <w:pPr>
        <w:spacing w:line="360" w:lineRule="auto"/>
        <w:ind w:right="359" w:rightChars="171"/>
        <w:rPr>
          <w:rFonts w:hint="eastAsia" w:ascii="宋体" w:hAnsi="宋体" w:eastAsia="宋体" w:cs="宋体"/>
          <w:b w:val="0"/>
          <w:bCs w:val="0"/>
          <w:i w:val="0"/>
          <w:iCs w:val="0"/>
          <w:sz w:val="30"/>
          <w:szCs w:val="30"/>
        </w:rPr>
      </w:pPr>
    </w:p>
    <w:p w14:paraId="4EB78C34">
      <w:pPr>
        <w:spacing w:line="360" w:lineRule="auto"/>
        <w:ind w:right="359" w:rightChars="171" w:firstLine="1800" w:firstLineChars="600"/>
        <w:rPr>
          <w:rFonts w:hint="eastAsia" w:ascii="宋体" w:hAnsi="宋体" w:eastAsia="宋体" w:cs="宋体"/>
          <w:b w:val="0"/>
          <w:bCs w:val="0"/>
          <w:i w:val="0"/>
          <w:iCs w:val="0"/>
          <w:sz w:val="30"/>
          <w:szCs w:val="30"/>
          <w:lang w:val="en-US" w:eastAsia="zh-CN"/>
        </w:rPr>
      </w:pPr>
      <w:r>
        <w:rPr>
          <w:rFonts w:hint="eastAsia" w:ascii="宋体" w:hAnsi="宋体" w:eastAsia="宋体" w:cs="宋体"/>
          <w:b w:val="0"/>
          <w:bCs w:val="0"/>
          <w:i w:val="0"/>
          <w:iCs w:val="0"/>
          <w:sz w:val="30"/>
          <w:szCs w:val="30"/>
        </w:rPr>
        <w:t>合同编号：</w:t>
      </w:r>
      <w:r>
        <w:rPr>
          <w:rFonts w:hint="eastAsia" w:ascii="宋体" w:hAnsi="宋体" w:eastAsia="宋体" w:cs="宋体"/>
          <w:b w:val="0"/>
          <w:bCs w:val="0"/>
          <w:i w:val="0"/>
          <w:iCs w:val="0"/>
          <w:sz w:val="28"/>
          <w:szCs w:val="28"/>
          <w:u w:val="single"/>
        </w:rPr>
        <w:t>LNSSWY-JA-0</w:t>
      </w:r>
      <w:r>
        <w:rPr>
          <w:rFonts w:hint="eastAsia" w:ascii="宋体" w:hAnsi="宋体" w:eastAsia="宋体" w:cs="宋体"/>
          <w:b w:val="0"/>
          <w:bCs w:val="0"/>
          <w:i w:val="0"/>
          <w:iCs w:val="0"/>
          <w:sz w:val="28"/>
          <w:szCs w:val="28"/>
          <w:u w:val="single"/>
          <w:lang w:val="en-US" w:eastAsia="zh-CN"/>
        </w:rPr>
        <w:t>88</w:t>
      </w:r>
    </w:p>
    <w:p w14:paraId="637A35BC">
      <w:pPr>
        <w:spacing w:line="360" w:lineRule="auto"/>
        <w:ind w:right="359" w:rightChars="171"/>
        <w:rPr>
          <w:rFonts w:hint="eastAsia" w:ascii="宋体" w:hAnsi="宋体" w:eastAsia="宋体" w:cs="宋体"/>
          <w:b w:val="0"/>
          <w:bCs w:val="0"/>
          <w:i w:val="0"/>
          <w:iCs w:val="0"/>
          <w:sz w:val="30"/>
          <w:szCs w:val="30"/>
          <w:u w:val="single"/>
          <w:lang w:val="en-US" w:eastAsia="zh-CN"/>
        </w:rPr>
      </w:pPr>
      <w:r>
        <w:rPr>
          <w:rFonts w:hint="eastAsia" w:ascii="宋体" w:hAnsi="宋体" w:eastAsia="宋体" w:cs="宋体"/>
          <w:b w:val="0"/>
          <w:bCs w:val="0"/>
          <w:i w:val="0"/>
          <w:iCs w:val="0"/>
          <w:sz w:val="30"/>
          <w:szCs w:val="30"/>
        </w:rPr>
        <w:t xml:space="preserve">            成本科目：</w:t>
      </w:r>
      <w:r>
        <w:rPr>
          <w:rFonts w:hint="eastAsia" w:ascii="宋体" w:hAnsi="宋体" w:eastAsia="宋体" w:cs="宋体"/>
          <w:b w:val="0"/>
          <w:bCs w:val="0"/>
          <w:i w:val="0"/>
          <w:iCs w:val="0"/>
          <w:sz w:val="30"/>
          <w:szCs w:val="30"/>
          <w:u w:val="single"/>
          <w:lang w:val="en-US" w:eastAsia="zh-CN"/>
        </w:rPr>
        <w:t>3.2.2.</w:t>
      </w:r>
      <w:r>
        <w:rPr>
          <w:rFonts w:hint="eastAsia" w:ascii="宋体" w:hAnsi="宋体" w:cs="宋体"/>
          <w:b w:val="0"/>
          <w:bCs w:val="0"/>
          <w:i w:val="0"/>
          <w:iCs w:val="0"/>
          <w:sz w:val="30"/>
          <w:szCs w:val="30"/>
          <w:u w:val="single"/>
          <w:lang w:val="en-US" w:eastAsia="zh-CN"/>
        </w:rPr>
        <w:t>8</w:t>
      </w:r>
    </w:p>
    <w:p w14:paraId="0CCE85CC">
      <w:pPr>
        <w:spacing w:line="360" w:lineRule="auto"/>
        <w:ind w:right="359" w:rightChars="171"/>
        <w:rPr>
          <w:rFonts w:hint="eastAsia" w:ascii="宋体" w:hAnsi="宋体" w:eastAsia="宋体" w:cs="宋体"/>
          <w:b w:val="0"/>
          <w:bCs w:val="0"/>
          <w:i w:val="0"/>
          <w:iCs w:val="0"/>
          <w:sz w:val="30"/>
          <w:szCs w:val="30"/>
        </w:rPr>
      </w:pPr>
    </w:p>
    <w:p w14:paraId="75790D0A">
      <w:pPr>
        <w:spacing w:line="360" w:lineRule="auto"/>
        <w:ind w:right="359" w:rightChars="171"/>
        <w:rPr>
          <w:rFonts w:hint="eastAsia" w:ascii="宋体" w:hAnsi="宋体" w:eastAsia="宋体" w:cs="宋体"/>
          <w:b w:val="0"/>
          <w:bCs w:val="0"/>
          <w:i w:val="0"/>
          <w:iCs w:val="0"/>
          <w:sz w:val="30"/>
          <w:szCs w:val="30"/>
        </w:rPr>
      </w:pPr>
    </w:p>
    <w:p w14:paraId="7B90EE35">
      <w:pPr>
        <w:pStyle w:val="20"/>
        <w:rPr>
          <w:rFonts w:hint="eastAsia" w:ascii="宋体" w:hAnsi="宋体" w:eastAsia="宋体" w:cs="宋体"/>
          <w:b w:val="0"/>
          <w:bCs w:val="0"/>
          <w:i w:val="0"/>
          <w:iCs w:val="0"/>
          <w:sz w:val="30"/>
          <w:szCs w:val="30"/>
        </w:rPr>
      </w:pPr>
    </w:p>
    <w:p w14:paraId="54BEE1B3">
      <w:pPr>
        <w:pStyle w:val="20"/>
        <w:rPr>
          <w:rFonts w:hint="eastAsia" w:ascii="宋体" w:hAnsi="宋体" w:eastAsia="宋体" w:cs="宋体"/>
          <w:b w:val="0"/>
          <w:bCs w:val="0"/>
          <w:i w:val="0"/>
          <w:iCs w:val="0"/>
          <w:sz w:val="30"/>
          <w:szCs w:val="30"/>
        </w:rPr>
      </w:pPr>
    </w:p>
    <w:p w14:paraId="5ACF7E0C">
      <w:pPr>
        <w:pStyle w:val="20"/>
        <w:rPr>
          <w:rFonts w:hint="eastAsia" w:ascii="宋体" w:hAnsi="宋体" w:eastAsia="宋体" w:cs="宋体"/>
          <w:b w:val="0"/>
          <w:bCs w:val="0"/>
          <w:i w:val="0"/>
          <w:iCs w:val="0"/>
          <w:sz w:val="30"/>
          <w:szCs w:val="30"/>
        </w:rPr>
      </w:pPr>
    </w:p>
    <w:p w14:paraId="333673EA">
      <w:pPr>
        <w:pStyle w:val="20"/>
        <w:rPr>
          <w:rFonts w:hint="eastAsia" w:ascii="宋体" w:hAnsi="宋体" w:eastAsia="宋体" w:cs="宋体"/>
          <w:b w:val="0"/>
          <w:bCs w:val="0"/>
          <w:i w:val="0"/>
          <w:iCs w:val="0"/>
          <w:sz w:val="30"/>
          <w:szCs w:val="30"/>
        </w:rPr>
      </w:pPr>
    </w:p>
    <w:p w14:paraId="290CBF38">
      <w:pPr>
        <w:pStyle w:val="20"/>
        <w:rPr>
          <w:rFonts w:hint="eastAsia" w:ascii="宋体" w:hAnsi="宋体" w:eastAsia="宋体" w:cs="宋体"/>
          <w:b w:val="0"/>
          <w:bCs w:val="0"/>
          <w:i w:val="0"/>
          <w:iCs w:val="0"/>
          <w:sz w:val="30"/>
          <w:szCs w:val="30"/>
        </w:rPr>
      </w:pPr>
    </w:p>
    <w:p w14:paraId="4938C386">
      <w:pPr>
        <w:spacing w:line="360" w:lineRule="auto"/>
        <w:ind w:right="359" w:rightChars="171" w:firstLine="1400" w:firstLineChars="500"/>
        <w:rPr>
          <w:rFonts w:hint="eastAsia" w:ascii="宋体" w:hAnsi="宋体" w:eastAsia="宋体" w:cs="宋体"/>
          <w:b w:val="0"/>
          <w:bCs w:val="0"/>
          <w:i w:val="0"/>
          <w:iCs w:val="0"/>
          <w:sz w:val="28"/>
          <w:szCs w:val="28"/>
        </w:rPr>
      </w:pPr>
      <w:r>
        <w:rPr>
          <w:rFonts w:hint="eastAsia" w:ascii="宋体" w:hAnsi="宋体" w:eastAsia="宋体" w:cs="宋体"/>
          <w:b w:val="0"/>
          <w:bCs w:val="0"/>
          <w:i w:val="0"/>
          <w:iCs w:val="0"/>
          <w:sz w:val="28"/>
          <w:szCs w:val="28"/>
        </w:rPr>
        <w:t>发 包 方：</w:t>
      </w:r>
      <w:r>
        <w:rPr>
          <w:rFonts w:hint="eastAsia" w:ascii="宋体" w:hAnsi="宋体" w:eastAsia="宋体" w:cs="宋体"/>
          <w:b w:val="0"/>
          <w:bCs w:val="0"/>
          <w:i w:val="0"/>
          <w:iCs w:val="0"/>
          <w:sz w:val="28"/>
          <w:szCs w:val="28"/>
          <w:u w:val="single"/>
        </w:rPr>
        <w:t>洛阳浩德浩康置业有限公司</w:t>
      </w:r>
    </w:p>
    <w:p w14:paraId="01BF0595">
      <w:pPr>
        <w:spacing w:line="360" w:lineRule="auto"/>
        <w:ind w:right="359" w:rightChars="171" w:firstLine="1400" w:firstLineChars="500"/>
        <w:rPr>
          <w:rFonts w:hint="eastAsia" w:ascii="宋体" w:hAnsi="宋体" w:eastAsia="宋体" w:cs="宋体"/>
          <w:b w:val="0"/>
          <w:bCs w:val="0"/>
          <w:i w:val="0"/>
          <w:iCs w:val="0"/>
          <w:sz w:val="28"/>
          <w:szCs w:val="28"/>
          <w:u w:val="single"/>
        </w:rPr>
      </w:pPr>
      <w:r>
        <w:rPr>
          <w:rFonts w:hint="eastAsia" w:ascii="宋体" w:hAnsi="宋体" w:eastAsia="宋体" w:cs="宋体"/>
          <w:b w:val="0"/>
          <w:bCs w:val="0"/>
          <w:i w:val="0"/>
          <w:iCs w:val="0"/>
          <w:sz w:val="28"/>
          <w:szCs w:val="28"/>
        </w:rPr>
        <w:t>承 包 方：</w:t>
      </w:r>
      <w:r>
        <w:rPr>
          <w:rFonts w:hint="eastAsia" w:ascii="宋体" w:hAnsi="宋体" w:eastAsia="宋体" w:cs="宋体"/>
          <w:b w:val="0"/>
          <w:bCs w:val="0"/>
          <w:i w:val="0"/>
          <w:iCs w:val="0"/>
          <w:sz w:val="28"/>
          <w:szCs w:val="28"/>
          <w:u w:val="single"/>
        </w:rPr>
        <w:t>河南泰康建筑工程有限公司</w:t>
      </w:r>
    </w:p>
    <w:p w14:paraId="63FCE614">
      <w:pPr>
        <w:spacing w:line="360" w:lineRule="auto"/>
        <w:ind w:right="359" w:rightChars="171" w:firstLine="1400" w:firstLineChars="500"/>
        <w:rPr>
          <w:rFonts w:hint="eastAsia" w:ascii="宋体" w:hAnsi="宋体" w:eastAsia="宋体" w:cs="宋体"/>
          <w:b w:val="0"/>
          <w:bCs w:val="0"/>
          <w:i w:val="0"/>
          <w:iCs w:val="0"/>
          <w:sz w:val="30"/>
          <w:szCs w:val="30"/>
        </w:rPr>
      </w:pPr>
      <w:r>
        <w:rPr>
          <w:rFonts w:hint="eastAsia" w:ascii="宋体" w:hAnsi="宋体" w:eastAsia="宋体" w:cs="宋体"/>
          <w:b w:val="0"/>
          <w:bCs w:val="0"/>
          <w:i w:val="0"/>
          <w:iCs w:val="0"/>
          <w:sz w:val="28"/>
          <w:szCs w:val="28"/>
        </w:rPr>
        <w:t>签订时间：</w:t>
      </w:r>
      <w:r>
        <w:rPr>
          <w:rFonts w:hint="eastAsia" w:ascii="宋体" w:hAnsi="宋体" w:eastAsia="宋体" w:cs="宋体"/>
          <w:b w:val="0"/>
          <w:bCs w:val="0"/>
          <w:i w:val="0"/>
          <w:iCs w:val="0"/>
          <w:sz w:val="28"/>
          <w:szCs w:val="28"/>
          <w:u w:val="single"/>
        </w:rPr>
        <w:t>2025年</w:t>
      </w:r>
      <w:r>
        <w:rPr>
          <w:rFonts w:hint="eastAsia" w:ascii="宋体" w:hAnsi="宋体" w:eastAsia="宋体" w:cs="宋体"/>
          <w:b w:val="0"/>
          <w:bCs w:val="0"/>
          <w:i w:val="0"/>
          <w:iCs w:val="0"/>
          <w:sz w:val="28"/>
          <w:szCs w:val="28"/>
          <w:u w:val="single"/>
          <w:lang w:val="en-US" w:eastAsia="zh-CN"/>
        </w:rPr>
        <w:t>9</w:t>
      </w:r>
      <w:r>
        <w:rPr>
          <w:rFonts w:hint="eastAsia" w:ascii="宋体" w:hAnsi="宋体" w:eastAsia="宋体" w:cs="宋体"/>
          <w:b w:val="0"/>
          <w:bCs w:val="0"/>
          <w:i w:val="0"/>
          <w:iCs w:val="0"/>
          <w:sz w:val="28"/>
          <w:szCs w:val="28"/>
          <w:u w:val="single"/>
        </w:rPr>
        <w:t>月</w:t>
      </w:r>
      <w:r>
        <w:rPr>
          <w:rFonts w:hint="eastAsia" w:ascii="宋体" w:hAnsi="宋体" w:cs="宋体"/>
          <w:b w:val="0"/>
          <w:bCs w:val="0"/>
          <w:i w:val="0"/>
          <w:iCs w:val="0"/>
          <w:sz w:val="28"/>
          <w:szCs w:val="28"/>
          <w:u w:val="single"/>
          <w:lang w:val="en-US" w:eastAsia="zh-CN"/>
        </w:rPr>
        <w:t>20日</w:t>
      </w:r>
    </w:p>
    <w:p w14:paraId="787A486F">
      <w:pPr>
        <w:spacing w:line="480" w:lineRule="auto"/>
        <w:jc w:val="center"/>
        <w:rPr>
          <w:rFonts w:hint="eastAsia" w:ascii="宋体" w:hAnsi="宋体" w:eastAsia="宋体" w:cs="宋体"/>
          <w:b w:val="0"/>
          <w:bCs w:val="0"/>
          <w:i w:val="0"/>
          <w:iCs w:val="0"/>
          <w:sz w:val="36"/>
          <w:szCs w:val="36"/>
        </w:rPr>
      </w:pPr>
      <w:r>
        <w:rPr>
          <w:rFonts w:hint="eastAsia" w:ascii="宋体" w:hAnsi="宋体" w:eastAsia="宋体" w:cs="宋体"/>
          <w:b w:val="0"/>
          <w:bCs w:val="0"/>
          <w:i w:val="0"/>
          <w:iCs w:val="0"/>
          <w:sz w:val="32"/>
          <w:szCs w:val="40"/>
        </w:rPr>
        <w:t xml:space="preserve">  </w:t>
      </w:r>
      <w:r>
        <w:rPr>
          <w:rFonts w:hint="eastAsia" w:ascii="宋体" w:hAnsi="宋体" w:eastAsia="宋体" w:cs="宋体"/>
          <w:b w:val="0"/>
          <w:bCs w:val="0"/>
          <w:i w:val="0"/>
          <w:iCs w:val="0"/>
          <w:sz w:val="36"/>
          <w:szCs w:val="36"/>
        </w:rPr>
        <w:t>洛宁山水文苑项目8#、11#楼</w:t>
      </w:r>
    </w:p>
    <w:p w14:paraId="38DD3BA9">
      <w:pPr>
        <w:spacing w:line="480" w:lineRule="auto"/>
        <w:jc w:val="center"/>
        <w:rPr>
          <w:rFonts w:hint="eastAsia" w:ascii="宋体" w:hAnsi="宋体" w:eastAsia="宋体" w:cs="宋体"/>
          <w:b w:val="0"/>
          <w:bCs w:val="0"/>
          <w:i w:val="0"/>
          <w:iCs w:val="0"/>
          <w:sz w:val="32"/>
          <w:szCs w:val="40"/>
        </w:rPr>
      </w:pPr>
      <w:r>
        <w:rPr>
          <w:rFonts w:hint="eastAsia" w:ascii="宋体" w:hAnsi="宋体" w:eastAsia="宋体" w:cs="宋体"/>
          <w:b w:val="0"/>
          <w:bCs w:val="0"/>
          <w:i w:val="0"/>
          <w:iCs w:val="0"/>
          <w:sz w:val="36"/>
          <w:szCs w:val="36"/>
        </w:rPr>
        <w:t>外墙漆及外保温工程施工合同</w:t>
      </w:r>
    </w:p>
    <w:p w14:paraId="07B45067">
      <w:pPr>
        <w:spacing w:line="360" w:lineRule="auto"/>
        <w:ind w:right="359" w:rightChars="171"/>
        <w:rPr>
          <w:rFonts w:hint="eastAsia" w:ascii="宋体" w:hAnsi="宋体" w:eastAsia="宋体" w:cs="宋体"/>
          <w:b w:val="0"/>
          <w:bCs w:val="0"/>
          <w:i w:val="0"/>
          <w:iCs w:val="0"/>
          <w:sz w:val="24"/>
          <w:szCs w:val="28"/>
        </w:rPr>
      </w:pPr>
      <w:r>
        <w:rPr>
          <w:rFonts w:hint="eastAsia" w:ascii="宋体" w:hAnsi="宋体" w:eastAsia="宋体" w:cs="宋体"/>
          <w:b w:val="0"/>
          <w:bCs w:val="0"/>
          <w:i w:val="0"/>
          <w:iCs w:val="0"/>
          <w:sz w:val="24"/>
          <w:szCs w:val="28"/>
        </w:rPr>
        <w:t xml:space="preserve">发包方： </w:t>
      </w:r>
      <w:r>
        <w:rPr>
          <w:rFonts w:hint="eastAsia" w:ascii="宋体" w:hAnsi="宋体" w:eastAsia="宋体" w:cs="宋体"/>
          <w:b w:val="0"/>
          <w:bCs w:val="0"/>
          <w:i w:val="0"/>
          <w:iCs w:val="0"/>
          <w:sz w:val="24"/>
          <w:szCs w:val="28"/>
          <w:u w:val="single"/>
        </w:rPr>
        <w:t>洛阳浩德浩康置业有限公司</w:t>
      </w:r>
      <w:r>
        <w:rPr>
          <w:rFonts w:hint="eastAsia" w:ascii="宋体" w:hAnsi="宋体" w:eastAsia="宋体" w:cs="宋体"/>
          <w:b w:val="0"/>
          <w:bCs w:val="0"/>
          <w:i w:val="0"/>
          <w:iCs w:val="0"/>
          <w:sz w:val="24"/>
          <w:szCs w:val="28"/>
        </w:rPr>
        <w:t>（以下简称甲方）</w:t>
      </w:r>
    </w:p>
    <w:p w14:paraId="3B8A49BA">
      <w:pPr>
        <w:spacing w:line="360" w:lineRule="auto"/>
        <w:ind w:right="359" w:rightChars="171"/>
        <w:rPr>
          <w:rFonts w:hint="eastAsia" w:ascii="宋体" w:hAnsi="宋体" w:eastAsia="宋体" w:cs="宋体"/>
          <w:b w:val="0"/>
          <w:bCs w:val="0"/>
          <w:i w:val="0"/>
          <w:iCs w:val="0"/>
          <w:sz w:val="24"/>
          <w:szCs w:val="28"/>
        </w:rPr>
      </w:pPr>
      <w:r>
        <w:rPr>
          <w:rFonts w:hint="eastAsia" w:ascii="宋体" w:hAnsi="宋体" w:eastAsia="宋体" w:cs="宋体"/>
          <w:b w:val="0"/>
          <w:bCs w:val="0"/>
          <w:i w:val="0"/>
          <w:iCs w:val="0"/>
          <w:sz w:val="24"/>
          <w:szCs w:val="28"/>
        </w:rPr>
        <w:t xml:space="preserve">承包方： </w:t>
      </w:r>
      <w:r>
        <w:rPr>
          <w:rFonts w:hint="eastAsia" w:ascii="宋体" w:hAnsi="宋体" w:eastAsia="宋体" w:cs="宋体"/>
          <w:b w:val="0"/>
          <w:bCs w:val="0"/>
          <w:i w:val="0"/>
          <w:iCs w:val="0"/>
          <w:sz w:val="24"/>
          <w:szCs w:val="28"/>
          <w:u w:val="single"/>
        </w:rPr>
        <w:t>河南泰康建筑工程有限公司</w:t>
      </w:r>
      <w:r>
        <w:rPr>
          <w:rFonts w:hint="eastAsia" w:ascii="宋体" w:hAnsi="宋体" w:eastAsia="宋体" w:cs="宋体"/>
          <w:b w:val="0"/>
          <w:bCs w:val="0"/>
          <w:i w:val="0"/>
          <w:iCs w:val="0"/>
          <w:sz w:val="24"/>
          <w:szCs w:val="28"/>
        </w:rPr>
        <w:t>（以下简称乙方）</w:t>
      </w:r>
    </w:p>
    <w:p w14:paraId="0179017D">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依照《中华人民共和国民法典》、《中华人民共和国建筑法》、《中华人民共和国招投标法》以及其他有关法律，法规的规定，遵守公平、诚实信用的原则，双方就本工程的有关事项协商达成一致，订立本合同。</w:t>
      </w:r>
    </w:p>
    <w:p w14:paraId="01996B75">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一、工程概况</w:t>
      </w:r>
    </w:p>
    <w:p w14:paraId="248D9B0E">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1、工程名称：洛宁山水文苑8#、11#楼外墙漆及</w:t>
      </w:r>
      <w:bookmarkStart w:id="0" w:name="OLE_LINK2"/>
      <w:bookmarkStart w:id="1" w:name="OLE_LINK1"/>
      <w:r>
        <w:rPr>
          <w:rFonts w:hint="eastAsia" w:ascii="宋体" w:hAnsi="宋体" w:eastAsia="宋体" w:cs="宋体"/>
          <w:b w:val="0"/>
          <w:bCs w:val="0"/>
          <w:i w:val="0"/>
          <w:iCs w:val="0"/>
          <w:sz w:val="24"/>
        </w:rPr>
        <w:t>外保温</w:t>
      </w:r>
      <w:bookmarkEnd w:id="0"/>
      <w:bookmarkEnd w:id="1"/>
      <w:r>
        <w:rPr>
          <w:rFonts w:hint="eastAsia" w:ascii="宋体" w:hAnsi="宋体" w:eastAsia="宋体" w:cs="宋体"/>
          <w:b w:val="0"/>
          <w:bCs w:val="0"/>
          <w:i w:val="0"/>
          <w:iCs w:val="0"/>
          <w:sz w:val="24"/>
        </w:rPr>
        <w:t>工程施工。</w:t>
      </w:r>
    </w:p>
    <w:p w14:paraId="46607F57">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2、工程地点：河南省洛阳市洛宁县陈吴乡新宁大道与姑洗路交叉口西北角。</w:t>
      </w:r>
    </w:p>
    <w:p w14:paraId="1988AAEC">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二、工程承包范围</w:t>
      </w:r>
    </w:p>
    <w:p w14:paraId="3F073098">
      <w:pPr>
        <w:pStyle w:val="20"/>
        <w:wordWrap w:val="0"/>
        <w:overflowPunct w:val="0"/>
        <w:topLinePunct/>
        <w:autoSpaceDE w:val="0"/>
        <w:spacing w:line="360" w:lineRule="auto"/>
        <w:ind w:firstLine="480" w:firstLineChars="200"/>
        <w:rPr>
          <w:rFonts w:hint="eastAsia" w:ascii="宋体" w:hAnsi="宋体" w:eastAsia="宋体" w:cs="宋体"/>
          <w:b w:val="0"/>
          <w:bCs w:val="0"/>
          <w:i w:val="0"/>
          <w:iCs w:val="0"/>
          <w:kern w:val="2"/>
          <w:position w:val="0"/>
          <w:szCs w:val="24"/>
        </w:rPr>
      </w:pPr>
      <w:r>
        <w:rPr>
          <w:rFonts w:hint="eastAsia" w:ascii="宋体" w:hAnsi="宋体" w:eastAsia="宋体" w:cs="宋体"/>
          <w:b w:val="0"/>
          <w:bCs w:val="0"/>
          <w:i w:val="0"/>
          <w:iCs w:val="0"/>
          <w:kern w:val="2"/>
          <w:position w:val="0"/>
          <w:szCs w:val="24"/>
        </w:rPr>
        <w:t>1、洛宁山水文苑8#、11#楼外墙漆及外保温工程施工（含保温线条），最终施工范围由甲方现场确定后书面通知乙方。</w:t>
      </w:r>
    </w:p>
    <w:p w14:paraId="4C0F5158">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2、承包内容：洛宁山水文苑8#、11#楼外墙、各种造型、飘架、雨水管、地库风井、透气帽等附属构件范围内的外墙漆饰面(含保温及线条)工程。</w:t>
      </w:r>
    </w:p>
    <w:p w14:paraId="63489E81">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三、承包方式</w:t>
      </w:r>
    </w:p>
    <w:p w14:paraId="6239756D">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含税固定综合单价包干。包工包料、包质量、包工期、包安全、包通过验收直至交付使用。</w:t>
      </w:r>
    </w:p>
    <w:p w14:paraId="3D35C24B">
      <w:pPr>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四、工期要求</w:t>
      </w:r>
    </w:p>
    <w:p w14:paraId="4FDBE85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 xml:space="preserve">1、每栋楼施工周期 </w:t>
      </w:r>
      <w:r>
        <w:rPr>
          <w:rFonts w:hint="eastAsia" w:ascii="宋体" w:hAnsi="宋体" w:eastAsia="宋体" w:cs="宋体"/>
          <w:b w:val="0"/>
          <w:bCs w:val="0"/>
          <w:i w:val="0"/>
          <w:iCs w:val="0"/>
          <w:sz w:val="24"/>
          <w:u w:val="single"/>
        </w:rPr>
        <w:t xml:space="preserve"> 60 </w:t>
      </w:r>
      <w:r>
        <w:rPr>
          <w:rFonts w:hint="eastAsia" w:ascii="宋体" w:hAnsi="宋体" w:eastAsia="宋体" w:cs="宋体"/>
          <w:b w:val="0"/>
          <w:bCs w:val="0"/>
          <w:i w:val="0"/>
          <w:iCs w:val="0"/>
          <w:sz w:val="24"/>
        </w:rPr>
        <w:t xml:space="preserve">  日历天（具体进场时间以甲方书面通知为准，乙方承诺满足甲方工期要求且不要求工期补偿/赔偿，乙方应在进场前按规范及设计要求做实地样板）。</w:t>
      </w:r>
    </w:p>
    <w:p w14:paraId="48769900">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2、施工过程中如遇甲方责任或不可抗力等因素所延误的工期，经甲、乙双方签证认可后予以调整，并在此基础上确定完工日期。</w:t>
      </w:r>
    </w:p>
    <w:p w14:paraId="2D0983F5">
      <w:pPr>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五、合同价格</w:t>
      </w:r>
    </w:p>
    <w:p w14:paraId="46A477DB">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1、合同暂定含税总价为¥</w:t>
      </w:r>
      <w:r>
        <w:rPr>
          <w:rFonts w:hint="eastAsia" w:ascii="宋体" w:hAnsi="宋体" w:eastAsia="宋体" w:cs="宋体"/>
          <w:b w:val="0"/>
          <w:bCs w:val="0"/>
          <w:i w:val="0"/>
          <w:iCs w:val="0"/>
          <w:sz w:val="24"/>
          <w:u w:val="single"/>
        </w:rPr>
        <w:t>1837704.04</w:t>
      </w:r>
      <w:r>
        <w:rPr>
          <w:rFonts w:hint="eastAsia" w:ascii="宋体" w:hAnsi="宋体" w:eastAsia="宋体" w:cs="宋体"/>
          <w:b w:val="0"/>
          <w:bCs w:val="0"/>
          <w:i w:val="0"/>
          <w:iCs w:val="0"/>
          <w:sz w:val="24"/>
        </w:rPr>
        <w:t>元（大写人民币</w:t>
      </w:r>
      <w:r>
        <w:rPr>
          <w:rFonts w:hint="eastAsia" w:ascii="宋体" w:hAnsi="宋体" w:eastAsia="宋体" w:cs="宋体"/>
          <w:b w:val="0"/>
          <w:bCs w:val="0"/>
          <w:i w:val="0"/>
          <w:iCs w:val="0"/>
          <w:sz w:val="24"/>
          <w:u w:val="single"/>
        </w:rPr>
        <w:t xml:space="preserve"> 壹佰捌拾叁万柒仟柒佰零肆元肆分</w:t>
      </w:r>
      <w:r>
        <w:rPr>
          <w:rFonts w:hint="eastAsia" w:ascii="宋体" w:hAnsi="宋体" w:eastAsia="宋体" w:cs="宋体"/>
          <w:b w:val="0"/>
          <w:bCs w:val="0"/>
          <w:i w:val="0"/>
          <w:iCs w:val="0"/>
          <w:sz w:val="24"/>
        </w:rPr>
        <w:t>（以下简称“合同总价</w:t>
      </w:r>
      <w:r>
        <w:rPr>
          <w:rFonts w:hint="eastAsia" w:ascii="宋体" w:hAnsi="宋体" w:eastAsia="宋体" w:cs="宋体"/>
          <w:b w:val="0"/>
          <w:bCs w:val="0"/>
          <w:i w:val="0"/>
          <w:iCs w:val="0"/>
          <w:sz w:val="24"/>
          <w:lang w:val="en-US" w:eastAsia="zh-CN"/>
        </w:rPr>
        <w:t>款</w:t>
      </w:r>
      <w:r>
        <w:rPr>
          <w:rFonts w:hint="eastAsia" w:ascii="宋体" w:hAnsi="宋体" w:eastAsia="宋体" w:cs="宋体"/>
          <w:b w:val="0"/>
          <w:bCs w:val="0"/>
          <w:i w:val="0"/>
          <w:iCs w:val="0"/>
          <w:sz w:val="24"/>
        </w:rPr>
        <w:t>”）。其中不含税金额为¥</w:t>
      </w:r>
      <w:r>
        <w:rPr>
          <w:rFonts w:hint="eastAsia" w:ascii="宋体" w:hAnsi="宋体" w:eastAsia="宋体" w:cs="宋体"/>
          <w:b w:val="0"/>
          <w:bCs w:val="0"/>
          <w:i w:val="0"/>
          <w:iCs w:val="0"/>
          <w:sz w:val="24"/>
          <w:u w:val="single"/>
        </w:rPr>
        <w:t>1685967.01</w:t>
      </w:r>
      <w:r>
        <w:rPr>
          <w:rFonts w:hint="eastAsia" w:ascii="宋体" w:hAnsi="宋体" w:eastAsia="宋体" w:cs="宋体"/>
          <w:b w:val="0"/>
          <w:bCs w:val="0"/>
          <w:i w:val="0"/>
          <w:iCs w:val="0"/>
          <w:sz w:val="24"/>
        </w:rPr>
        <w:t>元，增值税税金为¥</w:t>
      </w:r>
      <w:r>
        <w:rPr>
          <w:rFonts w:hint="eastAsia" w:ascii="宋体" w:hAnsi="宋体" w:eastAsia="宋体" w:cs="宋体"/>
          <w:b w:val="0"/>
          <w:bCs w:val="0"/>
          <w:i w:val="0"/>
          <w:iCs w:val="0"/>
          <w:sz w:val="24"/>
          <w:u w:val="single"/>
        </w:rPr>
        <w:t>151737.03</w:t>
      </w:r>
      <w:r>
        <w:rPr>
          <w:rFonts w:hint="eastAsia" w:ascii="宋体" w:hAnsi="宋体" w:eastAsia="宋体" w:cs="宋体"/>
          <w:b w:val="0"/>
          <w:bCs w:val="0"/>
          <w:i w:val="0"/>
          <w:iCs w:val="0"/>
          <w:sz w:val="24"/>
        </w:rPr>
        <w:t>元，税率</w:t>
      </w:r>
      <w:r>
        <w:rPr>
          <w:rFonts w:hint="eastAsia" w:ascii="宋体" w:hAnsi="宋体" w:eastAsia="宋体" w:cs="宋体"/>
          <w:b w:val="0"/>
          <w:bCs w:val="0"/>
          <w:i w:val="0"/>
          <w:iCs w:val="0"/>
          <w:sz w:val="24"/>
          <w:u w:val="single"/>
        </w:rPr>
        <w:t xml:space="preserve"> 9 </w:t>
      </w:r>
      <w:r>
        <w:rPr>
          <w:rFonts w:hint="eastAsia" w:ascii="宋体" w:hAnsi="宋体" w:eastAsia="宋体" w:cs="宋体"/>
          <w:b w:val="0"/>
          <w:bCs w:val="0"/>
          <w:i w:val="0"/>
          <w:iCs w:val="0"/>
          <w:sz w:val="24"/>
        </w:rPr>
        <w:t>%。</w:t>
      </w:r>
    </w:p>
    <w:p w14:paraId="5D5AC817">
      <w:pPr>
        <w:spacing w:line="360" w:lineRule="auto"/>
        <w:ind w:firstLine="42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rPr>
        <w:t>2、</w:t>
      </w:r>
      <w:r>
        <w:rPr>
          <w:rFonts w:hint="eastAsia" w:ascii="宋体" w:hAnsi="宋体" w:eastAsia="宋体" w:cs="宋体"/>
          <w:b w:val="0"/>
          <w:bCs w:val="0"/>
          <w:i w:val="0"/>
          <w:iCs w:val="0"/>
          <w:sz w:val="24"/>
        </w:rPr>
        <w:t>含税固定综合单价价已含完成合同约定承包内容、质量标准、工期等要求的所有费用，包括但不限于人工费、材料费、机械费、运输费、安装费、措施费、窝工费、水电费、垃圾清运费、材料检测检验费、符合规范规定的各种检测及现场实体抽检、作业人员人身意外伤害保险及其他保险费、规费、安全文明施工费、扬尘治理增加费、疫情增加费、管理费、利润、税金（增值税专用发票）、成品保护、市场风险、验收、质保期服务等所需全部费用。除此之外，甲方不向乙方及任意第三方支付任何费用。施工方案、合同清单内所有施工内容按含税固定综合单价包干以实结算形式，含税固定综合单价不因任何因素的变化而调整。各项含税固定综合单价分析详见附件三《</w:t>
      </w:r>
      <w:bookmarkStart w:id="2" w:name="OLE_LINK10"/>
      <w:bookmarkStart w:id="3" w:name="OLE_LINK9"/>
      <w:r>
        <w:rPr>
          <w:rFonts w:hint="eastAsia" w:ascii="宋体" w:hAnsi="宋体" w:eastAsia="宋体" w:cs="宋体"/>
          <w:b w:val="0"/>
          <w:bCs w:val="0"/>
          <w:i w:val="0"/>
          <w:iCs w:val="0"/>
          <w:sz w:val="24"/>
        </w:rPr>
        <w:t>洛宁山水文苑8#、11#楼外墙漆及外保温工程价格表</w:t>
      </w:r>
      <w:bookmarkEnd w:id="2"/>
      <w:bookmarkEnd w:id="3"/>
      <w:r>
        <w:rPr>
          <w:rFonts w:hint="eastAsia" w:ascii="宋体" w:hAnsi="宋体" w:eastAsia="宋体" w:cs="宋体"/>
          <w:b w:val="0"/>
          <w:bCs w:val="0"/>
          <w:i w:val="0"/>
          <w:iCs w:val="0"/>
          <w:sz w:val="24"/>
        </w:rPr>
        <w:t>》。</w:t>
      </w:r>
    </w:p>
    <w:p w14:paraId="60352C4F">
      <w:pPr>
        <w:overflowPunct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3、增值税税率说明：</w:t>
      </w:r>
    </w:p>
    <w:p w14:paraId="75B1A434">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3.1、合同价增值税税率按</w:t>
      </w:r>
      <w:r>
        <w:rPr>
          <w:rFonts w:hint="eastAsia" w:ascii="宋体" w:hAnsi="宋体" w:eastAsia="宋体" w:cs="宋体"/>
          <w:b w:val="0"/>
          <w:bCs w:val="0"/>
          <w:i w:val="0"/>
          <w:iCs w:val="0"/>
          <w:sz w:val="24"/>
          <w:u w:val="single"/>
        </w:rPr>
        <w:t xml:space="preserve"> 9 </w:t>
      </w:r>
      <w:r>
        <w:rPr>
          <w:rFonts w:hint="eastAsia" w:ascii="宋体" w:hAnsi="宋体" w:eastAsia="宋体" w:cs="宋体"/>
          <w:b w:val="0"/>
          <w:bCs w:val="0"/>
          <w:i w:val="0"/>
          <w:iCs w:val="0"/>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20684E50">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3.2、如因乙方纳税资格变更引起增值税税率变化，风险由乙方自行承担（税率增加的，甲方仍按原税率支付税金；税率减小的，甲方按减小后的税率支付税金）。</w:t>
      </w:r>
    </w:p>
    <w:p w14:paraId="4CADD015">
      <w:pPr>
        <w:pStyle w:val="20"/>
        <w:tabs>
          <w:tab w:val="left" w:pos="0"/>
        </w:tabs>
        <w:wordWrap w:val="0"/>
        <w:overflowPunct w:val="0"/>
        <w:topLinePunct/>
        <w:autoSpaceDE w:val="0"/>
        <w:spacing w:line="360" w:lineRule="auto"/>
        <w:rPr>
          <w:rFonts w:hint="eastAsia" w:ascii="宋体" w:hAnsi="宋体" w:eastAsia="宋体" w:cs="宋体"/>
          <w:b w:val="0"/>
          <w:bCs w:val="0"/>
          <w:i w:val="0"/>
          <w:iCs w:val="0"/>
          <w:szCs w:val="24"/>
        </w:rPr>
      </w:pPr>
      <w:r>
        <w:rPr>
          <w:rFonts w:hint="eastAsia" w:ascii="宋体" w:hAnsi="宋体" w:eastAsia="宋体" w:cs="宋体"/>
          <w:b w:val="0"/>
          <w:bCs w:val="0"/>
          <w:i w:val="0"/>
          <w:iCs w:val="0"/>
          <w:szCs w:val="24"/>
        </w:rPr>
        <w:t xml:space="preserve">六、工程价款支付 </w:t>
      </w:r>
    </w:p>
    <w:p w14:paraId="5B5E1067">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1、本工程无预付款，分批次施工分批次付款。</w:t>
      </w:r>
    </w:p>
    <w:p w14:paraId="2B2BCF4B">
      <w:pPr>
        <w:widowControl/>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2、一栋楼为一个批次，每批次外墙漆及外保温工程施工完成50%的工程量，经甲方、监理及相关部门验收合格后，</w:t>
      </w:r>
      <w:bookmarkStart w:id="4" w:name="OLE_LINK5"/>
      <w:bookmarkStart w:id="5" w:name="OLE_LINK6"/>
      <w:r>
        <w:rPr>
          <w:rFonts w:hint="eastAsia" w:ascii="宋体" w:hAnsi="宋体" w:eastAsia="宋体" w:cs="宋体"/>
          <w:b w:val="0"/>
          <w:bCs w:val="0"/>
          <w:i w:val="0"/>
          <w:iCs w:val="0"/>
          <w:sz w:val="24"/>
        </w:rPr>
        <w:t>付款流程审批后</w:t>
      </w:r>
      <w:bookmarkEnd w:id="4"/>
      <w:bookmarkEnd w:id="5"/>
      <w:r>
        <w:rPr>
          <w:rFonts w:hint="eastAsia" w:ascii="宋体" w:hAnsi="宋体" w:eastAsia="宋体" w:cs="宋体"/>
          <w:b w:val="0"/>
          <w:bCs w:val="0"/>
          <w:i w:val="0"/>
          <w:iCs w:val="0"/>
          <w:sz w:val="24"/>
        </w:rPr>
        <w:t>凭乙方开具的等额增值税专用发票10个工作日内支付至本批次已完工程量对应金额的80%；</w:t>
      </w:r>
    </w:p>
    <w:p w14:paraId="373674E4">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每批次全部施工完成，经甲方、监理及相关部门验收合格后，付款流程审批后10个工作日内支付至本批次已完工程量对应金额的80%(因甲方原因导致的局部不能施工的暂不计入工程量,如施工电梯、物料提升机安装部位外墙或未施工面积小于300㎡，可视为本批次已完成，不影响进度款支付)；</w:t>
      </w:r>
    </w:p>
    <w:p w14:paraId="66C5B2D5">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4、本合同工程全部施工完成，经甲方、监理及相关部门验收合格，并配合甲方结算完成后，30个工作日内支付至结算金额的97%。</w:t>
      </w:r>
    </w:p>
    <w:p w14:paraId="0731044E">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剩余金额（即结算金额的3%）留为质保金。质保期为2年，自本合同工程全部施工完成，经甲方、监理及相关部门验收合格并移交甲方之日起开始计算。质保期满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w:t>
      </w:r>
    </w:p>
    <w:p w14:paraId="5F0E1268">
      <w:pPr>
        <w:pStyle w:val="19"/>
        <w:rPr>
          <w:rFonts w:hint="eastAsia" w:ascii="宋体" w:hAnsi="宋体" w:eastAsia="宋体" w:cs="宋体"/>
          <w:b w:val="0"/>
          <w:bCs w:val="0"/>
          <w:i w:val="0"/>
          <w:iCs w:val="0"/>
        </w:rPr>
      </w:pPr>
      <w:r>
        <w:rPr>
          <w:rFonts w:hint="eastAsia" w:ascii="宋体" w:hAnsi="宋体" w:eastAsia="宋体" w:cs="宋体"/>
          <w:b w:val="0"/>
          <w:bCs w:val="0"/>
          <w:i w:val="0"/>
          <w:iCs w:val="0"/>
        </w:rPr>
        <w:t xml:space="preserve">   6、每次付款前及/或选择以工抵方式支付的，乙方均应按甲方要求出具合法有效的增值税专用发票。当甲方向乙方累计支付款项至本合同结算值的97％时，乙方须向甲方开具结算金额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eastAsia="宋体" w:cs="宋体"/>
          <w:b w:val="0"/>
          <w:bCs w:val="0"/>
          <w:i w:val="0"/>
          <w:iCs w:val="0"/>
        </w:rPr>
        <w:tab/>
      </w:r>
      <w:r>
        <w:rPr>
          <w:rFonts w:hint="eastAsia" w:ascii="宋体" w:hAnsi="宋体" w:eastAsia="宋体" w:cs="宋体"/>
          <w:b w:val="0"/>
          <w:bCs w:val="0"/>
          <w:i w:val="0"/>
          <w:iCs w:val="0"/>
        </w:rPr>
        <w:tab/>
      </w:r>
    </w:p>
    <w:p w14:paraId="7B88F856">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7、工程款按节点支付时，不再支付变更及签证款项，即变更及签证部分付款在结算后支付。</w:t>
      </w:r>
    </w:p>
    <w:p w14:paraId="15250E3D">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8、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3E20A3E5">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9、对发票不合规的约定：</w:t>
      </w:r>
    </w:p>
    <w:p w14:paraId="71CE0479">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9.1、乙方提供的发票为增值税专用发票的，因乙方迟延送达、开具错误等原因导致其提供的增值税专用发票没有通过税务部门认证，造成甲方不能抵扣的，甲方有权拒绝接收。</w:t>
      </w:r>
    </w:p>
    <w:p w14:paraId="2C6A35CA">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9.2、乙方开具虚假、作废等无效发票或者违反国家法律法规开具、提供发票的，乙方应自行承担相应法律责任，赔偿由此给甲方造成的全部损失并应向甲方支付合同总价20%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4EE2364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10、其他税务风险的合同约定：</w:t>
      </w:r>
    </w:p>
    <w:p w14:paraId="2003C7D9">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10.1、如果甲方丢失增值税专用发票联和抵扣联，乙方应向甲方提供专用发票记账联复印件，并加盖乙方发票专用章。</w:t>
      </w:r>
    </w:p>
    <w:p w14:paraId="4570938B">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10.2、如果获得开具的汇总专用发票，则乙方应提供其防伪税控系统开具的《销售货物或者提供应税劳务清单》，并加盖发票专用章。</w:t>
      </w:r>
    </w:p>
    <w:p w14:paraId="52351F52">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七、技术规范及质量要求</w:t>
      </w:r>
    </w:p>
    <w:p w14:paraId="6945EDF3">
      <w:pPr>
        <w:tabs>
          <w:tab w:val="left" w:pos="0"/>
        </w:tabs>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1、国家、地方、行业相关的主要设计规范、规定及标准包括但不限于：</w:t>
      </w:r>
    </w:p>
    <w:p w14:paraId="569017BA">
      <w:pPr>
        <w:tabs>
          <w:tab w:val="left" w:pos="108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《建筑工程施工质量验收统一标准》        GB50300-2013</w:t>
      </w:r>
    </w:p>
    <w:p w14:paraId="05F58DA1">
      <w:pPr>
        <w:tabs>
          <w:tab w:val="left" w:pos="108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《建筑装饰装修工程质量验收规范》        GB50210-2018</w:t>
      </w:r>
    </w:p>
    <w:p w14:paraId="0F27F791">
      <w:pPr>
        <w:tabs>
          <w:tab w:val="left" w:pos="108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《河南省工程建设标准设计》              12YJ1~14</w:t>
      </w:r>
    </w:p>
    <w:p w14:paraId="6EEF3170">
      <w:pPr>
        <w:tabs>
          <w:tab w:val="left" w:pos="108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《外墙保温工程技术规程》                JGJ 144-2019</w:t>
      </w:r>
    </w:p>
    <w:p w14:paraId="03EB1F4F">
      <w:pPr>
        <w:tabs>
          <w:tab w:val="left" w:pos="108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《建筑施工安全检查标准》                JGJ59-2011</w:t>
      </w:r>
    </w:p>
    <w:p w14:paraId="5553DE9C">
      <w:pPr>
        <w:tabs>
          <w:tab w:val="left" w:pos="108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《施工现场临时用电安全技术规范》        JGJ46-2005</w:t>
      </w:r>
    </w:p>
    <w:p w14:paraId="0EEFC075">
      <w:pPr>
        <w:pStyle w:val="4"/>
        <w:overflowPunct w:val="0"/>
        <w:spacing w:line="360" w:lineRule="auto"/>
        <w:ind w:firstLine="48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《建筑施工高处作业安全技术规范》          JGJ 80-2016</w:t>
      </w:r>
    </w:p>
    <w:p w14:paraId="5C3E790B">
      <w:pPr>
        <w:pStyle w:val="18"/>
        <w:overflowPunct w:val="0"/>
        <w:spacing w:line="360" w:lineRule="auto"/>
        <w:rPr>
          <w:rFonts w:hint="eastAsia" w:ascii="宋体" w:hAnsi="宋体" w:eastAsia="宋体" w:cs="宋体"/>
          <w:b w:val="0"/>
          <w:bCs w:val="0"/>
          <w:i w:val="0"/>
          <w:iCs w:val="0"/>
          <w:color w:val="auto"/>
        </w:rPr>
      </w:pPr>
      <w:r>
        <w:rPr>
          <w:rFonts w:hint="eastAsia" w:ascii="宋体" w:hAnsi="宋体" w:eastAsia="宋体" w:cs="宋体"/>
          <w:b w:val="0"/>
          <w:bCs w:val="0"/>
          <w:i w:val="0"/>
          <w:iCs w:val="0"/>
          <w:color w:val="auto"/>
        </w:rPr>
        <w:t xml:space="preserve">    《建筑施工安全技术统一规范》            GB50870-2013</w:t>
      </w:r>
    </w:p>
    <w:p w14:paraId="47CB2EC5">
      <w:pPr>
        <w:tabs>
          <w:tab w:val="left" w:pos="6331"/>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《浩德地产外墙涂饰施工工艺标准》</w:t>
      </w:r>
      <w:r>
        <w:rPr>
          <w:rFonts w:hint="eastAsia" w:ascii="宋体" w:hAnsi="宋体" w:eastAsia="宋体" w:cs="宋体"/>
          <w:b w:val="0"/>
          <w:bCs w:val="0"/>
          <w:i w:val="0"/>
          <w:iCs w:val="0"/>
          <w:sz w:val="24"/>
        </w:rPr>
        <w:tab/>
      </w:r>
    </w:p>
    <w:p w14:paraId="58DFA007">
      <w:pPr>
        <w:pStyle w:val="4"/>
        <w:overflowPunct w:val="0"/>
        <w:spacing w:line="360" w:lineRule="auto"/>
        <w:ind w:firstLine="48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《中浩德地产集团工程精细化手册1.0工艺标准》</w:t>
      </w:r>
    </w:p>
    <w:p w14:paraId="1BE0CCB0">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与本工程有关的其他技术规范和验收标准</w:t>
      </w:r>
    </w:p>
    <w:p w14:paraId="7557D8DE">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说明：</w:t>
      </w:r>
    </w:p>
    <w:p w14:paraId="4532643C">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1.1、以上引用标准，如果已有更新标准，则执行合同签订之日前的最新标准。</w:t>
      </w:r>
    </w:p>
    <w:p w14:paraId="48CD8BA7">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1.2、以上只列出一些主要规范、标准，本项目涉及的有关内容按相应规范、标准执行；</w:t>
      </w:r>
    </w:p>
    <w:p w14:paraId="4F5F7851">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1.3、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14:paraId="4BA9DD52">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2、技术要求</w:t>
      </w:r>
    </w:p>
    <w:p w14:paraId="23C0B664">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2.1、在施工前，乙方应自行踏勘现场，按甲方要求做实体样板，经甲方确认后再大面积施工，做到施工后饰面漆颜色效果与实体样板一致，材料变更需经甲方书面认可并重新提供样品封存。</w:t>
      </w:r>
    </w:p>
    <w:p w14:paraId="1353DC23">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2.2、乙方投标时的送样经甲方认可后成为施工样板，甲方有权按照样板规格及颜色进行施工检查及验收。若未经验收就擅自大面积施工，存在质量问题的，由乙方无条件返工并承担由此导致的一切损失及费用。保温施工时，岩棉保温固定锚栓统一为11个/m</w:t>
      </w:r>
      <w:bookmarkStart w:id="6" w:name="OLE_LINK8"/>
      <w:bookmarkStart w:id="7" w:name="OLE_LINK7"/>
      <w:r>
        <w:rPr>
          <w:rFonts w:hint="eastAsia" w:ascii="宋体" w:hAnsi="宋体" w:eastAsia="宋体" w:cs="宋体"/>
          <w:b w:val="0"/>
          <w:bCs w:val="0"/>
          <w:i w:val="0"/>
          <w:iCs w:val="0"/>
          <w:sz w:val="24"/>
        </w:rPr>
        <w:t>²</w:t>
      </w:r>
      <w:bookmarkEnd w:id="6"/>
      <w:bookmarkEnd w:id="7"/>
      <w:r>
        <w:rPr>
          <w:rFonts w:hint="eastAsia" w:ascii="宋体" w:hAnsi="宋体" w:eastAsia="宋体" w:cs="宋体"/>
          <w:b w:val="0"/>
          <w:bCs w:val="0"/>
          <w:i w:val="0"/>
          <w:iCs w:val="0"/>
          <w:sz w:val="24"/>
        </w:rPr>
        <w:t>，聚苯板固定锚栓统一为8个/m²，布置形式宜为梅花型布置。任何面积大于0.1 m</w:t>
      </w:r>
      <w:r>
        <w:rPr>
          <w:rFonts w:hint="eastAsia" w:ascii="宋体" w:hAnsi="宋体" w:eastAsia="宋体" w:cs="宋体"/>
          <w:b w:val="0"/>
          <w:bCs w:val="0"/>
          <w:i w:val="0"/>
          <w:iCs w:val="0"/>
          <w:kern w:val="0"/>
          <w:sz w:val="24"/>
        </w:rPr>
        <w:t>²</w:t>
      </w:r>
      <w:r>
        <w:rPr>
          <w:rFonts w:hint="eastAsia" w:ascii="宋体" w:hAnsi="宋体" w:eastAsia="宋体" w:cs="宋体"/>
          <w:b w:val="0"/>
          <w:bCs w:val="0"/>
          <w:i w:val="0"/>
          <w:iCs w:val="0"/>
          <w:sz w:val="24"/>
        </w:rPr>
        <w:t xml:space="preserve">的岩棉带都必须安装锚栓固定。锚栓的有效锚固深度规范约定值不小于25mm，实际需根据现场锚栓抗拉强度验算确定，行业经验值为混凝土结构墙不小于55mm，实心砌体墙不少于70mm，加气块不少于90mm；为便于现场施工管控，统一控制为有效锚固深度不少于70mm，现场锚栓尺寸根据岩棉板厚度+抹灰层+有效锚固深度确定。 </w:t>
      </w:r>
    </w:p>
    <w:p w14:paraId="1E85499A">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2.3、分割图设计：在接到中标通知书后，十日内将各楼宇的外墙漆施工分割方案提交我司，在我司审核确定后，按确定分割方案进行施工。</w:t>
      </w:r>
    </w:p>
    <w:p w14:paraId="02C0249C">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2.4、外墙漆漆工程各涂层厚度适中，喷涂 丰满、平整，光泽统一，饰面美观，乙方应完全遵循以下技术要求，并在施工过程中严格按照步骤进行。</w:t>
      </w:r>
    </w:p>
    <w:p w14:paraId="3F3ABD12">
      <w:pPr>
        <w:pStyle w:val="20"/>
        <w:adjustRightInd/>
        <w:spacing w:line="360" w:lineRule="auto"/>
        <w:ind w:firstLine="480" w:firstLineChars="200"/>
        <w:jc w:val="both"/>
        <w:rPr>
          <w:rFonts w:hint="eastAsia" w:ascii="宋体" w:hAnsi="宋体" w:eastAsia="宋体" w:cs="宋体"/>
          <w:b w:val="0"/>
          <w:bCs w:val="0"/>
          <w:i w:val="0"/>
          <w:iCs w:val="0"/>
        </w:rPr>
      </w:pPr>
      <w:r>
        <w:rPr>
          <w:rFonts w:hint="eastAsia" w:ascii="宋体" w:hAnsi="宋体" w:eastAsia="宋体" w:cs="宋体"/>
          <w:b w:val="0"/>
          <w:bCs w:val="0"/>
          <w:i w:val="0"/>
          <w:iCs w:val="0"/>
        </w:rPr>
        <w:t>（1）外墙漆墙面</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5"/>
        <w:gridCol w:w="1419"/>
        <w:gridCol w:w="1135"/>
        <w:gridCol w:w="2695"/>
      </w:tblGrid>
      <w:tr w14:paraId="38F9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2AB9436F">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工序</w:t>
            </w:r>
          </w:p>
        </w:tc>
        <w:tc>
          <w:tcPr>
            <w:tcW w:w="1984" w:type="dxa"/>
            <w:tcBorders>
              <w:top w:val="single" w:color="auto" w:sz="4" w:space="0"/>
              <w:left w:val="single" w:color="auto" w:sz="4" w:space="0"/>
              <w:bottom w:val="single" w:color="auto" w:sz="4" w:space="0"/>
              <w:right w:val="single" w:color="auto" w:sz="4" w:space="0"/>
            </w:tcBorders>
            <w:vAlign w:val="center"/>
          </w:tcPr>
          <w:p w14:paraId="4EC6D5EA">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涂料名称</w:t>
            </w:r>
          </w:p>
        </w:tc>
        <w:tc>
          <w:tcPr>
            <w:tcW w:w="1418" w:type="dxa"/>
            <w:tcBorders>
              <w:top w:val="single" w:color="auto" w:sz="4" w:space="0"/>
              <w:left w:val="single" w:color="auto" w:sz="4" w:space="0"/>
              <w:bottom w:val="single" w:color="auto" w:sz="4" w:space="0"/>
              <w:right w:val="single" w:color="auto" w:sz="4" w:space="0"/>
            </w:tcBorders>
            <w:vAlign w:val="center"/>
          </w:tcPr>
          <w:p w14:paraId="3548A05D">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涂装方式</w:t>
            </w:r>
          </w:p>
        </w:tc>
        <w:tc>
          <w:tcPr>
            <w:tcW w:w="1134" w:type="dxa"/>
            <w:tcBorders>
              <w:top w:val="single" w:color="auto" w:sz="4" w:space="0"/>
              <w:left w:val="single" w:color="auto" w:sz="4" w:space="0"/>
              <w:bottom w:val="single" w:color="auto" w:sz="4" w:space="0"/>
              <w:right w:val="single" w:color="auto" w:sz="4" w:space="0"/>
            </w:tcBorders>
            <w:vAlign w:val="center"/>
          </w:tcPr>
          <w:p w14:paraId="5BAB09E4">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涂装</w:t>
            </w:r>
          </w:p>
          <w:p w14:paraId="27715BC4">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道数</w:t>
            </w:r>
          </w:p>
        </w:tc>
        <w:tc>
          <w:tcPr>
            <w:tcW w:w="2693" w:type="dxa"/>
            <w:tcBorders>
              <w:top w:val="single" w:color="auto" w:sz="4" w:space="0"/>
              <w:left w:val="single" w:color="auto" w:sz="4" w:space="0"/>
              <w:bottom w:val="single" w:color="auto" w:sz="4" w:space="0"/>
              <w:right w:val="single" w:color="auto" w:sz="4" w:space="0"/>
            </w:tcBorders>
            <w:vAlign w:val="center"/>
          </w:tcPr>
          <w:p w14:paraId="7585AD65">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备注</w:t>
            </w:r>
          </w:p>
        </w:tc>
      </w:tr>
      <w:tr w14:paraId="6A8F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6B04D874">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基层找平</w:t>
            </w:r>
          </w:p>
        </w:tc>
        <w:tc>
          <w:tcPr>
            <w:tcW w:w="1984" w:type="dxa"/>
            <w:tcBorders>
              <w:top w:val="single" w:color="auto" w:sz="4" w:space="0"/>
              <w:left w:val="single" w:color="auto" w:sz="4" w:space="0"/>
              <w:bottom w:val="single" w:color="auto" w:sz="4" w:space="0"/>
              <w:right w:val="single" w:color="auto" w:sz="4" w:space="0"/>
            </w:tcBorders>
            <w:vAlign w:val="center"/>
          </w:tcPr>
          <w:p w14:paraId="036158AD">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外墙耐水腻子</w:t>
            </w:r>
          </w:p>
        </w:tc>
        <w:tc>
          <w:tcPr>
            <w:tcW w:w="1418" w:type="dxa"/>
            <w:tcBorders>
              <w:top w:val="single" w:color="auto" w:sz="4" w:space="0"/>
              <w:left w:val="single" w:color="auto" w:sz="4" w:space="0"/>
              <w:bottom w:val="single" w:color="auto" w:sz="4" w:space="0"/>
              <w:right w:val="single" w:color="auto" w:sz="4" w:space="0"/>
            </w:tcBorders>
            <w:vAlign w:val="center"/>
          </w:tcPr>
          <w:p w14:paraId="762F6E6B">
            <w:pPr>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刮涂</w:t>
            </w:r>
          </w:p>
        </w:tc>
        <w:tc>
          <w:tcPr>
            <w:tcW w:w="1134" w:type="dxa"/>
            <w:tcBorders>
              <w:top w:val="single" w:color="auto" w:sz="4" w:space="0"/>
              <w:left w:val="single" w:color="auto" w:sz="4" w:space="0"/>
              <w:bottom w:val="single" w:color="auto" w:sz="4" w:space="0"/>
              <w:right w:val="single" w:color="auto" w:sz="4" w:space="0"/>
            </w:tcBorders>
            <w:vAlign w:val="center"/>
          </w:tcPr>
          <w:p w14:paraId="28A86073">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1-2</w:t>
            </w:r>
          </w:p>
        </w:tc>
        <w:tc>
          <w:tcPr>
            <w:tcW w:w="2693" w:type="dxa"/>
            <w:tcBorders>
              <w:top w:val="single" w:color="auto" w:sz="4" w:space="0"/>
              <w:left w:val="single" w:color="auto" w:sz="4" w:space="0"/>
              <w:bottom w:val="single" w:color="auto" w:sz="4" w:space="0"/>
              <w:right w:val="single" w:color="auto" w:sz="4" w:space="0"/>
            </w:tcBorders>
            <w:vAlign w:val="center"/>
          </w:tcPr>
          <w:p w14:paraId="0F573F8D">
            <w:pPr>
              <w:widowControl/>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实际耗量与墙体的平整度有差异</w:t>
            </w:r>
          </w:p>
        </w:tc>
      </w:tr>
      <w:tr w14:paraId="5464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5A3CF778">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底漆</w:t>
            </w:r>
          </w:p>
        </w:tc>
        <w:tc>
          <w:tcPr>
            <w:tcW w:w="1984" w:type="dxa"/>
            <w:tcBorders>
              <w:top w:val="single" w:color="auto" w:sz="4" w:space="0"/>
              <w:left w:val="single" w:color="auto" w:sz="4" w:space="0"/>
              <w:bottom w:val="single" w:color="auto" w:sz="4" w:space="0"/>
              <w:right w:val="single" w:color="auto" w:sz="4" w:space="0"/>
            </w:tcBorders>
            <w:vAlign w:val="center"/>
          </w:tcPr>
          <w:p w14:paraId="336B2EFC">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封闭抗碱底漆</w:t>
            </w:r>
          </w:p>
        </w:tc>
        <w:tc>
          <w:tcPr>
            <w:tcW w:w="1418" w:type="dxa"/>
            <w:tcBorders>
              <w:top w:val="single" w:color="auto" w:sz="4" w:space="0"/>
              <w:left w:val="single" w:color="auto" w:sz="4" w:space="0"/>
              <w:bottom w:val="single" w:color="auto" w:sz="4" w:space="0"/>
              <w:right w:val="single" w:color="auto" w:sz="4" w:space="0"/>
            </w:tcBorders>
            <w:vAlign w:val="center"/>
          </w:tcPr>
          <w:p w14:paraId="07B8544D">
            <w:pPr>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辊涂</w:t>
            </w:r>
          </w:p>
        </w:tc>
        <w:tc>
          <w:tcPr>
            <w:tcW w:w="1134" w:type="dxa"/>
            <w:tcBorders>
              <w:top w:val="single" w:color="auto" w:sz="4" w:space="0"/>
              <w:left w:val="single" w:color="auto" w:sz="4" w:space="0"/>
              <w:bottom w:val="single" w:color="auto" w:sz="4" w:space="0"/>
              <w:right w:val="single" w:color="auto" w:sz="4" w:space="0"/>
            </w:tcBorders>
            <w:vAlign w:val="center"/>
          </w:tcPr>
          <w:p w14:paraId="6ABDA95A">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1</w:t>
            </w:r>
          </w:p>
        </w:tc>
        <w:tc>
          <w:tcPr>
            <w:tcW w:w="2693" w:type="dxa"/>
            <w:tcBorders>
              <w:top w:val="single" w:color="auto" w:sz="4" w:space="0"/>
              <w:left w:val="single" w:color="auto" w:sz="4" w:space="0"/>
              <w:bottom w:val="single" w:color="auto" w:sz="4" w:space="0"/>
              <w:right w:val="single" w:color="auto" w:sz="4" w:space="0"/>
            </w:tcBorders>
            <w:vAlign w:val="center"/>
          </w:tcPr>
          <w:p w14:paraId="4F54AA6A">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实际耗量与墙体的粗糙度有差异</w:t>
            </w:r>
          </w:p>
        </w:tc>
      </w:tr>
      <w:tr w14:paraId="2D33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107DB32B">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面涂</w:t>
            </w:r>
          </w:p>
        </w:tc>
        <w:tc>
          <w:tcPr>
            <w:tcW w:w="1984" w:type="dxa"/>
            <w:tcBorders>
              <w:top w:val="single" w:color="auto" w:sz="4" w:space="0"/>
              <w:left w:val="single" w:color="auto" w:sz="4" w:space="0"/>
              <w:bottom w:val="single" w:color="auto" w:sz="4" w:space="0"/>
              <w:right w:val="single" w:color="auto" w:sz="4" w:space="0"/>
            </w:tcBorders>
            <w:vAlign w:val="center"/>
          </w:tcPr>
          <w:p w14:paraId="77565AF3">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真石面漆</w:t>
            </w:r>
          </w:p>
        </w:tc>
        <w:tc>
          <w:tcPr>
            <w:tcW w:w="1418" w:type="dxa"/>
            <w:tcBorders>
              <w:top w:val="single" w:color="auto" w:sz="4" w:space="0"/>
              <w:left w:val="single" w:color="auto" w:sz="4" w:space="0"/>
              <w:bottom w:val="single" w:color="auto" w:sz="4" w:space="0"/>
              <w:right w:val="single" w:color="auto" w:sz="4" w:space="0"/>
            </w:tcBorders>
            <w:vAlign w:val="center"/>
          </w:tcPr>
          <w:p w14:paraId="3743D8AD">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喷涂</w:t>
            </w:r>
          </w:p>
        </w:tc>
        <w:tc>
          <w:tcPr>
            <w:tcW w:w="1134" w:type="dxa"/>
            <w:tcBorders>
              <w:top w:val="single" w:color="auto" w:sz="4" w:space="0"/>
              <w:left w:val="single" w:color="auto" w:sz="4" w:space="0"/>
              <w:bottom w:val="single" w:color="auto" w:sz="4" w:space="0"/>
              <w:right w:val="single" w:color="auto" w:sz="4" w:space="0"/>
            </w:tcBorders>
            <w:vAlign w:val="center"/>
          </w:tcPr>
          <w:p w14:paraId="58DD06BD">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2</w:t>
            </w:r>
          </w:p>
        </w:tc>
        <w:tc>
          <w:tcPr>
            <w:tcW w:w="2693" w:type="dxa"/>
            <w:tcBorders>
              <w:top w:val="single" w:color="auto" w:sz="4" w:space="0"/>
              <w:left w:val="single" w:color="auto" w:sz="4" w:space="0"/>
              <w:bottom w:val="single" w:color="auto" w:sz="4" w:space="0"/>
              <w:right w:val="single" w:color="auto" w:sz="4" w:space="0"/>
            </w:tcBorders>
            <w:vAlign w:val="center"/>
          </w:tcPr>
          <w:p w14:paraId="12207106">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实际耗量与效果和厚度有差异</w:t>
            </w:r>
          </w:p>
        </w:tc>
      </w:tr>
      <w:tr w14:paraId="5187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0BDB54AC">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罩面清漆</w:t>
            </w:r>
          </w:p>
        </w:tc>
        <w:tc>
          <w:tcPr>
            <w:tcW w:w="1984" w:type="dxa"/>
            <w:tcBorders>
              <w:top w:val="single" w:color="auto" w:sz="4" w:space="0"/>
              <w:left w:val="single" w:color="auto" w:sz="4" w:space="0"/>
              <w:bottom w:val="single" w:color="auto" w:sz="4" w:space="0"/>
              <w:right w:val="single" w:color="auto" w:sz="4" w:space="0"/>
            </w:tcBorders>
            <w:vAlign w:val="center"/>
          </w:tcPr>
          <w:p w14:paraId="57C604F1">
            <w:pPr>
              <w:widowControl/>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耐沾污罩面清漆</w:t>
            </w:r>
          </w:p>
        </w:tc>
        <w:tc>
          <w:tcPr>
            <w:tcW w:w="1418" w:type="dxa"/>
            <w:tcBorders>
              <w:top w:val="single" w:color="auto" w:sz="4" w:space="0"/>
              <w:left w:val="single" w:color="auto" w:sz="4" w:space="0"/>
              <w:bottom w:val="single" w:color="auto" w:sz="4" w:space="0"/>
              <w:right w:val="single" w:color="auto" w:sz="4" w:space="0"/>
            </w:tcBorders>
            <w:vAlign w:val="center"/>
          </w:tcPr>
          <w:p w14:paraId="4525D296">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辊涂</w:t>
            </w:r>
          </w:p>
        </w:tc>
        <w:tc>
          <w:tcPr>
            <w:tcW w:w="1134" w:type="dxa"/>
            <w:tcBorders>
              <w:top w:val="single" w:color="auto" w:sz="4" w:space="0"/>
              <w:left w:val="single" w:color="auto" w:sz="4" w:space="0"/>
              <w:bottom w:val="single" w:color="auto" w:sz="4" w:space="0"/>
              <w:right w:val="single" w:color="auto" w:sz="4" w:space="0"/>
            </w:tcBorders>
            <w:vAlign w:val="center"/>
          </w:tcPr>
          <w:p w14:paraId="3082DABE">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1</w:t>
            </w:r>
          </w:p>
        </w:tc>
        <w:tc>
          <w:tcPr>
            <w:tcW w:w="2693" w:type="dxa"/>
            <w:tcBorders>
              <w:top w:val="single" w:color="auto" w:sz="4" w:space="0"/>
              <w:left w:val="single" w:color="auto" w:sz="4" w:space="0"/>
              <w:bottom w:val="single" w:color="auto" w:sz="4" w:space="0"/>
              <w:right w:val="single" w:color="auto" w:sz="4" w:space="0"/>
            </w:tcBorders>
            <w:vAlign w:val="center"/>
          </w:tcPr>
          <w:p w14:paraId="346B1FA3">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实际耗量与表面粗糙度有差异</w:t>
            </w:r>
          </w:p>
        </w:tc>
      </w:tr>
    </w:tbl>
    <w:p w14:paraId="0E4E00EE">
      <w:pPr>
        <w:pStyle w:val="20"/>
        <w:adjustRightInd/>
        <w:spacing w:line="360" w:lineRule="auto"/>
        <w:ind w:firstLine="480" w:firstLineChars="200"/>
        <w:jc w:val="both"/>
        <w:rPr>
          <w:rFonts w:hint="eastAsia" w:ascii="宋体" w:hAnsi="宋体" w:eastAsia="宋体" w:cs="宋体"/>
          <w:b w:val="0"/>
          <w:bCs w:val="0"/>
          <w:i w:val="0"/>
          <w:iCs w:val="0"/>
        </w:rPr>
      </w:pPr>
      <w:r>
        <w:rPr>
          <w:rFonts w:hint="eastAsia" w:ascii="宋体" w:hAnsi="宋体" w:eastAsia="宋体" w:cs="宋体"/>
          <w:b w:val="0"/>
          <w:bCs w:val="0"/>
          <w:i w:val="0"/>
          <w:iCs w:val="0"/>
        </w:rPr>
        <w:t>（2）外墙漆雨水管</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5"/>
        <w:gridCol w:w="1419"/>
        <w:gridCol w:w="1135"/>
        <w:gridCol w:w="2695"/>
      </w:tblGrid>
      <w:tr w14:paraId="4151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3DAE1868">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工序</w:t>
            </w:r>
          </w:p>
        </w:tc>
        <w:tc>
          <w:tcPr>
            <w:tcW w:w="1984" w:type="dxa"/>
            <w:tcBorders>
              <w:top w:val="single" w:color="auto" w:sz="4" w:space="0"/>
              <w:left w:val="single" w:color="auto" w:sz="4" w:space="0"/>
              <w:bottom w:val="single" w:color="auto" w:sz="4" w:space="0"/>
              <w:right w:val="single" w:color="auto" w:sz="4" w:space="0"/>
            </w:tcBorders>
            <w:vAlign w:val="center"/>
          </w:tcPr>
          <w:p w14:paraId="4ADC934C">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涂料名称</w:t>
            </w:r>
          </w:p>
        </w:tc>
        <w:tc>
          <w:tcPr>
            <w:tcW w:w="1418" w:type="dxa"/>
            <w:tcBorders>
              <w:top w:val="single" w:color="auto" w:sz="4" w:space="0"/>
              <w:left w:val="single" w:color="auto" w:sz="4" w:space="0"/>
              <w:bottom w:val="single" w:color="auto" w:sz="4" w:space="0"/>
              <w:right w:val="single" w:color="auto" w:sz="4" w:space="0"/>
            </w:tcBorders>
            <w:vAlign w:val="center"/>
          </w:tcPr>
          <w:p w14:paraId="39D7C3D7">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涂装方式</w:t>
            </w:r>
          </w:p>
        </w:tc>
        <w:tc>
          <w:tcPr>
            <w:tcW w:w="1134" w:type="dxa"/>
            <w:tcBorders>
              <w:top w:val="single" w:color="auto" w:sz="4" w:space="0"/>
              <w:left w:val="single" w:color="auto" w:sz="4" w:space="0"/>
              <w:bottom w:val="single" w:color="auto" w:sz="4" w:space="0"/>
              <w:right w:val="single" w:color="auto" w:sz="4" w:space="0"/>
            </w:tcBorders>
            <w:vAlign w:val="center"/>
          </w:tcPr>
          <w:p w14:paraId="06F416CD">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涂装</w:t>
            </w:r>
          </w:p>
          <w:p w14:paraId="04BC5531">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道数</w:t>
            </w:r>
          </w:p>
        </w:tc>
        <w:tc>
          <w:tcPr>
            <w:tcW w:w="2693" w:type="dxa"/>
            <w:tcBorders>
              <w:top w:val="single" w:color="auto" w:sz="4" w:space="0"/>
              <w:left w:val="single" w:color="auto" w:sz="4" w:space="0"/>
              <w:bottom w:val="single" w:color="auto" w:sz="4" w:space="0"/>
              <w:right w:val="single" w:color="auto" w:sz="4" w:space="0"/>
            </w:tcBorders>
            <w:vAlign w:val="center"/>
          </w:tcPr>
          <w:p w14:paraId="1FEBA55B">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备注</w:t>
            </w:r>
          </w:p>
        </w:tc>
      </w:tr>
      <w:tr w14:paraId="3F5A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10D66676">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面涂</w:t>
            </w:r>
          </w:p>
        </w:tc>
        <w:tc>
          <w:tcPr>
            <w:tcW w:w="1984" w:type="dxa"/>
            <w:tcBorders>
              <w:top w:val="single" w:color="auto" w:sz="4" w:space="0"/>
              <w:left w:val="single" w:color="auto" w:sz="4" w:space="0"/>
              <w:bottom w:val="single" w:color="auto" w:sz="4" w:space="0"/>
              <w:right w:val="single" w:color="auto" w:sz="4" w:space="0"/>
            </w:tcBorders>
            <w:vAlign w:val="center"/>
          </w:tcPr>
          <w:p w14:paraId="6B7615E7">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 w:val="24"/>
              </w:rPr>
              <w:t>真石漆</w:t>
            </w:r>
          </w:p>
        </w:tc>
        <w:tc>
          <w:tcPr>
            <w:tcW w:w="1418" w:type="dxa"/>
            <w:tcBorders>
              <w:top w:val="single" w:color="auto" w:sz="4" w:space="0"/>
              <w:left w:val="single" w:color="auto" w:sz="4" w:space="0"/>
              <w:bottom w:val="single" w:color="auto" w:sz="4" w:space="0"/>
              <w:right w:val="single" w:color="auto" w:sz="4" w:space="0"/>
            </w:tcBorders>
            <w:vAlign w:val="center"/>
          </w:tcPr>
          <w:p w14:paraId="5E5973CF">
            <w:pPr>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喷涂</w:t>
            </w:r>
          </w:p>
        </w:tc>
        <w:tc>
          <w:tcPr>
            <w:tcW w:w="1134" w:type="dxa"/>
            <w:tcBorders>
              <w:top w:val="single" w:color="auto" w:sz="4" w:space="0"/>
              <w:left w:val="single" w:color="auto" w:sz="4" w:space="0"/>
              <w:bottom w:val="single" w:color="auto" w:sz="4" w:space="0"/>
              <w:right w:val="single" w:color="auto" w:sz="4" w:space="0"/>
            </w:tcBorders>
            <w:vAlign w:val="center"/>
          </w:tcPr>
          <w:p w14:paraId="147E6E73">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2</w:t>
            </w:r>
          </w:p>
        </w:tc>
        <w:tc>
          <w:tcPr>
            <w:tcW w:w="2693" w:type="dxa"/>
            <w:tcBorders>
              <w:top w:val="single" w:color="auto" w:sz="4" w:space="0"/>
              <w:left w:val="single" w:color="auto" w:sz="4" w:space="0"/>
              <w:bottom w:val="single" w:color="auto" w:sz="4" w:space="0"/>
              <w:right w:val="single" w:color="auto" w:sz="4" w:space="0"/>
            </w:tcBorders>
            <w:vAlign w:val="center"/>
          </w:tcPr>
          <w:p w14:paraId="05B4C28C">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实际耗量与墙体的粗糙度有差异</w:t>
            </w:r>
          </w:p>
        </w:tc>
      </w:tr>
      <w:tr w14:paraId="392E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099BFE7B">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罩面清漆</w:t>
            </w:r>
          </w:p>
        </w:tc>
        <w:tc>
          <w:tcPr>
            <w:tcW w:w="1984" w:type="dxa"/>
            <w:tcBorders>
              <w:top w:val="single" w:color="auto" w:sz="4" w:space="0"/>
              <w:left w:val="single" w:color="auto" w:sz="4" w:space="0"/>
              <w:bottom w:val="single" w:color="auto" w:sz="4" w:space="0"/>
              <w:right w:val="single" w:color="auto" w:sz="4" w:space="0"/>
            </w:tcBorders>
            <w:vAlign w:val="center"/>
          </w:tcPr>
          <w:p w14:paraId="3DA1B950">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 w:val="24"/>
              </w:rPr>
              <w:t>耐沾污罩面清漆</w:t>
            </w:r>
          </w:p>
        </w:tc>
        <w:tc>
          <w:tcPr>
            <w:tcW w:w="1418" w:type="dxa"/>
            <w:tcBorders>
              <w:top w:val="single" w:color="auto" w:sz="4" w:space="0"/>
              <w:left w:val="single" w:color="auto" w:sz="4" w:space="0"/>
              <w:bottom w:val="single" w:color="auto" w:sz="4" w:space="0"/>
              <w:right w:val="single" w:color="auto" w:sz="4" w:space="0"/>
            </w:tcBorders>
            <w:vAlign w:val="center"/>
          </w:tcPr>
          <w:p w14:paraId="726AC440">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辊涂</w:t>
            </w:r>
          </w:p>
        </w:tc>
        <w:tc>
          <w:tcPr>
            <w:tcW w:w="1134" w:type="dxa"/>
            <w:tcBorders>
              <w:top w:val="single" w:color="auto" w:sz="4" w:space="0"/>
              <w:left w:val="single" w:color="auto" w:sz="4" w:space="0"/>
              <w:bottom w:val="single" w:color="auto" w:sz="4" w:space="0"/>
              <w:right w:val="single" w:color="auto" w:sz="4" w:space="0"/>
            </w:tcBorders>
            <w:vAlign w:val="center"/>
          </w:tcPr>
          <w:p w14:paraId="00EA8A29">
            <w:pPr>
              <w:widowControl/>
              <w:jc w:val="center"/>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1</w:t>
            </w:r>
          </w:p>
        </w:tc>
        <w:tc>
          <w:tcPr>
            <w:tcW w:w="2693" w:type="dxa"/>
            <w:tcBorders>
              <w:top w:val="single" w:color="auto" w:sz="4" w:space="0"/>
              <w:left w:val="single" w:color="auto" w:sz="4" w:space="0"/>
              <w:bottom w:val="single" w:color="auto" w:sz="4" w:space="0"/>
              <w:right w:val="single" w:color="auto" w:sz="4" w:space="0"/>
            </w:tcBorders>
            <w:vAlign w:val="center"/>
          </w:tcPr>
          <w:p w14:paraId="1BC549FD">
            <w:pPr>
              <w:jc w:val="left"/>
              <w:rPr>
                <w:rFonts w:hint="eastAsia" w:ascii="宋体" w:hAnsi="宋体" w:eastAsia="宋体" w:cs="宋体"/>
                <w:b w:val="0"/>
                <w:bCs w:val="0"/>
                <w:i w:val="0"/>
                <w:iCs w:val="0"/>
                <w:szCs w:val="21"/>
              </w:rPr>
            </w:pPr>
            <w:r>
              <w:rPr>
                <w:rFonts w:hint="eastAsia" w:ascii="宋体" w:hAnsi="宋体" w:eastAsia="宋体" w:cs="宋体"/>
                <w:b w:val="0"/>
                <w:bCs w:val="0"/>
                <w:i w:val="0"/>
                <w:iCs w:val="0"/>
                <w:szCs w:val="21"/>
              </w:rPr>
              <w:t>实际耗量与效果和厚度有差异</w:t>
            </w:r>
          </w:p>
        </w:tc>
      </w:tr>
    </w:tbl>
    <w:p w14:paraId="15FD0F96">
      <w:pPr>
        <w:widowControl/>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5、施工工序构成：</w:t>
      </w:r>
    </w:p>
    <w:tbl>
      <w:tblPr>
        <w:tblStyle w:val="9"/>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755"/>
        <w:gridCol w:w="7509"/>
      </w:tblGrid>
      <w:tr w14:paraId="6FFC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11EFDFB">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工序</w:t>
            </w:r>
          </w:p>
        </w:tc>
        <w:tc>
          <w:tcPr>
            <w:tcW w:w="1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1C79FB6">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工序及材料名称</w:t>
            </w:r>
          </w:p>
        </w:tc>
        <w:tc>
          <w:tcPr>
            <w:tcW w:w="750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258FC7E">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施工工艺</w:t>
            </w:r>
          </w:p>
        </w:tc>
      </w:tr>
      <w:tr w14:paraId="77FA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70191A7">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w:t>
            </w:r>
          </w:p>
        </w:tc>
        <w:tc>
          <w:tcPr>
            <w:tcW w:w="1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90EBF73">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基层检查</w:t>
            </w:r>
          </w:p>
        </w:tc>
        <w:tc>
          <w:tcPr>
            <w:tcW w:w="750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EDA30DF">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基层需符合基层一般条件要求中的相关要求</w:t>
            </w:r>
          </w:p>
        </w:tc>
      </w:tr>
      <w:tr w14:paraId="53D1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221FCB4">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w:t>
            </w:r>
          </w:p>
        </w:tc>
        <w:tc>
          <w:tcPr>
            <w:tcW w:w="1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B0FBC1D">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基层局部打磨修补</w:t>
            </w:r>
          </w:p>
        </w:tc>
        <w:tc>
          <w:tcPr>
            <w:tcW w:w="750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6ABABF8">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对于局部高出部位用角磨机打磨平整。部分存在偏差较大的凹陷、和脚手孔洞及部分掉角要提前用聚合物抗裂砂浆修补。对开裂空鼓面积超过200cm</w:t>
            </w:r>
            <w:r>
              <w:rPr>
                <w:rFonts w:hint="eastAsia" w:ascii="宋体" w:hAnsi="宋体" w:eastAsia="宋体" w:cs="宋体"/>
                <w:b w:val="0"/>
                <w:bCs w:val="0"/>
                <w:i w:val="0"/>
                <w:iCs w:val="0"/>
                <w:sz w:val="24"/>
                <w:vertAlign w:val="superscript"/>
              </w:rPr>
              <w:t>2</w:t>
            </w:r>
            <w:r>
              <w:rPr>
                <w:rFonts w:hint="eastAsia" w:ascii="宋体" w:hAnsi="宋体" w:eastAsia="宋体" w:cs="宋体"/>
                <w:b w:val="0"/>
                <w:bCs w:val="0"/>
                <w:i w:val="0"/>
                <w:iCs w:val="0"/>
                <w:sz w:val="24"/>
              </w:rPr>
              <w:t>的部位需打掉重新粘贴保温板、网格布，用聚合物抗裂砂浆抹平。</w:t>
            </w:r>
          </w:p>
        </w:tc>
      </w:tr>
      <w:tr w14:paraId="0420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2D26F01">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w:t>
            </w:r>
          </w:p>
        </w:tc>
        <w:tc>
          <w:tcPr>
            <w:tcW w:w="1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299E27F">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腻子打磨</w:t>
            </w:r>
          </w:p>
        </w:tc>
        <w:tc>
          <w:tcPr>
            <w:tcW w:w="750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7C31FFD">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腻子干燥后用240目左右砂布打磨，确保墙面的平整度。</w:t>
            </w:r>
          </w:p>
        </w:tc>
      </w:tr>
      <w:tr w14:paraId="05F2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4A2C52F">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w:t>
            </w:r>
          </w:p>
        </w:tc>
        <w:tc>
          <w:tcPr>
            <w:tcW w:w="1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99860E5">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涂装封闭抗碱底漆</w:t>
            </w:r>
          </w:p>
        </w:tc>
        <w:tc>
          <w:tcPr>
            <w:tcW w:w="750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D3FCF9E">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腻子彻底干燥磨平后，涂装一道封闭底漆，涂装时漆膜厚度控制要均匀，门窗边角、分格缝处要涂装到位，不流挂，不少涂、不漏涂。</w:t>
            </w:r>
          </w:p>
        </w:tc>
      </w:tr>
      <w:tr w14:paraId="715F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6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8AE081">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w:t>
            </w:r>
          </w:p>
        </w:tc>
        <w:tc>
          <w:tcPr>
            <w:tcW w:w="17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F4865C">
            <w:pPr>
              <w:tabs>
                <w:tab w:val="left" w:pos="540"/>
                <w:tab w:val="left" w:pos="1222"/>
              </w:tabs>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弹线分格、涂装分缝漆</w:t>
            </w:r>
          </w:p>
        </w:tc>
        <w:tc>
          <w:tcPr>
            <w:tcW w:w="7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AA487C">
            <w:pPr>
              <w:tabs>
                <w:tab w:val="left" w:pos="540"/>
                <w:tab w:val="left" w:pos="1222"/>
              </w:tabs>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底漆完全实干后，按设计要求分格弹线，沿分格线涂装分缝漆（非弹性水性乳胶漆）1道。</w:t>
            </w:r>
          </w:p>
        </w:tc>
      </w:tr>
      <w:tr w14:paraId="47E5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6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14775D">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w:t>
            </w:r>
          </w:p>
        </w:tc>
        <w:tc>
          <w:tcPr>
            <w:tcW w:w="17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B8FF13">
            <w:pPr>
              <w:tabs>
                <w:tab w:val="left" w:pos="540"/>
                <w:tab w:val="left" w:pos="1222"/>
              </w:tabs>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粘贴分色纸</w:t>
            </w:r>
          </w:p>
        </w:tc>
        <w:tc>
          <w:tcPr>
            <w:tcW w:w="7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9123D8">
            <w:pPr>
              <w:tabs>
                <w:tab w:val="left" w:pos="540"/>
                <w:tab w:val="left" w:pos="1222"/>
              </w:tabs>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分缝漆干燥后，沿弹好的分格线粘贴分色美纹纸</w:t>
            </w:r>
          </w:p>
        </w:tc>
      </w:tr>
      <w:tr w14:paraId="0764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6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9A7AB3">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7</w:t>
            </w:r>
          </w:p>
        </w:tc>
        <w:tc>
          <w:tcPr>
            <w:tcW w:w="17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A63FC1">
            <w:pPr>
              <w:tabs>
                <w:tab w:val="left" w:pos="540"/>
                <w:tab w:val="left" w:pos="1222"/>
              </w:tabs>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喷涂外墙漆</w:t>
            </w:r>
          </w:p>
        </w:tc>
        <w:tc>
          <w:tcPr>
            <w:tcW w:w="7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418305">
            <w:pPr>
              <w:spacing w:line="276"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1.需用专用喷枪喷涂（压力罐喷枪），喷涂压力一般控制在1-2kg/cm</w:t>
            </w:r>
            <w:r>
              <w:rPr>
                <w:rFonts w:hint="eastAsia" w:ascii="宋体" w:hAnsi="宋体" w:eastAsia="宋体" w:cs="宋体"/>
                <w:b w:val="0"/>
                <w:bCs w:val="0"/>
                <w:i w:val="0"/>
                <w:iCs w:val="0"/>
                <w:sz w:val="24"/>
                <w:vertAlign w:val="superscript"/>
              </w:rPr>
              <w:t>2</w:t>
            </w:r>
            <w:r>
              <w:rPr>
                <w:rFonts w:hint="eastAsia" w:ascii="宋体" w:hAnsi="宋体" w:eastAsia="宋体" w:cs="宋体"/>
                <w:b w:val="0"/>
                <w:bCs w:val="0"/>
                <w:i w:val="0"/>
                <w:iCs w:val="0"/>
                <w:sz w:val="24"/>
              </w:rPr>
              <w:t>；</w:t>
            </w:r>
          </w:p>
          <w:p w14:paraId="18A68F95">
            <w:pPr>
              <w:spacing w:line="276"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 xml:space="preserve">2.外墙漆一般无需稀释，可轻轻摇晃漆桶，有较大彩点的效果，可将漆桶上下翻转，反复两次，确保喷涂时彩点均匀，该产品严禁机械搅拌； </w:t>
            </w:r>
          </w:p>
          <w:p w14:paraId="479842C8">
            <w:pPr>
              <w:tabs>
                <w:tab w:val="left" w:pos="540"/>
                <w:tab w:val="left" w:pos="1222"/>
              </w:tabs>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3.喷涂时，根据效果不同，喷枪离墙距离一般在40-60CM，均匀将漆喷涂到墙面，注意避免一次喷涂过厚产生流挂，根据效果不同，一般需喷涂2道。</w:t>
            </w:r>
          </w:p>
        </w:tc>
      </w:tr>
      <w:tr w14:paraId="1BF0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6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885E12">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8</w:t>
            </w:r>
          </w:p>
        </w:tc>
        <w:tc>
          <w:tcPr>
            <w:tcW w:w="17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9B436C">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揭去分色纸</w:t>
            </w:r>
          </w:p>
        </w:tc>
        <w:tc>
          <w:tcPr>
            <w:tcW w:w="7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12354C">
            <w:pPr>
              <w:tabs>
                <w:tab w:val="left" w:pos="540"/>
                <w:tab w:val="left" w:pos="1222"/>
              </w:tabs>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外墙漆涂装成活后，立即去除分格用的分色纸</w:t>
            </w:r>
          </w:p>
        </w:tc>
      </w:tr>
      <w:tr w14:paraId="7971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6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D44417">
            <w:pPr>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9</w:t>
            </w:r>
          </w:p>
        </w:tc>
        <w:tc>
          <w:tcPr>
            <w:tcW w:w="17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E91D93">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涂装耐沾污罩面清漆</w:t>
            </w:r>
          </w:p>
        </w:tc>
        <w:tc>
          <w:tcPr>
            <w:tcW w:w="7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0C290C">
            <w:pP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外墙漆干燥后，使用中毛辊涂，辊涂耐沾污罩面清漆，辊涂时漆膜厚度要控制均匀，避免一次性厚涂，要少蘸料，多辊涂，避免流挂，每一分格块中要一次性完成，确保每块中的漆膜厚度与光泽均匀一致无发花。</w:t>
            </w:r>
          </w:p>
        </w:tc>
      </w:tr>
    </w:tbl>
    <w:p w14:paraId="6960DF93">
      <w:pPr>
        <w:tabs>
          <w:tab w:val="left" w:pos="108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3、质量要求：</w:t>
      </w:r>
    </w:p>
    <w:p w14:paraId="426AC031">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3.1、天气温差较大时，内外层干燥速度不同，为避免表干里不干的状况，此时应改用小嘴喷枪，薄喷多层，尽量控制每层的干燥速度，喷涂距离以略远为好。</w:t>
      </w:r>
    </w:p>
    <w:p w14:paraId="30885374">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3.2 、喷涂后要求表面平整，起伏小，颗粒分布均匀、密实，颜色一致并不得有过密过稀疏、流坠等质量缺陷。</w:t>
      </w:r>
    </w:p>
    <w:p w14:paraId="7CCAE9F2">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3.3、干燥后不得有发白、发花、变黄迹象，不允许有脱皮、漏刷、反锈、开裂、针孔、砂眼、反碱现象，并且光泽一致，颜色一致。</w:t>
      </w:r>
    </w:p>
    <w:p w14:paraId="53FAE2E4">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3.4、各部位的分色要干净，不得有咬色现象。</w:t>
      </w:r>
    </w:p>
    <w:p w14:paraId="2C02C2C7">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3.5、严禁雨天施工。</w:t>
      </w:r>
    </w:p>
    <w:p w14:paraId="6300E61A">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3.6、本工程的施工图纸、做法说明、设计变更和有关国家标准作为本工程质量评定验收标准。</w:t>
      </w:r>
    </w:p>
    <w:p w14:paraId="73FD681D">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3.7、本工程质量应达到质量评定合格标准。</w:t>
      </w:r>
    </w:p>
    <w:p w14:paraId="71AF05D2">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3.8、乙方有上述任一一项不能达到合同约定质量要求的，应无条件重新施工至满足甲方要求为止，并承担因此导致的逾期完工的违约责任。</w:t>
      </w:r>
    </w:p>
    <w:p w14:paraId="14FBC8DB">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3.9、外墙涂料施工前应对外墙质量（空鼓、立面垂直度、表面平整度、阴阳角方正、分格条及线条直线度等）进行检查，检查合格后与甲方、总包单位进行工作面移交；未进行交接的，乙方自行开始施工，存在质量问题由乙方承担，并由乙方赔偿因此给甲方造成的经济损失。</w:t>
      </w:r>
    </w:p>
    <w:p w14:paraId="4FAB47D0">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3.10、外墙涂料（含阳台内侧外墙涂料）施工前，乙方应对已施工的阳台栏杆、铝合金门窗及百叶的成品保护措施进行检查。对未保护到位或损坏的应书面通知甲方，甲方协调责任单位进行保护后乙方再进行施工，乙方擅自施工造成污染引起的相关责任由乙方承担。</w:t>
      </w:r>
    </w:p>
    <w:p w14:paraId="1AEFC66B">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3.11、涂料工具清洗应定点清洗、施工应定点搅拌，并对周边已完成的成品进行保护，否则因其造成污染引起的相关责任由乙方承担。</w:t>
      </w:r>
    </w:p>
    <w:p w14:paraId="68D547D1">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3.12、外墙涂料施工前，窗框与涂料面交接打胶部位应贴美纹纸进行保护，保证窗框周边打胶位置的平整。</w:t>
      </w:r>
    </w:p>
    <w:p w14:paraId="5CEAFCF2">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3.13、涂料工程完成后，周边已完成的成品在清理保护膜/美纹纸时，粘在保护膜/纸上的外涂材料掉落由乙方负责清理。</w:t>
      </w:r>
    </w:p>
    <w:p w14:paraId="183A38B3">
      <w:pPr>
        <w:tabs>
          <w:tab w:val="left" w:pos="108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4、施工管理要求</w:t>
      </w:r>
    </w:p>
    <w:p w14:paraId="064F4247">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4.1、本工程施工均为楼宇外侧部分，乙方应派遣有高空作业资质和经验的施工人员进行施工，不具备相应资质的施工人员，甲方已经发现有权要求撤场并要求乙方支付违约金1000元/人次。乙方必须按要求配备专职安全员，并按要求落实公司安全管理工作，特别是每日按要求对吊篮进行安全检查并填写检查记录。</w:t>
      </w:r>
    </w:p>
    <w:p w14:paraId="28B0FC9E">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 xml:space="preserve">4.2、总包单位会根据实际情况对外脚手架和围挡进行设置及拆除，故乙方应自行设置施工过程中的防护围挡，并承担相应发生的费用。  </w:t>
      </w:r>
    </w:p>
    <w:p w14:paraId="2731E72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4.3、乙方应对实施施工的工人的安全负责，并为他们投保人身安全保险，并将施工人员名单提交甲方备案，保单复印件提交甲方存档，如有未投保人员或不具备高空作业资质得人员上架施工，乙方应向甲方支付每人次1000元违约金。</w:t>
      </w:r>
    </w:p>
    <w:p w14:paraId="08955E98">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4.4、乙方租赁的吊篮应经过国家安全检测机构检测通过（且出场使用2年内吊篮），并持有检测合格证，在监理、甲方、政府进行的安全检查过程中如发现吊篮设备存在安全隐患或手续不齐全的一次乙方按照5000元的标准向甲方支付违约金并暂停使用直至整改至合格后方可使用。</w:t>
      </w:r>
    </w:p>
    <w:p w14:paraId="01E8603B">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4.5、吊篮施工备案手续由乙方完成，发生费用由乙方承担。</w:t>
      </w:r>
    </w:p>
    <w:p w14:paraId="409E5592">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4.6、作业人员进入施工现场必须佩戴安全帽，安全带。</w:t>
      </w:r>
    </w:p>
    <w:p w14:paraId="6A274125">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4.7、必须服从甲方及监理公司管理，严格遵守甲方《现场管理办法》，乙方同意按该办法执行落实；</w:t>
      </w:r>
    </w:p>
    <w:p w14:paraId="3D033D8B">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八、设备、材料采购及试验</w:t>
      </w:r>
    </w:p>
    <w:p w14:paraId="692B5A83">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1、腻子指定品牌为：</w:t>
      </w:r>
      <w:r>
        <w:rPr>
          <w:rFonts w:hint="eastAsia" w:ascii="宋体" w:hAnsi="宋体" w:eastAsia="宋体" w:cs="宋体"/>
          <w:b w:val="0"/>
          <w:bCs w:val="0"/>
          <w:i w:val="0"/>
          <w:iCs w:val="0"/>
          <w:sz w:val="24"/>
          <w:u w:val="single"/>
        </w:rPr>
        <w:t>云诺</w:t>
      </w:r>
      <w:r>
        <w:rPr>
          <w:rFonts w:hint="eastAsia" w:ascii="宋体" w:hAnsi="宋体" w:eastAsia="宋体" w:cs="宋体"/>
          <w:b w:val="0"/>
          <w:bCs w:val="0"/>
          <w:i w:val="0"/>
          <w:iCs w:val="0"/>
          <w:sz w:val="24"/>
        </w:rPr>
        <w:t>；外墙漆（底漆、中涂、面漆）指定品牌为</w:t>
      </w:r>
      <w:r>
        <w:rPr>
          <w:rFonts w:hint="eastAsia" w:ascii="宋体" w:hAnsi="宋体" w:eastAsia="宋体" w:cs="宋体"/>
          <w:b w:val="0"/>
          <w:bCs w:val="0"/>
          <w:i w:val="0"/>
          <w:iCs w:val="0"/>
          <w:sz w:val="24"/>
          <w:u w:val="single"/>
        </w:rPr>
        <w:t xml:space="preserve"> 富思特、立邦 </w:t>
      </w:r>
      <w:r>
        <w:rPr>
          <w:rFonts w:hint="eastAsia" w:ascii="宋体" w:hAnsi="宋体" w:eastAsia="宋体" w:cs="宋体"/>
          <w:b w:val="0"/>
          <w:bCs w:val="0"/>
          <w:i w:val="0"/>
          <w:iCs w:val="0"/>
          <w:sz w:val="24"/>
        </w:rPr>
        <w:t>。</w:t>
      </w:r>
    </w:p>
    <w:p w14:paraId="620696E9">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在合同签订后，乙方应在施工前提供施工中所用柔性腻子，彩砂，乳液原液，罩面漆、真石漆成品样品（材料样品、施工小样、材料品牌及合格证及其他质量证明文件），作为甲方及监理方验收产品材质之依据。</w:t>
      </w:r>
    </w:p>
    <w:p w14:paraId="62A8CA40">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3、凡由乙方采购的材料如不符合质量要求或规格有差异，应禁止使用。若已使用，乙方应当无条件返工或在满足甲方要求的情况下采取有效补救措施，并承担由此造成的一切费用、损失和逾期完工违约责任。</w:t>
      </w:r>
    </w:p>
    <w:p w14:paraId="5BE0FA99">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 xml:space="preserve">4、外墙漆和柔性腻子提供材料出厂合格证书、性能检测报告、说明书，进场时外墙漆对耐水性、耐碱性、耐洗刷性、耐沾污性进行复检，柔性腻子对打磨性、抗裂性、粘结强度、耐水性及耐碱性进行复检，并出具复检合格报告。 </w:t>
      </w:r>
    </w:p>
    <w:p w14:paraId="50A1B02B">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乙方在购置设备及材料前必须经甲方、监理书面认可后方可采购。乙方采购的设备、材料等在进场前要先向甲方和监理方填报《材料、设备进场报验单》，经甲方和监理验收合格并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530024B1">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相应经济损失。</w:t>
      </w:r>
    </w:p>
    <w:p w14:paraId="7B212B05">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7、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w:t>
      </w:r>
    </w:p>
    <w:p w14:paraId="391409A1">
      <w:pPr>
        <w:pStyle w:val="11"/>
        <w:ind w:firstLine="240" w:firstLineChars="100"/>
        <w:rPr>
          <w:rFonts w:hint="eastAsia" w:ascii="宋体" w:hAnsi="宋体" w:eastAsia="宋体" w:cs="宋体"/>
          <w:b w:val="0"/>
          <w:bCs w:val="0"/>
          <w:i w:val="0"/>
          <w:iCs w:val="0"/>
        </w:rPr>
      </w:pPr>
      <w:r>
        <w:rPr>
          <w:rFonts w:hint="eastAsia" w:ascii="宋体" w:hAnsi="宋体" w:eastAsia="宋体" w:cs="宋体"/>
          <w:b w:val="0"/>
          <w:bCs w:val="0"/>
          <w:i w:val="0"/>
          <w:iCs w:val="0"/>
          <w:color w:val="auto"/>
          <w:kern w:val="2"/>
          <w:sz w:val="24"/>
          <w:szCs w:val="24"/>
          <w:highlight w:val="none"/>
          <w:lang w:val="en-US" w:eastAsia="zh-CN"/>
        </w:rPr>
        <w:t>8.乙方确保随货提供的检测报告、合格证的真实性，否则，乙方应对所供产品符合合同约定承担证明责任。</w:t>
      </w:r>
    </w:p>
    <w:p w14:paraId="0892045E">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九、现场安全文明施工及管理要求</w:t>
      </w:r>
    </w:p>
    <w:p w14:paraId="6012E298">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乙方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4235A9DB">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2、乙方及乙方施工人员在现场包括但不限于因用水、用电、高空作业、使用机器发生伤亡事故的，其经济责任、法律责任和其他民事责任均由乙方负责。</w:t>
      </w:r>
    </w:p>
    <w:p w14:paraId="0EB529DE">
      <w:pPr>
        <w:pStyle w:val="4"/>
        <w:spacing w:line="360" w:lineRule="auto"/>
        <w:ind w:firstLine="420" w:firstLineChars="175"/>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乙方及乙方派驻施工现场的现场代表须向甲方签订安全责任书，对工程质量、安全作出相应承诺和确定目标值。若上述目标不能达到，应向甲方支付违约金2000元并向甲方给予经济补偿和承担相应的法律责任。另，乙方需按要求与总包签订安全责任书，现场服从总包、监理和甲方的管理。</w:t>
      </w:r>
    </w:p>
    <w:p w14:paraId="04EDFCF2">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4、施工现场用电器具应有接地、接零装置和线路布置规范化，安全防护措施到位。乙方自身职工、与甲方有关的第三方人员在现场发生伤亡事故，其经济责任、法律责任和其他民事责任均由乙方负责。</w:t>
      </w:r>
    </w:p>
    <w:p w14:paraId="0513DC65">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5、乙方应加强对现场施工人员的教育。施工现场严禁酗酒、打架斗殴、赌博和其他违法违章现象，每发现一次，乙方按2000元/次向甲方支付违约金。</w:t>
      </w:r>
    </w:p>
    <w:p w14:paraId="6C093DFC">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1DE58109">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7、乙方需遵守甲方、监理及总包单位的相关安全规程制度，否则按相关制度进行处罚。</w:t>
      </w:r>
    </w:p>
    <w:p w14:paraId="6B8B76B4">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8、乙方在施工中要服从甲方及监理人员的统一指挥，做好防尘防噪措施，各项措施和管理达到洛阳市文明建设的有关规定。现场施工实行工完场清制度，垃圾及时清运出场。</w:t>
      </w:r>
    </w:p>
    <w:p w14:paraId="24694941">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9、乙方应保证施工现场的卫生标准、噪声标准等指标满足国家、地方的有关规定。施工中因乙方违反规定造成的损失和发生的费用（若主管部门罚款）均由乙方承担。</w:t>
      </w:r>
    </w:p>
    <w:p w14:paraId="0DB3A43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10、施工过程中如发生扰民或民扰，由乙方与甲方协调解决，费用乙方承担。</w:t>
      </w:r>
    </w:p>
    <w:p w14:paraId="37A64430">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十、验收</w:t>
      </w:r>
    </w:p>
    <w:p w14:paraId="2D1EE684">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1、腻子完成后必须经甲方、监理进行平整度、垂直度等全面检查合格后，乙方方可进行底涂施工。</w:t>
      </w:r>
    </w:p>
    <w:p w14:paraId="3527A4D0">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各道工序建设、监理单位有权进行全检；油漆应涂刷均、粘结牢固，不得漏涂、透底、起皮、流坠；分隔线应方正、平直，不得出现咬色；真石漆喷涂应均匀、颗粒大小及颜色符合样板要求，阴阳角应方正（阴角需压成明显的直线），分隔线、装饰线条直线度应符合要求。</w:t>
      </w:r>
    </w:p>
    <w:p w14:paraId="70C9E15A">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3、隐蔽工程由乙方书面通知甲方、监理，由甲方 、监理相关工程技术人员到现场检查验收，经验收合格后并履行隐蔽工程签证手续，乙方可将该部位隐蔽。</w:t>
      </w:r>
    </w:p>
    <w:p w14:paraId="4317FC57">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4、分项工程施工完毕，乙方应通过自查自检，认为合格后，通知甲方、监理验收，验收合格后，甲方、监理应及时给予办理验收签证手续。</w:t>
      </w:r>
    </w:p>
    <w:p w14:paraId="663C522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工程竣工后，乙方通过自检、自查，认为具备条件时，乙方应以书面的方式向甲方、监理方提出验收申请，甲方自收到申请之日起3个工作日内给出正式回复，并在回复之日起3个工作日内组织相关人员验收，并提出验收意见，甲方认为不具备验收条件的除外。乙方向甲方及监理单位提交竣工验收报告和完整的竣工资料（含竣工图、变更资料、验收报告、产品使用说明书、联系单、测试报告等）一式2套。</w:t>
      </w:r>
    </w:p>
    <w:p w14:paraId="308E968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乙方负责办理向甲方和监理公司验收手续及负担有关费用，验收合格后，乙方应向甲方提供工程验收合格证书。对于验收中存在的施工问题乙方应无条件进行整改，涉及不同楼栋相连结的施工问题，乙方应主动进行协调并解决问题。</w:t>
      </w:r>
    </w:p>
    <w:p w14:paraId="19B8F1D3">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十一、工程变更、签证</w:t>
      </w:r>
    </w:p>
    <w:p w14:paraId="38B77A73">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1、乙方应严格按照经甲方审核签认的施工图纸施工，不得随意变更；若确需变更，应按程序报甲方书面同意后，方可变更施工，否则造成的一切后果及责任均由乙方负责。</w:t>
      </w:r>
    </w:p>
    <w:p w14:paraId="0D6B41C4">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2、施工过程中，若甲方需要增减项目或变更项目应提前以书面形式通知乙方，乙方承诺满足甲方的需求。</w:t>
      </w:r>
    </w:p>
    <w:p w14:paraId="14C94A07">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p>
    <w:p w14:paraId="4BC3D280">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十二、结算方式</w:t>
      </w:r>
    </w:p>
    <w:p w14:paraId="21339758">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1、结算依据：甲方审核签认的施工设计方案、甲方认可的变更签证、施工合同、补充协议、招标、投标文件等。</w:t>
      </w:r>
    </w:p>
    <w:p w14:paraId="50A5FA79">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2、结算金额=各项含税固定综合单价×现场实际完工并验收合格工程量±变更、签证造价－其他应扣费用（含违约金）。</w:t>
      </w:r>
    </w:p>
    <w:p w14:paraId="7C3A7A9D">
      <w:pPr>
        <w:numPr>
          <w:ilvl w:val="0"/>
          <w:numId w:val="0"/>
        </w:numPr>
        <w:snapToGrid/>
        <w:spacing w:line="360" w:lineRule="auto"/>
        <w:ind w:left="240" w:firstLine="240" w:firstLineChars="100"/>
        <w:jc w:val="left"/>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sz w:val="24"/>
        </w:rPr>
        <w:t>3、</w:t>
      </w:r>
      <w:r>
        <w:rPr>
          <w:rFonts w:hint="eastAsia" w:ascii="宋体" w:hAnsi="宋体" w:eastAsia="宋体" w:cs="宋体"/>
          <w:b w:val="0"/>
          <w:bCs w:val="0"/>
          <w:i w:val="0"/>
          <w:iCs w:val="0"/>
          <w:color w:val="auto"/>
          <w:sz w:val="24"/>
          <w:szCs w:val="24"/>
          <w:highlight w:val="none"/>
        </w:rPr>
        <w:t>工程全部完工，经项目所在地具有管辖权政府职能部门验收合格且出具合格验收意</w:t>
      </w:r>
    </w:p>
    <w:p w14:paraId="02D4C80F">
      <w:pPr>
        <w:numPr>
          <w:ilvl w:val="0"/>
          <w:numId w:val="0"/>
        </w:numPr>
        <w:snapToGrid/>
        <w:spacing w:line="360" w:lineRule="auto"/>
        <w:ind w:left="0" w:firstLine="0" w:firstLineChars="0"/>
        <w:jc w:val="left"/>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宋体" w:hAnsi="宋体" w:eastAsia="宋体" w:cs="宋体"/>
          <w:b w:val="0"/>
          <w:bCs w:val="0"/>
          <w:i w:val="0"/>
          <w:iCs w:val="0"/>
          <w:color w:val="auto"/>
          <w:sz w:val="24"/>
          <w:szCs w:val="24"/>
          <w:highlight w:val="none"/>
          <w:lang w:eastAsia="zh-CN"/>
        </w:rPr>
        <w:t>，最终结算金额以审计结果为准</w:t>
      </w:r>
      <w:r>
        <w:rPr>
          <w:rFonts w:hint="eastAsia" w:ascii="宋体" w:hAnsi="宋体" w:eastAsia="宋体" w:cs="宋体"/>
          <w:b w:val="0"/>
          <w:bCs w:val="0"/>
          <w:i w:val="0"/>
          <w:iCs w:val="0"/>
          <w:color w:val="auto"/>
          <w:sz w:val="24"/>
          <w:szCs w:val="24"/>
          <w:highlight w:val="none"/>
        </w:rPr>
        <w:t>。</w:t>
      </w:r>
    </w:p>
    <w:p w14:paraId="379677D0">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4、乙方报送结算书应诚实准确，若最终审减额（报送金额-结算金额）超过结算金额的5%，则需要乙方向甲方支付超出5%部分的金额3%作为违约金，且违约金在结算金额中一次性扣除。</w:t>
      </w:r>
    </w:p>
    <w:p w14:paraId="0A763FF3">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5、办理竣工验收、合格证、检测费用等由乙方自行承担。</w:t>
      </w:r>
    </w:p>
    <w:p w14:paraId="64774B73">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6、若甲方需在本合同约定的承包范围以外委托乙方完成其他工作，应以正式书面形式将具体工作范围、价款、完成时间、付款方式等主要内容通知乙方。若无正式书面委托，甲方不予结算。</w:t>
      </w:r>
    </w:p>
    <w:p w14:paraId="4AC01650">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十三、质保期</w:t>
      </w:r>
    </w:p>
    <w:p w14:paraId="28846E60">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1、质保期为2年，自本合同工程全部施工完成并经甲方、监理验收合格并移交甲方之日起开始计算。质保期内，乙方应每季度定期对本工程进行回访，定期对已完工程进行检查、维护。</w:t>
      </w:r>
    </w:p>
    <w:p w14:paraId="6447C1BF">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在质保期内，凡因材料或施工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p>
    <w:p w14:paraId="115FA2C8">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十四、履约保证金</w:t>
      </w:r>
    </w:p>
    <w:p w14:paraId="007E8538">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1、乙方前期投标的10000元投标保证金在本合同生效时自动转为履约保证金。全部工程施工完成经甲方、监理及相关部门验收合格后7日内无息退还剩余履约保证金（若有）。</w:t>
      </w:r>
    </w:p>
    <w:p w14:paraId="1BBC210D">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 xml:space="preserve">2、凡在工期、工程质量、安全文明施工等要求中，任何一项要求没有达到本合同约定，甲方有权按比例或全额扣除乙方履约保证金，乙方应7日内予以补足，否则，甲方有权在应付款项中暂时扣除用于补足履约保证金。 </w:t>
      </w:r>
    </w:p>
    <w:p w14:paraId="638B7CFB">
      <w:pPr>
        <w:tabs>
          <w:tab w:val="left" w:pos="0"/>
        </w:tabs>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十五、双方责任与义务</w:t>
      </w:r>
    </w:p>
    <w:p w14:paraId="22ACEDA0">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1、甲方的责任与义务</w:t>
      </w:r>
    </w:p>
    <w:p w14:paraId="0ABDF9AC">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1.1、遵守法律、法规和规章，甲方应在其实施本合同的全部工作中遵守与本合同有关的法律、法规和规章，并应承担由于其自身违反上述法律、法规和规章的责任。</w:t>
      </w:r>
    </w:p>
    <w:p w14:paraId="6BF8859C">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1.2、甲方委派</w:t>
      </w:r>
      <w:r>
        <w:rPr>
          <w:rFonts w:hint="eastAsia" w:ascii="宋体" w:hAnsi="宋体" w:eastAsia="宋体" w:cs="宋体"/>
          <w:b w:val="0"/>
          <w:bCs w:val="0"/>
          <w:i w:val="0"/>
          <w:iCs w:val="0"/>
          <w:sz w:val="24"/>
          <w:u w:val="single"/>
        </w:rPr>
        <w:t>吴凯昇</w:t>
      </w:r>
      <w:r>
        <w:rPr>
          <w:rFonts w:hint="eastAsia" w:ascii="宋体" w:hAnsi="宋体" w:eastAsia="宋体" w:cs="宋体"/>
          <w:b w:val="0"/>
          <w:bCs w:val="0"/>
          <w:i w:val="0"/>
          <w:iCs w:val="0"/>
          <w:sz w:val="24"/>
        </w:rPr>
        <w:t>为现场代表，电话</w:t>
      </w:r>
      <w:r>
        <w:rPr>
          <w:rFonts w:hint="eastAsia" w:ascii="宋体" w:hAnsi="宋体" w:eastAsia="宋体" w:cs="宋体"/>
          <w:b w:val="0"/>
          <w:bCs w:val="0"/>
          <w:i w:val="0"/>
          <w:iCs w:val="0"/>
          <w:sz w:val="24"/>
          <w:u w:val="single"/>
        </w:rPr>
        <w:t>15838062988</w:t>
      </w:r>
      <w:r>
        <w:rPr>
          <w:rFonts w:hint="eastAsia" w:ascii="宋体" w:hAnsi="宋体" w:eastAsia="宋体" w:cs="宋体"/>
          <w:b w:val="0"/>
          <w:bCs w:val="0"/>
          <w:i w:val="0"/>
          <w:iCs w:val="0"/>
          <w:sz w:val="24"/>
        </w:rPr>
        <w:t>，监督、检查产品、工程的质量，协调工作中发生的有关事宜，并参与产品、工程的初验、验收和签证工作。如现场代表变更则需及时通知乙方。</w:t>
      </w:r>
    </w:p>
    <w:p w14:paraId="021A8E89">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1.3、甲方应提供乙方所需工程建筑图、说明书、建筑平面图、变更图及有关技术文件等作为乙方产品设计和施工的有效依据。</w:t>
      </w:r>
    </w:p>
    <w:p w14:paraId="4AAB338C">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1.4、甲方协调乙方与土建单位施工配合问题，并督促工程进度。</w:t>
      </w:r>
    </w:p>
    <w:p w14:paraId="712ACDA9">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1.5、签订合同时，甲方向乙方提供建筑施工图、变更通知及相关材料1套。</w:t>
      </w:r>
    </w:p>
    <w:p w14:paraId="26C3C2BA">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1.6、甲方应及时按合同要求给乙方拨付工程款、组织工程竣工验收并按合同规定办理竣工结算。</w:t>
      </w:r>
    </w:p>
    <w:p w14:paraId="3862E840">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1.7、进场材料及施工成品、半成品达不到标准要求的，甲方有权责令乙方调换。</w:t>
      </w:r>
    </w:p>
    <w:p w14:paraId="3B10283E">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 乙方责任与义务</w:t>
      </w:r>
    </w:p>
    <w:p w14:paraId="65DB1D33">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2.1、遵守法律、法规和规章，乙方应在其负责的各项工作中遵守与本合同工程有关的法律、法规和规章，并保证甲方免于承担由于乙方违反上述法律、法规和规章的任何责任。</w:t>
      </w:r>
    </w:p>
    <w:p w14:paraId="6FED7DC3">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2.2、乙方委派</w:t>
      </w:r>
      <w:r>
        <w:rPr>
          <w:rFonts w:hint="eastAsia" w:ascii="宋体" w:hAnsi="宋体" w:eastAsia="宋体" w:cs="宋体"/>
          <w:b w:val="0"/>
          <w:bCs w:val="0"/>
          <w:i w:val="0"/>
          <w:iCs w:val="0"/>
          <w:sz w:val="24"/>
          <w:u w:val="single"/>
        </w:rPr>
        <w:t xml:space="preserve"> 白宏伟 </w:t>
      </w:r>
      <w:r>
        <w:rPr>
          <w:rFonts w:hint="eastAsia" w:ascii="宋体" w:hAnsi="宋体" w:eastAsia="宋体" w:cs="宋体"/>
          <w:b w:val="0"/>
          <w:bCs w:val="0"/>
          <w:i w:val="0"/>
          <w:iCs w:val="0"/>
          <w:sz w:val="24"/>
        </w:rPr>
        <w:t>为现场代表（身份证号码：</w:t>
      </w:r>
      <w:r>
        <w:rPr>
          <w:rFonts w:hint="eastAsia" w:ascii="宋体" w:hAnsi="宋体" w:eastAsia="宋体" w:cs="宋体"/>
          <w:b w:val="0"/>
          <w:bCs w:val="0"/>
          <w:i w:val="0"/>
          <w:iCs w:val="0"/>
          <w:sz w:val="24"/>
          <w:u w:val="single"/>
        </w:rPr>
        <w:t xml:space="preserve"> 412825196710104514 </w:t>
      </w:r>
      <w:r>
        <w:rPr>
          <w:rFonts w:hint="eastAsia" w:ascii="宋体" w:hAnsi="宋体" w:eastAsia="宋体" w:cs="宋体"/>
          <w:b w:val="0"/>
          <w:bCs w:val="0"/>
          <w:i w:val="0"/>
          <w:iCs w:val="0"/>
          <w:sz w:val="24"/>
        </w:rPr>
        <w:t>），电话</w:t>
      </w:r>
      <w:r>
        <w:rPr>
          <w:rFonts w:hint="eastAsia" w:ascii="宋体" w:hAnsi="宋体" w:eastAsia="宋体" w:cs="宋体"/>
          <w:b w:val="0"/>
          <w:bCs w:val="0"/>
          <w:i w:val="0"/>
          <w:iCs w:val="0"/>
          <w:sz w:val="24"/>
          <w:u w:val="single"/>
        </w:rPr>
        <w:t>13027737917</w:t>
      </w:r>
      <w:r>
        <w:rPr>
          <w:rFonts w:hint="eastAsia" w:ascii="宋体" w:hAnsi="宋体" w:eastAsia="宋体" w:cs="宋体"/>
          <w:b w:val="0"/>
          <w:bCs w:val="0"/>
          <w:i w:val="0"/>
          <w:iCs w:val="0"/>
          <w:sz w:val="24"/>
        </w:rPr>
        <w:t>，并须持有与工程项目相适应的资格证书，负责施工期间的施工质量、安全问题，协调工作中发生的有关事宜。如现场代表变更则需经甲方同意。</w:t>
      </w:r>
    </w:p>
    <w:p w14:paraId="732CD928">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2.3、乙方应服从甲方和监理单位的管理，密切配合总包单位施工，遵守工地的有关规定；严格实行工序开工前向监理报验制度。</w:t>
      </w:r>
    </w:p>
    <w:p w14:paraId="43B30BEB">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2.4、本工程监理单位：河南荣耀工程监理有限公司</w:t>
      </w:r>
    </w:p>
    <w:p w14:paraId="7C0FB01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2.5、乙方不得将该工程转包或分包，否则甲方不支付乙方所发生的任何费用。</w:t>
      </w:r>
    </w:p>
    <w:p w14:paraId="7A739C96">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2.6、按照施工安全规范的要求，采取相应的安全施工防护措施，对验收合格前的安全负全责，发生安全事故与甲方及总包单位无关，一切责任由乙方承担，甲方因此承担责任的，乙方应负责赔偿；做到文明施工，工完料清、场清；乙方做好半成品保护工作。</w:t>
      </w:r>
    </w:p>
    <w:p w14:paraId="17442F0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2.7、做好各项质量自检记录，参加竣工验收，编制工程结算。</w:t>
      </w:r>
    </w:p>
    <w:p w14:paraId="438A59D7">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2.8、遵守国家或地方政府及有关部门对施工现场管理规定；服从甲方的有关指令，积极配合甲方进度安排。</w:t>
      </w:r>
    </w:p>
    <w:p w14:paraId="4D258FCB">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2.9、依据规范要求，负责组织工程验收及检测，验收及检测费由乙方自理。</w:t>
      </w:r>
    </w:p>
    <w:p w14:paraId="190BB9FD">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2.10、根据施工验收规范及甲方要求，及时向甲方和总包单位提供该分项技术资料。</w:t>
      </w:r>
    </w:p>
    <w:p w14:paraId="4BA3D45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2.11、甲方告知水源电源接驳点，但是具体接驳工作及产生的水电费由乙方自行承担。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14:paraId="2C435DFD">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2.12、乙方严格遵守现场管理制度，按要求配备专职安全员，作业人员配备本公司工作服（或带公司名称的反光背心），按要求每日做班前安全教育，落实项目安全管理规定。如违反安全管理制度，甲方有权处以200-2000元/次违约处罚。</w:t>
      </w:r>
    </w:p>
    <w:p w14:paraId="7FBBDD28">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2.13、乙方约束好本公司员工，不破坏其他单位半成品及成品，如有发现乙方破坏其他单位半成品及成品的情况，由乙方负责恢复原状，并处以破坏产品2倍价格处罚。另，乙方做好本单位半成品及成品保护工作，除有直接证据证明破坏人或破坏单位情况，有甲方负责协调处理，其它情况由乙方自行负责。</w:t>
      </w:r>
    </w:p>
    <w:p w14:paraId="54E05320">
      <w:pPr>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十六、违约责任</w:t>
      </w:r>
    </w:p>
    <w:p w14:paraId="66ED6F6C">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1、除不可抗力外，甲乙双方应严格遵守本合同的条款，否则，违约方须承担违约责任。</w:t>
      </w:r>
    </w:p>
    <w:p w14:paraId="28D700EE">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2、乙方逾期进场施工或未能按本合同约定工期完工或竣工的，视为乙方违约，每逾期一天，按合同总价的1.5‰向甲方支付违约金，同时因施工逾期引起的相关损失由乙方承担。</w:t>
      </w:r>
    </w:p>
    <w:p w14:paraId="15D67216">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乙方存在其他逾期违约行为但未达到甲方行使单方解除条件的，每逾期一日，按2000元/日向甲方支付违约金，本合同另有约定时除外。</w:t>
      </w:r>
    </w:p>
    <w:p w14:paraId="02380478">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3、乙方存在其他违约行为但未达到甲方行使单方解除条件的，每存在一项/次违约行为，乙方应按2000元/次（项）向甲方支付违约金。</w:t>
      </w:r>
    </w:p>
    <w:p w14:paraId="55723B83">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4、乙方提供产品的品牌、规格、型号等与本合同约定不符的，视为乙方违约，甲方有权拒绝验收，乙方应在5天内无偿更换。</w:t>
      </w:r>
    </w:p>
    <w:p w14:paraId="1C42D261">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5BB98248">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6、乙方违约导致甲方解除合同的，乙方所有人员必须在3日内撤离施工现场，甲方已支付的预付款（如有）需在3日内退还至甲方，由此造成的所有损失均由乙方负责。</w:t>
      </w:r>
    </w:p>
    <w:p w14:paraId="7886DA1C">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7、乙方应向甲方支付的违约金等，甲方有权直接在甲方应付未付款中扣除，违约金不足以弥补甲方损失的，甲方可继续向乙方追偿。</w:t>
      </w:r>
    </w:p>
    <w:p w14:paraId="5406D2ED">
      <w:pPr>
        <w:pStyle w:val="11"/>
        <w:rPr>
          <w:rFonts w:hint="eastAsia" w:ascii="宋体" w:hAnsi="宋体" w:eastAsia="宋体" w:cs="宋体"/>
          <w:b w:val="0"/>
          <w:bCs w:val="0"/>
          <w:i w:val="0"/>
          <w:iCs w:val="0"/>
          <w:kern w:val="2"/>
          <w:sz w:val="24"/>
          <w:szCs w:val="24"/>
          <w:lang w:val="en-US" w:eastAsia="zh-CN"/>
        </w:rPr>
      </w:pPr>
      <w:r>
        <w:rPr>
          <w:rFonts w:hint="eastAsia" w:ascii="宋体" w:hAnsi="宋体" w:eastAsia="宋体" w:cs="宋体"/>
          <w:b w:val="0"/>
          <w:bCs w:val="0"/>
          <w:i w:val="0"/>
          <w:iCs w:val="0"/>
          <w:kern w:val="2"/>
          <w:sz w:val="24"/>
          <w:szCs w:val="24"/>
          <w:lang w:val="en-US" w:eastAsia="zh-CN"/>
        </w:rPr>
        <w:t>8、</w:t>
      </w:r>
      <w:r>
        <w:rPr>
          <w:rFonts w:hint="eastAsia" w:ascii="宋体" w:hAnsi="宋体" w:eastAsia="宋体" w:cs="宋体"/>
          <w:b w:val="0"/>
          <w:bCs w:val="0"/>
          <w:i w:val="0"/>
          <w:iCs w:val="0"/>
          <w:color w:val="auto"/>
          <w:kern w:val="2"/>
          <w:sz w:val="24"/>
          <w:szCs w:val="24"/>
          <w:highlight w:val="none"/>
          <w:shd w:val="clear" w:color="auto" w:fill="auto"/>
          <w:lang w:val="en-US" w:eastAsia="zh-CN"/>
        </w:rPr>
        <w:t>合同签订后乙方不得擅自解除本合同，否则乙方按合同总价款20%向甲方承担违约金。</w:t>
      </w:r>
    </w:p>
    <w:p w14:paraId="0D5BE6D1">
      <w:pPr>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十七、不可抗力</w:t>
      </w:r>
    </w:p>
    <w:p w14:paraId="52B30CCC">
      <w:pPr>
        <w:overflowPunct w:val="0"/>
        <w:spacing w:line="360" w:lineRule="auto"/>
        <w:ind w:firstLine="468" w:firstLineChars="195"/>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1、不可抗力指因战争、动乱、瘟疫、空中飞行物坠落或其他非双方责任造成的爆炸、火灾以及9级以上的台风、7级及7级以上的地震等。（以当地行业主管部门的公告为准）。</w:t>
      </w:r>
    </w:p>
    <w:p w14:paraId="22F8D8AF">
      <w:pPr>
        <w:overflowPunct w:val="0"/>
        <w:spacing w:line="360" w:lineRule="auto"/>
        <w:ind w:firstLine="468" w:firstLineChars="195"/>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49FDF807">
      <w:pPr>
        <w:overflowPunct w:val="0"/>
        <w:spacing w:line="360" w:lineRule="auto"/>
        <w:ind w:firstLine="468" w:firstLineChars="195"/>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3、费用承担：</w:t>
      </w:r>
    </w:p>
    <w:p w14:paraId="0364C6D1">
      <w:pPr>
        <w:overflowPunct w:val="0"/>
        <w:spacing w:line="360" w:lineRule="auto"/>
        <w:ind w:firstLine="468" w:firstLineChars="195"/>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3.1、人员伤亡由所属单位负责，并承担相应费用；</w:t>
      </w:r>
    </w:p>
    <w:p w14:paraId="65B45890">
      <w:pPr>
        <w:overflowPunct w:val="0"/>
        <w:spacing w:line="360" w:lineRule="auto"/>
        <w:ind w:firstLine="468" w:firstLineChars="195"/>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3.2、造成乙方工程设备、机械的损失等损失由乙方承担；</w:t>
      </w:r>
    </w:p>
    <w:p w14:paraId="4E44B635">
      <w:pPr>
        <w:overflowPunct w:val="0"/>
        <w:spacing w:line="360" w:lineRule="auto"/>
        <w:ind w:firstLine="468" w:firstLineChars="195"/>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3.3、所需清理修复工作的责任与费用的承担，双方另行商定。</w:t>
      </w:r>
    </w:p>
    <w:p w14:paraId="62952467">
      <w:pPr>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十八、送达条款</w:t>
      </w:r>
    </w:p>
    <w:p w14:paraId="2C061BDD">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甲乙双方明确送达信息如下：</w:t>
      </w:r>
    </w:p>
    <w:p w14:paraId="6726516E">
      <w:pPr>
        <w:wordWrap w:val="0"/>
        <w:overflowPunct w:val="0"/>
        <w:topLinePunct/>
        <w:autoSpaceDE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1、甲方确认的送达信息为：</w:t>
      </w:r>
    </w:p>
    <w:p w14:paraId="6AFEF031">
      <w:pPr>
        <w:tabs>
          <w:tab w:val="left" w:pos="1276"/>
        </w:tabs>
        <w:wordWrap w:val="0"/>
        <w:overflowPunct w:val="0"/>
        <w:topLinePunct/>
        <w:autoSpaceDE w:val="0"/>
        <w:spacing w:line="360" w:lineRule="auto"/>
        <w:ind w:left="420" w:left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送达地址：</w:t>
      </w:r>
      <w:r>
        <w:rPr>
          <w:rFonts w:hint="eastAsia" w:ascii="宋体" w:hAnsi="宋体" w:eastAsia="宋体" w:cs="宋体"/>
          <w:b w:val="0"/>
          <w:bCs w:val="0"/>
          <w:i w:val="0"/>
          <w:iCs w:val="0"/>
          <w:sz w:val="24"/>
          <w:u w:val="single"/>
        </w:rPr>
        <w:t xml:space="preserve">洛阳市洛龙区关林路8号中浩德控股集团有限公司1楼 </w:t>
      </w:r>
      <w:r>
        <w:rPr>
          <w:rFonts w:hint="eastAsia" w:ascii="宋体" w:hAnsi="宋体" w:eastAsia="宋体" w:cs="宋体"/>
          <w:b w:val="0"/>
          <w:bCs w:val="0"/>
          <w:i w:val="0"/>
          <w:iCs w:val="0"/>
          <w:sz w:val="24"/>
        </w:rPr>
        <w:t xml:space="preserve">。     </w:t>
      </w:r>
    </w:p>
    <w:p w14:paraId="4322D0AA">
      <w:pPr>
        <w:tabs>
          <w:tab w:val="left" w:pos="1276"/>
        </w:tabs>
        <w:wordWrap w:val="0"/>
        <w:overflowPunct w:val="0"/>
        <w:topLinePunct/>
        <w:autoSpaceDE w:val="0"/>
        <w:spacing w:line="360" w:lineRule="auto"/>
        <w:ind w:left="420" w:left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联系人：</w:t>
      </w:r>
      <w:r>
        <w:rPr>
          <w:rFonts w:hint="eastAsia" w:ascii="宋体" w:hAnsi="宋体" w:eastAsia="宋体" w:cs="宋体"/>
          <w:b w:val="0"/>
          <w:bCs w:val="0"/>
          <w:i w:val="0"/>
          <w:iCs w:val="0"/>
          <w:sz w:val="24"/>
          <w:u w:val="single"/>
        </w:rPr>
        <w:t>成本管理部</w:t>
      </w:r>
      <w:r>
        <w:rPr>
          <w:rFonts w:hint="eastAsia" w:ascii="宋体" w:hAnsi="宋体" w:eastAsia="宋体" w:cs="宋体"/>
          <w:b w:val="0"/>
          <w:bCs w:val="0"/>
          <w:i w:val="0"/>
          <w:iCs w:val="0"/>
          <w:sz w:val="24"/>
        </w:rPr>
        <w:t>；联系电话：</w:t>
      </w:r>
      <w:r>
        <w:rPr>
          <w:rFonts w:hint="eastAsia" w:ascii="宋体" w:hAnsi="宋体" w:eastAsia="宋体" w:cs="宋体"/>
          <w:b w:val="0"/>
          <w:bCs w:val="0"/>
          <w:i w:val="0"/>
          <w:iCs w:val="0"/>
          <w:sz w:val="24"/>
          <w:u w:val="single"/>
        </w:rPr>
        <w:t xml:space="preserve"> 0379-60667770 </w:t>
      </w:r>
      <w:r>
        <w:rPr>
          <w:rFonts w:hint="eastAsia" w:ascii="宋体" w:hAnsi="宋体" w:eastAsia="宋体" w:cs="宋体"/>
          <w:b w:val="0"/>
          <w:bCs w:val="0"/>
          <w:i w:val="0"/>
          <w:iCs w:val="0"/>
          <w:sz w:val="24"/>
        </w:rPr>
        <w:t xml:space="preserve">。      </w:t>
      </w:r>
    </w:p>
    <w:p w14:paraId="08072962">
      <w:pPr>
        <w:tabs>
          <w:tab w:val="left" w:pos="1276"/>
        </w:tabs>
        <w:wordWrap w:val="0"/>
        <w:overflowPunct w:val="0"/>
        <w:topLinePunct/>
        <w:autoSpaceDE w:val="0"/>
        <w:spacing w:line="360" w:lineRule="auto"/>
        <w:ind w:firstLine="480" w:firstLineChars="200"/>
        <w:rPr>
          <w:rFonts w:hint="eastAsia" w:ascii="宋体" w:hAnsi="宋体" w:eastAsia="宋体" w:cs="宋体"/>
          <w:b w:val="0"/>
          <w:bCs w:val="0"/>
          <w:i w:val="0"/>
          <w:iCs w:val="0"/>
        </w:rPr>
      </w:pPr>
      <w:r>
        <w:rPr>
          <w:rFonts w:hint="eastAsia" w:ascii="宋体" w:hAnsi="宋体" w:eastAsia="宋体" w:cs="宋体"/>
          <w:b w:val="0"/>
          <w:bCs w:val="0"/>
          <w:i w:val="0"/>
          <w:iCs w:val="0"/>
          <w:sz w:val="24"/>
        </w:rPr>
        <w:t>2、乙方确认的送达信息为：</w:t>
      </w:r>
    </w:p>
    <w:p w14:paraId="655E3A81">
      <w:pPr>
        <w:tabs>
          <w:tab w:val="left" w:pos="1276"/>
        </w:tabs>
        <w:wordWrap w:val="0"/>
        <w:overflowPunct w:val="0"/>
        <w:topLinePunct/>
        <w:autoSpaceDE w:val="0"/>
        <w:spacing w:line="360" w:lineRule="auto"/>
        <w:ind w:left="420" w:left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送达地址：</w:t>
      </w:r>
      <w:r>
        <w:rPr>
          <w:rFonts w:hint="eastAsia" w:ascii="宋体" w:hAnsi="宋体" w:eastAsia="宋体" w:cs="宋体"/>
          <w:b w:val="0"/>
          <w:bCs w:val="0"/>
          <w:i w:val="0"/>
          <w:iCs w:val="0"/>
          <w:sz w:val="24"/>
          <w:u w:val="single"/>
        </w:rPr>
        <w:t>郑州市金水区卫生路11号附1号院办公楼</w:t>
      </w:r>
      <w:r>
        <w:rPr>
          <w:rFonts w:hint="eastAsia" w:ascii="宋体" w:hAnsi="宋体" w:eastAsia="宋体" w:cs="宋体"/>
          <w:b w:val="0"/>
          <w:bCs w:val="0"/>
          <w:i w:val="0"/>
          <w:iCs w:val="0"/>
          <w:sz w:val="24"/>
        </w:rPr>
        <w:t>。</w:t>
      </w:r>
    </w:p>
    <w:p w14:paraId="68EBB748">
      <w:pPr>
        <w:tabs>
          <w:tab w:val="left" w:pos="1276"/>
        </w:tabs>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联系人：</w:t>
      </w:r>
      <w:r>
        <w:rPr>
          <w:rFonts w:hint="eastAsia" w:ascii="宋体" w:hAnsi="宋体" w:eastAsia="宋体" w:cs="宋体"/>
          <w:b w:val="0"/>
          <w:bCs w:val="0"/>
          <w:i w:val="0"/>
          <w:iCs w:val="0"/>
          <w:sz w:val="24"/>
          <w:u w:val="single"/>
        </w:rPr>
        <w:t xml:space="preserve"> 白宏伟 </w:t>
      </w:r>
      <w:r>
        <w:rPr>
          <w:rFonts w:hint="eastAsia" w:ascii="宋体" w:hAnsi="宋体" w:eastAsia="宋体" w:cs="宋体"/>
          <w:b w:val="0"/>
          <w:bCs w:val="0"/>
          <w:i w:val="0"/>
          <w:iCs w:val="0"/>
          <w:sz w:val="24"/>
        </w:rPr>
        <w:t>；联系固话：</w:t>
      </w:r>
      <w:r>
        <w:rPr>
          <w:rFonts w:hint="eastAsia" w:ascii="宋体" w:hAnsi="宋体" w:eastAsia="宋体" w:cs="宋体"/>
          <w:b w:val="0"/>
          <w:bCs w:val="0"/>
          <w:i w:val="0"/>
          <w:iCs w:val="0"/>
          <w:sz w:val="24"/>
          <w:u w:val="single"/>
        </w:rPr>
        <w:t xml:space="preserve">0371-53370119 </w:t>
      </w:r>
      <w:r>
        <w:rPr>
          <w:rFonts w:hint="eastAsia" w:ascii="宋体" w:hAnsi="宋体" w:eastAsia="宋体" w:cs="宋体"/>
          <w:b w:val="0"/>
          <w:bCs w:val="0"/>
          <w:i w:val="0"/>
          <w:iCs w:val="0"/>
          <w:sz w:val="24"/>
        </w:rPr>
        <w:t>；联系手机 ：</w:t>
      </w:r>
      <w:r>
        <w:rPr>
          <w:rFonts w:hint="eastAsia" w:ascii="宋体" w:hAnsi="宋体" w:eastAsia="宋体" w:cs="宋体"/>
          <w:b w:val="0"/>
          <w:bCs w:val="0"/>
          <w:i w:val="0"/>
          <w:iCs w:val="0"/>
          <w:sz w:val="24"/>
          <w:u w:val="single"/>
        </w:rPr>
        <w:t>13027737917</w:t>
      </w:r>
      <w:r>
        <w:rPr>
          <w:rFonts w:hint="eastAsia" w:ascii="宋体" w:hAnsi="宋体" w:eastAsia="宋体" w:cs="宋体"/>
          <w:b w:val="0"/>
          <w:bCs w:val="0"/>
          <w:i w:val="0"/>
          <w:iCs w:val="0"/>
          <w:sz w:val="24"/>
        </w:rPr>
        <w:t xml:space="preserve">。   </w:t>
      </w:r>
    </w:p>
    <w:p w14:paraId="46588FFB">
      <w:pPr>
        <w:overflowPunct w:val="0"/>
        <w:spacing w:line="360" w:lineRule="auto"/>
        <w:ind w:firstLine="468" w:firstLineChars="195"/>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双方在此共同确认，上述送达信息将作为双方在合同项下邮寄往来通知、函件等任何文件资料及法院送达法律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6F863470">
      <w:pPr>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十九、合同解约条款</w:t>
      </w:r>
    </w:p>
    <w:p w14:paraId="28ADA828">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乙方存在如下任一情况的，甲方有权要求乙方按照合同总价的30%支付违约金（本合同另有约定时除外），且有权解除本合同，解除通知到达乙方之日生效，该违约金不足以弥补甲方损失，乙方还应继续承担赔偿责任。</w:t>
      </w:r>
    </w:p>
    <w:p w14:paraId="09668A86">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1.1、本工程不能通过验收的；</w:t>
      </w:r>
    </w:p>
    <w:p w14:paraId="0E07BC6C">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1.2、乙方未能按时进场施工的，在甲方发出书面通知后的7日内仍未进场施工的；</w:t>
      </w:r>
    </w:p>
    <w:p w14:paraId="7201A5DC">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1.3、乙方在施工过程中非因不可抗力或甲方原因造成连续停工5日以上或累计达 7日的；</w:t>
      </w:r>
    </w:p>
    <w:p w14:paraId="3DC4E08C">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1.4、乙方逾期竣工、向甲方提交竣工结算书及完整的竣工结算资料、核对工程价款或其他逾期行为达7日及以上的；</w:t>
      </w:r>
    </w:p>
    <w:p w14:paraId="22A08F66">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1.5、乙方人员在施工区内出现打架斗殴行为至警察出警、立案、相关行为人接收行政处罚或刑事处罚的；</w:t>
      </w:r>
    </w:p>
    <w:p w14:paraId="23EB0525">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1.6、乙方擅自把工程分包或转包给其他任何单位的；</w:t>
      </w:r>
    </w:p>
    <w:p w14:paraId="72E848C8">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1.7、乙方与甲方工作人员串通、虚构事实或使用其他方式虚报工程量的；</w:t>
      </w:r>
    </w:p>
    <w:p w14:paraId="077CECAC">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1.8、甲方或监理方对同一施工问题连续下发三次整改通知书后乙方无作为或整改问题未在整改通知书要求的期限内解决；</w:t>
      </w:r>
    </w:p>
    <w:p w14:paraId="49C17265">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1.9、乙方购置不符合合同约定的品牌、厂家、产地、材质、工艺、规格、型号等标准的产品或者假冒伪劣产品用于本工程；</w:t>
      </w:r>
    </w:p>
    <w:p w14:paraId="5748A8DB">
      <w:pPr>
        <w:tabs>
          <w:tab w:val="left" w:pos="900"/>
        </w:tabs>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1.10、乙方存在其他违约行为，经甲方书面通知之日7日内仍未纠正的。</w:t>
      </w:r>
    </w:p>
    <w:p w14:paraId="7F1C1CE6">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0055FDDF">
      <w:pPr>
        <w:overflowPunct w:val="0"/>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3、如合同解约甲方有权委托其他公司进行施工。</w:t>
      </w:r>
    </w:p>
    <w:p w14:paraId="7AF22D9B">
      <w:pPr>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二十、争议的解决</w:t>
      </w:r>
    </w:p>
    <w:p w14:paraId="48450312">
      <w:pPr>
        <w:wordWrap w:val="0"/>
        <w:overflowPunct w:val="0"/>
        <w:topLinePunct/>
        <w:autoSpaceDE w:val="0"/>
        <w:spacing w:line="360" w:lineRule="auto"/>
        <w:ind w:firstLine="512"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pacing w:val="8"/>
          <w:sz w:val="24"/>
        </w:rPr>
        <w:t>本合同履行过程中发生争议或纠纷的，由当事人双方协商解决。协商不成时，双方同意向合同签约地人民法院提起诉讼。</w:t>
      </w:r>
    </w:p>
    <w:p w14:paraId="5C07CFA9">
      <w:pPr>
        <w:wordWrap w:val="0"/>
        <w:overflowPunct w:val="0"/>
        <w:topLinePunct/>
        <w:autoSpaceDE w:val="0"/>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二十一、其他</w:t>
      </w:r>
    </w:p>
    <w:p w14:paraId="15883988">
      <w:pPr>
        <w:wordWrap w:val="0"/>
        <w:overflowPunct w:val="0"/>
        <w:topLinePunct/>
        <w:autoSpaceDE w:val="0"/>
        <w:spacing w:line="360" w:lineRule="auto"/>
        <w:ind w:firstLine="512" w:firstLineChars="200"/>
        <w:rPr>
          <w:rFonts w:hint="eastAsia" w:ascii="宋体" w:hAnsi="宋体" w:eastAsia="宋体" w:cs="宋体"/>
          <w:b w:val="0"/>
          <w:bCs w:val="0"/>
          <w:i w:val="0"/>
          <w:iCs w:val="0"/>
          <w:spacing w:val="8"/>
          <w:sz w:val="24"/>
        </w:rPr>
      </w:pPr>
      <w:r>
        <w:rPr>
          <w:rFonts w:hint="eastAsia" w:ascii="宋体" w:hAnsi="宋体" w:eastAsia="宋体" w:cs="宋体"/>
          <w:b w:val="0"/>
          <w:bCs w:val="0"/>
          <w:i w:val="0"/>
          <w:iCs w:val="0"/>
          <w:spacing w:val="8"/>
          <w:sz w:val="24"/>
        </w:rPr>
        <w:t>1、本合同未尽事宜双方协商解决或另签补充协议，补充协议与本合同具有同等法律效力。</w:t>
      </w:r>
    </w:p>
    <w:p w14:paraId="39705952">
      <w:pPr>
        <w:wordWrap w:val="0"/>
        <w:overflowPunct w:val="0"/>
        <w:topLinePunct/>
        <w:autoSpaceDE w:val="0"/>
        <w:spacing w:line="360" w:lineRule="auto"/>
        <w:ind w:firstLine="512" w:firstLineChars="200"/>
        <w:rPr>
          <w:rFonts w:hint="eastAsia" w:ascii="宋体" w:hAnsi="宋体" w:eastAsia="宋体" w:cs="宋体"/>
          <w:b w:val="0"/>
          <w:bCs w:val="0"/>
          <w:i w:val="0"/>
          <w:iCs w:val="0"/>
          <w:spacing w:val="8"/>
          <w:sz w:val="24"/>
        </w:rPr>
      </w:pPr>
      <w:r>
        <w:rPr>
          <w:rFonts w:hint="eastAsia" w:ascii="宋体" w:hAnsi="宋体" w:eastAsia="宋体" w:cs="宋体"/>
          <w:b w:val="0"/>
          <w:bCs w:val="0"/>
          <w:i w:val="0"/>
          <w:iCs w:val="0"/>
          <w:spacing w:val="8"/>
          <w:sz w:val="24"/>
        </w:rPr>
        <w:t>2、本合同一式柒份，甲方伍份，乙方贰份，均具有同等法律效力。</w:t>
      </w:r>
    </w:p>
    <w:p w14:paraId="3E07B702">
      <w:pPr>
        <w:wordWrap w:val="0"/>
        <w:overflowPunct w:val="0"/>
        <w:topLinePunct/>
        <w:autoSpaceDE w:val="0"/>
        <w:spacing w:line="360" w:lineRule="auto"/>
        <w:ind w:firstLine="512" w:firstLineChars="200"/>
        <w:rPr>
          <w:rFonts w:hint="eastAsia" w:ascii="宋体" w:hAnsi="宋体" w:eastAsia="宋体" w:cs="宋体"/>
          <w:b w:val="0"/>
          <w:bCs w:val="0"/>
          <w:i w:val="0"/>
          <w:iCs w:val="0"/>
          <w:spacing w:val="8"/>
          <w:sz w:val="24"/>
        </w:rPr>
      </w:pPr>
      <w:r>
        <w:rPr>
          <w:rFonts w:hint="eastAsia" w:ascii="宋体" w:hAnsi="宋体" w:eastAsia="宋体" w:cs="宋体"/>
          <w:b w:val="0"/>
          <w:bCs w:val="0"/>
          <w:i w:val="0"/>
          <w:iCs w:val="0"/>
          <w:spacing w:val="8"/>
          <w:sz w:val="24"/>
        </w:rPr>
        <w:t>3、本合同及其补充协议自双方盖章之日起生效。</w:t>
      </w:r>
    </w:p>
    <w:p w14:paraId="381D505C">
      <w:pPr>
        <w:wordWrap w:val="0"/>
        <w:overflowPunct w:val="0"/>
        <w:topLinePunct/>
        <w:autoSpaceDE w:val="0"/>
        <w:spacing w:line="360" w:lineRule="auto"/>
        <w:ind w:left="479" w:leftChars="228" w:firstLine="512" w:firstLineChars="200"/>
        <w:rPr>
          <w:rFonts w:hint="eastAsia" w:ascii="宋体" w:hAnsi="宋体" w:eastAsia="宋体" w:cs="宋体"/>
          <w:b w:val="0"/>
          <w:bCs w:val="0"/>
          <w:i w:val="0"/>
          <w:iCs w:val="0"/>
          <w:spacing w:val="8"/>
          <w:sz w:val="24"/>
        </w:rPr>
      </w:pPr>
      <w:r>
        <w:rPr>
          <w:rFonts w:hint="eastAsia" w:ascii="宋体" w:hAnsi="宋体" w:eastAsia="宋体" w:cs="宋体"/>
          <w:b w:val="0"/>
          <w:bCs w:val="0"/>
          <w:i w:val="0"/>
          <w:iCs w:val="0"/>
          <w:spacing w:val="8"/>
          <w:sz w:val="24"/>
        </w:rPr>
        <w:t>4、合同签订地点：洛阳市洛龙区。</w:t>
      </w:r>
    </w:p>
    <w:p w14:paraId="21788B71">
      <w:pPr>
        <w:wordWrap w:val="0"/>
        <w:overflowPunct w:val="0"/>
        <w:topLinePunct/>
        <w:autoSpaceDE w:val="0"/>
        <w:spacing w:line="360" w:lineRule="auto"/>
        <w:ind w:left="479" w:leftChars="228"/>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十二、合同附件</w:t>
      </w:r>
    </w:p>
    <w:p w14:paraId="22101657">
      <w:pPr>
        <w:wordWrap w:val="0"/>
        <w:overflowPunct w:val="0"/>
        <w:topLinePunct/>
        <w:autoSpaceDE w:val="0"/>
        <w:spacing w:line="360" w:lineRule="auto"/>
        <w:ind w:firstLine="512" w:firstLineChars="200"/>
        <w:jc w:val="left"/>
        <w:rPr>
          <w:rFonts w:hint="eastAsia" w:ascii="宋体" w:hAnsi="宋体" w:eastAsia="宋体" w:cs="宋体"/>
          <w:b w:val="0"/>
          <w:bCs w:val="0"/>
          <w:i w:val="0"/>
          <w:iCs w:val="0"/>
          <w:spacing w:val="8"/>
          <w:sz w:val="24"/>
        </w:rPr>
      </w:pPr>
      <w:r>
        <w:rPr>
          <w:rFonts w:hint="eastAsia" w:ascii="宋体" w:hAnsi="宋体" w:eastAsia="宋体" w:cs="宋体"/>
          <w:b w:val="0"/>
          <w:bCs w:val="0"/>
          <w:i w:val="0"/>
          <w:iCs w:val="0"/>
          <w:spacing w:val="8"/>
          <w:sz w:val="24"/>
        </w:rPr>
        <w:t>1、附件一：廉政合作协议</w:t>
      </w:r>
    </w:p>
    <w:p w14:paraId="515A0045">
      <w:pPr>
        <w:wordWrap w:val="0"/>
        <w:overflowPunct w:val="0"/>
        <w:topLinePunct/>
        <w:autoSpaceDE w:val="0"/>
        <w:spacing w:line="360" w:lineRule="auto"/>
        <w:ind w:firstLine="512" w:firstLineChars="200"/>
        <w:jc w:val="left"/>
        <w:rPr>
          <w:rFonts w:hint="eastAsia" w:ascii="宋体" w:hAnsi="宋体" w:eastAsia="宋体" w:cs="宋体"/>
          <w:b w:val="0"/>
          <w:bCs w:val="0"/>
          <w:i w:val="0"/>
          <w:iCs w:val="0"/>
        </w:rPr>
      </w:pPr>
      <w:r>
        <w:rPr>
          <w:rFonts w:hint="eastAsia" w:ascii="宋体" w:hAnsi="宋体" w:eastAsia="宋体" w:cs="宋体"/>
          <w:b w:val="0"/>
          <w:bCs w:val="0"/>
          <w:i w:val="0"/>
          <w:iCs w:val="0"/>
          <w:spacing w:val="8"/>
          <w:sz w:val="24"/>
        </w:rPr>
        <w:t>2、附件二：外墙材料使用品牌</w:t>
      </w:r>
    </w:p>
    <w:p w14:paraId="3414F89B">
      <w:pPr>
        <w:wordWrap w:val="0"/>
        <w:overflowPunct w:val="0"/>
        <w:topLinePunct/>
        <w:autoSpaceDE w:val="0"/>
        <w:spacing w:line="360" w:lineRule="auto"/>
        <w:ind w:firstLine="512" w:firstLineChars="200"/>
        <w:rPr>
          <w:rFonts w:hint="eastAsia" w:ascii="宋体" w:hAnsi="宋体" w:eastAsia="宋体" w:cs="宋体"/>
          <w:b w:val="0"/>
          <w:bCs w:val="0"/>
          <w:i w:val="0"/>
          <w:iCs w:val="0"/>
          <w:kern w:val="0"/>
          <w:sz w:val="24"/>
        </w:rPr>
      </w:pPr>
      <w:r>
        <w:rPr>
          <w:rFonts w:hint="eastAsia" w:ascii="宋体" w:hAnsi="宋体" w:eastAsia="宋体" w:cs="宋体"/>
          <w:b w:val="0"/>
          <w:bCs w:val="0"/>
          <w:i w:val="0"/>
          <w:iCs w:val="0"/>
          <w:spacing w:val="8"/>
          <w:sz w:val="24"/>
        </w:rPr>
        <w:t>3、附件三：</w:t>
      </w:r>
      <w:r>
        <w:rPr>
          <w:rFonts w:hint="eastAsia" w:ascii="宋体" w:hAnsi="宋体" w:eastAsia="宋体" w:cs="宋体"/>
          <w:b w:val="0"/>
          <w:bCs w:val="0"/>
          <w:i w:val="0"/>
          <w:iCs w:val="0"/>
          <w:kern w:val="0"/>
          <w:sz w:val="24"/>
        </w:rPr>
        <w:t>洛宁山水文苑8#、11#楼外墙漆及外保温工程价格表</w:t>
      </w:r>
    </w:p>
    <w:p w14:paraId="12CFBB75">
      <w:pPr>
        <w:pStyle w:val="11"/>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kern w:val="0"/>
          <w:sz w:val="24"/>
          <w:lang w:val="en-US" w:eastAsia="zh-CN"/>
        </w:rPr>
        <w:t>4、附件四：</w:t>
      </w:r>
      <w:r>
        <w:rPr>
          <w:rFonts w:hint="eastAsia" w:ascii="宋体" w:hAnsi="宋体" w:eastAsia="宋体" w:cs="宋体"/>
          <w:b w:val="0"/>
          <w:bCs w:val="0"/>
          <w:sz w:val="24"/>
          <w:szCs w:val="24"/>
          <w:lang w:val="en-US" w:eastAsia="zh-CN"/>
        </w:rPr>
        <w:t>《农民工工资代付承诺》</w:t>
      </w:r>
    </w:p>
    <w:p w14:paraId="1B617D05">
      <w:pPr>
        <w:pStyle w:val="11"/>
        <w:ind w:firstLine="0"/>
        <w:rPr>
          <w:rFonts w:hint="eastAsia" w:ascii="宋体" w:hAnsi="宋体" w:eastAsia="宋体" w:cs="宋体"/>
          <w:b w:val="0"/>
          <w:bCs w:val="0"/>
          <w:sz w:val="24"/>
          <w:szCs w:val="24"/>
          <w:lang w:val="en-US" w:eastAsia="zh-CN"/>
        </w:rPr>
      </w:pPr>
      <w:bookmarkStart w:id="10" w:name="_GoBack"/>
      <w:bookmarkEnd w:id="10"/>
    </w:p>
    <w:p w14:paraId="274A3F23">
      <w:pPr>
        <w:pStyle w:val="4"/>
        <w:wordWrap w:val="0"/>
        <w:overflowPunct w:val="0"/>
        <w:topLinePunct/>
        <w:autoSpaceDE w:val="0"/>
        <w:ind w:firstLine="48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（以下无正文）</w:t>
      </w:r>
    </w:p>
    <w:p w14:paraId="0D972910">
      <w:pPr>
        <w:snapToGrid w:val="0"/>
        <w:spacing w:line="360" w:lineRule="auto"/>
        <w:rPr>
          <w:rFonts w:hint="eastAsia" w:ascii="宋体" w:hAnsi="宋体" w:eastAsia="宋体" w:cs="宋体"/>
          <w:b w:val="0"/>
          <w:bCs w:val="0"/>
          <w:i w:val="0"/>
          <w:iCs w:val="0"/>
          <w:sz w:val="24"/>
          <w:u w:val="single"/>
        </w:rPr>
      </w:pPr>
    </w:p>
    <w:p w14:paraId="1F5BE21A">
      <w:pPr>
        <w:spacing w:line="360"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甲方名称：（盖章）                       乙方名称：（盖章）</w:t>
      </w:r>
    </w:p>
    <w:p w14:paraId="45DF253E">
      <w:pPr>
        <w:spacing w:line="360"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u w:val="none"/>
        </w:rPr>
        <w:t xml:space="preserve">洛阳浩德浩康置业有限公司  </w:t>
      </w:r>
      <w:r>
        <w:rPr>
          <w:rFonts w:hint="eastAsia" w:ascii="宋体" w:hAnsi="宋体" w:eastAsia="宋体" w:cs="宋体"/>
          <w:b w:val="0"/>
          <w:bCs w:val="0"/>
          <w:i w:val="0"/>
          <w:iCs w:val="0"/>
          <w:sz w:val="24"/>
        </w:rPr>
        <w:t xml:space="preserve">              河南泰康建筑工程有限公司</w:t>
      </w:r>
    </w:p>
    <w:p w14:paraId="34F388DE">
      <w:pPr>
        <w:spacing w:line="360"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法定代表人或授权代表：（签字）           法定代表人或授权代表：（签字）</w:t>
      </w:r>
    </w:p>
    <w:p w14:paraId="44C5A5B8">
      <w:pPr>
        <w:spacing w:line="360"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住    所：                               住    所：</w:t>
      </w:r>
    </w:p>
    <w:p w14:paraId="353F6673">
      <w:pPr>
        <w:spacing w:line="360"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邮政编码：                               邮政编码：</w:t>
      </w:r>
    </w:p>
    <w:p w14:paraId="3D98E701">
      <w:pPr>
        <w:spacing w:line="360"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传    真：                               传    真：</w:t>
      </w:r>
    </w:p>
    <w:p w14:paraId="7878638F">
      <w:pPr>
        <w:spacing w:line="360" w:lineRule="auto"/>
        <w:ind w:left="5760" w:hanging="5760" w:hangingChars="3200"/>
        <w:jc w:val="left"/>
        <w:rPr>
          <w:rFonts w:hint="eastAsia" w:ascii="宋体" w:hAnsi="宋体" w:eastAsia="宋体" w:cs="宋体"/>
          <w:b w:val="0"/>
          <w:bCs w:val="0"/>
          <w:i w:val="0"/>
          <w:iCs w:val="0"/>
          <w:sz w:val="18"/>
          <w:szCs w:val="18"/>
        </w:rPr>
      </w:pPr>
      <w:r>
        <w:rPr>
          <w:rFonts w:hint="eastAsia" w:ascii="宋体" w:hAnsi="宋体" w:eastAsia="宋体" w:cs="宋体"/>
          <w:b w:val="0"/>
          <w:bCs w:val="0"/>
          <w:i w:val="0"/>
          <w:iCs w:val="0"/>
          <w:sz w:val="18"/>
          <w:szCs w:val="18"/>
        </w:rPr>
        <w:t>开户银行：                                             开户银行：上海浦东发展银行郑州分行健康路支行</w:t>
      </w:r>
    </w:p>
    <w:p w14:paraId="17E9B6FA">
      <w:pPr>
        <w:spacing w:line="360"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银行帐号：                               银行账号：76040155100000829</w:t>
      </w:r>
    </w:p>
    <w:p w14:paraId="4AA97B55">
      <w:pPr>
        <w:pStyle w:val="20"/>
        <w:adjustRightInd/>
        <w:spacing w:line="360" w:lineRule="auto"/>
        <w:rPr>
          <w:rFonts w:hint="eastAsia" w:ascii="宋体" w:hAnsi="宋体" w:eastAsia="宋体" w:cs="宋体"/>
          <w:b w:val="0"/>
          <w:bCs w:val="0"/>
          <w:i w:val="0"/>
          <w:iCs w:val="0"/>
          <w:szCs w:val="24"/>
        </w:rPr>
      </w:pPr>
      <w:r>
        <w:rPr>
          <w:rFonts w:hint="eastAsia" w:ascii="宋体" w:hAnsi="宋体" w:eastAsia="宋体" w:cs="宋体"/>
          <w:b w:val="0"/>
          <w:bCs w:val="0"/>
          <w:i w:val="0"/>
          <w:iCs w:val="0"/>
          <w:szCs w:val="24"/>
        </w:rPr>
        <w:t>纳税人类别：                             纳税人类别：</w:t>
      </w:r>
    </w:p>
    <w:p w14:paraId="27C992BA">
      <w:pPr>
        <w:pStyle w:val="20"/>
        <w:adjustRightInd/>
        <w:spacing w:line="360" w:lineRule="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szCs w:val="24"/>
        </w:rPr>
        <w:t>纳税人识别号：                           纳税人识别号：</w:t>
      </w:r>
      <w:r>
        <w:rPr>
          <w:rFonts w:hint="eastAsia" w:ascii="宋体" w:hAnsi="宋体" w:eastAsia="宋体" w:cs="宋体"/>
          <w:b w:val="0"/>
          <w:bCs w:val="0"/>
          <w:i w:val="0"/>
          <w:iCs w:val="0"/>
          <w:sz w:val="21"/>
          <w:szCs w:val="21"/>
        </w:rPr>
        <w:t>91410105576302124N</w:t>
      </w:r>
    </w:p>
    <w:p w14:paraId="74FD19D7">
      <w:pPr>
        <w:pStyle w:val="20"/>
        <w:adjustRightInd/>
        <w:spacing w:line="360" w:lineRule="auto"/>
        <w:rPr>
          <w:rFonts w:hint="eastAsia" w:ascii="宋体" w:hAnsi="宋体" w:eastAsia="宋体" w:cs="宋体"/>
          <w:b w:val="0"/>
          <w:bCs w:val="0"/>
          <w:i w:val="0"/>
          <w:iCs w:val="0"/>
          <w:szCs w:val="24"/>
        </w:rPr>
      </w:pPr>
      <w:r>
        <w:rPr>
          <w:rFonts w:hint="eastAsia" w:ascii="宋体" w:hAnsi="宋体" w:eastAsia="宋体" w:cs="宋体"/>
          <w:b w:val="0"/>
          <w:bCs w:val="0"/>
          <w:i w:val="0"/>
          <w:iCs w:val="0"/>
          <w:szCs w:val="24"/>
        </w:rPr>
        <w:t>计税方式：                               计税方式：</w:t>
      </w:r>
    </w:p>
    <w:p w14:paraId="30EB061A">
      <w:pPr>
        <w:pStyle w:val="20"/>
        <w:adjustRightInd/>
        <w:spacing w:line="360" w:lineRule="auto"/>
        <w:rPr>
          <w:rFonts w:hint="eastAsia" w:ascii="宋体" w:hAnsi="宋体" w:eastAsia="宋体" w:cs="宋体"/>
          <w:b w:val="0"/>
          <w:bCs w:val="0"/>
          <w:i w:val="0"/>
          <w:iCs w:val="0"/>
          <w:szCs w:val="24"/>
        </w:rPr>
      </w:pPr>
      <w:r>
        <w:rPr>
          <w:rFonts w:hint="eastAsia" w:ascii="宋体" w:hAnsi="宋体" w:eastAsia="宋体" w:cs="宋体"/>
          <w:b w:val="0"/>
          <w:bCs w:val="0"/>
          <w:i w:val="0"/>
          <w:iCs w:val="0"/>
          <w:szCs w:val="24"/>
        </w:rPr>
        <w:t>签订日期：2025年</w:t>
      </w:r>
      <w:r>
        <w:rPr>
          <w:rFonts w:hint="eastAsia" w:ascii="宋体" w:hAnsi="宋体" w:eastAsia="宋体" w:cs="宋体"/>
          <w:b w:val="0"/>
          <w:bCs w:val="0"/>
          <w:i w:val="0"/>
          <w:iCs w:val="0"/>
          <w:szCs w:val="24"/>
          <w:lang w:val="en-US" w:eastAsia="zh-CN"/>
        </w:rPr>
        <w:t>9</w:t>
      </w:r>
      <w:r>
        <w:rPr>
          <w:rFonts w:hint="eastAsia" w:ascii="宋体" w:hAnsi="宋体" w:eastAsia="宋体" w:cs="宋体"/>
          <w:b w:val="0"/>
          <w:bCs w:val="0"/>
          <w:i w:val="0"/>
          <w:iCs w:val="0"/>
          <w:szCs w:val="24"/>
        </w:rPr>
        <w:t>月                   签订日期：2025年</w:t>
      </w:r>
      <w:r>
        <w:rPr>
          <w:rFonts w:hint="eastAsia" w:ascii="宋体" w:hAnsi="宋体" w:eastAsia="宋体" w:cs="宋体"/>
          <w:b w:val="0"/>
          <w:bCs w:val="0"/>
          <w:i w:val="0"/>
          <w:iCs w:val="0"/>
          <w:szCs w:val="24"/>
          <w:lang w:val="en-US" w:eastAsia="zh-CN"/>
        </w:rPr>
        <w:t>9</w:t>
      </w:r>
      <w:r>
        <w:rPr>
          <w:rFonts w:hint="eastAsia" w:ascii="宋体" w:hAnsi="宋体" w:eastAsia="宋体" w:cs="宋体"/>
          <w:b w:val="0"/>
          <w:bCs w:val="0"/>
          <w:i w:val="0"/>
          <w:iCs w:val="0"/>
          <w:szCs w:val="24"/>
        </w:rPr>
        <w:t>月</w:t>
      </w:r>
    </w:p>
    <w:p w14:paraId="3D5FC3C9">
      <w:pPr>
        <w:pStyle w:val="20"/>
        <w:rPr>
          <w:rFonts w:hint="eastAsia" w:ascii="宋体" w:hAnsi="宋体" w:eastAsia="宋体" w:cs="宋体"/>
          <w:b w:val="0"/>
          <w:bCs w:val="0"/>
          <w:i w:val="0"/>
          <w:iCs w:val="0"/>
          <w:szCs w:val="24"/>
        </w:rPr>
      </w:pPr>
    </w:p>
    <w:p w14:paraId="6ECDE8C8">
      <w:pPr>
        <w:widowControl/>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br w:type="page"/>
      </w:r>
    </w:p>
    <w:p w14:paraId="7215A23D">
      <w:pPr>
        <w:spacing w:line="360" w:lineRule="auto"/>
        <w:jc w:val="left"/>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 xml:space="preserve">附件一  </w:t>
      </w:r>
    </w:p>
    <w:p w14:paraId="0B8860EE">
      <w:pPr>
        <w:spacing w:line="360" w:lineRule="auto"/>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廉政合作协议</w:t>
      </w:r>
    </w:p>
    <w:p w14:paraId="58EAB7C3">
      <w:pPr>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甲方：</w:t>
      </w:r>
      <w:r>
        <w:rPr>
          <w:rFonts w:hint="eastAsia" w:ascii="宋体" w:hAnsi="宋体" w:eastAsia="宋体" w:cs="宋体"/>
          <w:b w:val="0"/>
          <w:bCs w:val="0"/>
          <w:i w:val="0"/>
          <w:iCs w:val="0"/>
          <w:sz w:val="24"/>
          <w:u w:val="single"/>
        </w:rPr>
        <w:t>洛阳浩德浩康置业有限公司</w:t>
      </w:r>
    </w:p>
    <w:p w14:paraId="4351B2A0">
      <w:pPr>
        <w:spacing w:line="360" w:lineRule="auto"/>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乙方：</w:t>
      </w:r>
      <w:r>
        <w:rPr>
          <w:rFonts w:hint="eastAsia" w:ascii="宋体" w:hAnsi="宋体" w:eastAsia="宋体" w:cs="宋体"/>
          <w:b w:val="0"/>
          <w:bCs w:val="0"/>
          <w:i w:val="0"/>
          <w:iCs w:val="0"/>
          <w:sz w:val="24"/>
          <w:u w:val="single"/>
        </w:rPr>
        <w:t xml:space="preserve"> 河南泰康建筑工程有限公司</w:t>
      </w:r>
    </w:p>
    <w:p w14:paraId="4EAC9D33">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为加强工程项目建设期间的廉政管理，确保项目高效优质按期竣工，甲、乙双方经协商签定本协议并做为双方共同遵守的廉政行为准则。</w:t>
      </w:r>
    </w:p>
    <w:p w14:paraId="7A015BE2">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一、甲方责任</w:t>
      </w:r>
    </w:p>
    <w:p w14:paraId="6B23B768">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1．甲方有责任向乙方介绍本单位有关廉政管理的各项制度和规定。</w:t>
      </w:r>
    </w:p>
    <w:p w14:paraId="6C646C40">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2．甲方有责任对本单位项目管理人员进行廉政教育。</w:t>
      </w:r>
    </w:p>
    <w:p w14:paraId="49DE6D1C">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3．甲方人员应严格遵守本单位有关廉政管理的规定，不得接受乙方的宴请，不得接受任何形式的实物、现金或礼券。</w:t>
      </w:r>
    </w:p>
    <w:p w14:paraId="5E8DDB95">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4．甲方在项目建设期间发现甲方人员任何形式的索贿受贿行为，均应及时采取措施予以制止，并及时通报乙方单位领导。</w:t>
      </w:r>
    </w:p>
    <w:p w14:paraId="290A46F7">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5．甲方人员如违反廉政管理制度及本协议规定，甲方应视情节轻重、影响大小给予处罚。</w:t>
      </w:r>
    </w:p>
    <w:p w14:paraId="03F6D202">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6．对于乙方举报甲方人员违反廉政规定的情况，甲方应及时进行调查，根据调查情况进行处理。</w:t>
      </w:r>
    </w:p>
    <w:p w14:paraId="2C34DA8B">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二、乙方责任</w:t>
      </w:r>
    </w:p>
    <w:p w14:paraId="6CC38DDE">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1．乙方应保证乙方有关人员了解甲方有关廉政管理的各项制度及本协议的规定，并遵照执行。</w:t>
      </w:r>
    </w:p>
    <w:p w14:paraId="2578C4D4">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2．乙方不得宴请甲方人员，不得以任何形式赠送实物、现金或礼券。</w:t>
      </w:r>
    </w:p>
    <w:p w14:paraId="29CE636B">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3．乙方在项目建设期间发现乙方人员任何向甲方人员行贿行为，均应及时采取措施予以制止，并及时通报甲方单位领导。</w:t>
      </w:r>
    </w:p>
    <w:p w14:paraId="399BFBFC">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4．乙方有责任接受甲方对乙方在项目建设期间廉政管理执行情况的监督。</w:t>
      </w:r>
    </w:p>
    <w:p w14:paraId="0C23BD7C">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44937577">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6．如因乙方或其人员在项目建设期间贿赂甲方人员，被检查机关立案查处的，甲方有权中止合同履行或解除合同，由此给甲方造成的损失，均由乙方负责赔偿。</w:t>
      </w:r>
    </w:p>
    <w:p w14:paraId="4896FCFF">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 xml:space="preserve">    三、为维护甲乙双方的合法利益，营造良好的商务环境，甲方建立多种举报渠道（如下）。甲方审计监察人员将恪守职业道德，严格履行保密义务！    </w:t>
      </w:r>
    </w:p>
    <w:p w14:paraId="7B2E8A90">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（1）微信小程序举报（扫描右侧二维码进入程序，举报信息直达董事长）；</w:t>
      </w:r>
    </w:p>
    <w:p w14:paraId="4EB5A7A5">
      <w:pPr>
        <w:spacing w:line="360" w:lineRule="auto"/>
        <w:ind w:firstLine="42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rPr>
        <w:drawing>
          <wp:anchor distT="0" distB="0" distL="114300" distR="114300" simplePos="0" relativeHeight="251659264" behindDoc="0" locked="0" layoutInCell="1" allowOverlap="1">
            <wp:simplePos x="0" y="0"/>
            <wp:positionH relativeFrom="column">
              <wp:posOffset>4056380</wp:posOffset>
            </wp:positionH>
            <wp:positionV relativeFrom="paragraph">
              <wp:posOffset>120650</wp:posOffset>
            </wp:positionV>
            <wp:extent cx="935990" cy="935990"/>
            <wp:effectExtent l="19050" t="0" r="0" b="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noChangeArrowheads="1"/>
                    </pic:cNvPicPr>
                  </pic:nvPicPr>
                  <pic:blipFill>
                    <a:blip r:embed="rId6" cstate="print"/>
                    <a:srcRect/>
                    <a:stretch>
                      <a:fillRect/>
                    </a:stretch>
                  </pic:blipFill>
                  <pic:spPr>
                    <a:xfrm>
                      <a:off x="0" y="0"/>
                      <a:ext cx="935990" cy="935990"/>
                    </a:xfrm>
                    <a:prstGeom prst="rect">
                      <a:avLst/>
                    </a:prstGeom>
                    <a:noFill/>
                  </pic:spPr>
                </pic:pic>
              </a:graphicData>
            </a:graphic>
          </wp:anchor>
        </w:drawing>
      </w:r>
      <w:r>
        <w:rPr>
          <w:rFonts w:hint="eastAsia" w:ascii="宋体" w:hAnsi="宋体" w:eastAsia="宋体" w:cs="宋体"/>
          <w:b w:val="0"/>
          <w:bCs w:val="0"/>
          <w:i w:val="0"/>
          <w:iCs w:val="0"/>
          <w:sz w:val="24"/>
        </w:rPr>
        <w:t>（2）邮箱：hddcfkb@Foxmail.com</w:t>
      </w:r>
    </w:p>
    <w:p w14:paraId="647B90A8">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（3）电话：集团分管风控副总裁：13903793259</w:t>
      </w:r>
    </w:p>
    <w:p w14:paraId="235EFE13">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（4）电话：集团审计总监：18137710188</w:t>
      </w:r>
    </w:p>
    <w:p w14:paraId="398F4956">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（5）直接和风控部人员约定场所当面举报。</w:t>
      </w:r>
    </w:p>
    <w:p w14:paraId="629474BA">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（6）信件举报邮寄地址：洛阳市洛龙区关林路8号中浩德控股集团有限公司审计监察部（收）</w:t>
      </w:r>
    </w:p>
    <w:p w14:paraId="398552B8">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四、甲乙双方发现对方工作人员有下列行为之一的，可通过第三条约定的渠道进行举报：</w:t>
      </w:r>
    </w:p>
    <w:p w14:paraId="1C88456A">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1.推诿扯皮、有责不负、处事消极、渎职失职、弄虚作假等行为。</w:t>
      </w:r>
    </w:p>
    <w:p w14:paraId="451245D6">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2.以权谋私、滥用职权、处事不公、隐瞒事故、违章指挥造成公司严重事故隐患的行为。</w:t>
      </w:r>
    </w:p>
    <w:p w14:paraId="7DB2895A">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3.贪污、受贿、盗窃、欺上瞒下等违法乱纪行为。</w:t>
      </w:r>
    </w:p>
    <w:p w14:paraId="060CAAB4">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4.出卖、泄露公司商业机密等危害公司行为。</w:t>
      </w:r>
    </w:p>
    <w:p w14:paraId="41370DA3">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5.重大经济活动未按公司制度、流程执行的违规违纪行为。</w:t>
      </w:r>
    </w:p>
    <w:p w14:paraId="23F70014">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6.利用职权，任人唯亲，拉帮结派，搞小利益团体或对同事正当行使权利进行打击报复的行为。</w:t>
      </w:r>
    </w:p>
    <w:p w14:paraId="22E92378">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7.故意涂改公司文件或以公司名义谋私利，损害公司荣誉和利益的行为。</w:t>
      </w:r>
    </w:p>
    <w:p w14:paraId="0E3CD8EB">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8.私自侵占、挪用公司财物，损坏公司重要设备或资产的行为。</w:t>
      </w:r>
    </w:p>
    <w:p w14:paraId="11E47D5D">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9.破坏团队和谐，故意挑拨员工之间关系，对同事恶意侮辱、陷害、制造事端的行为。</w:t>
      </w:r>
    </w:p>
    <w:p w14:paraId="34F01FF5">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10.妄议集团经营、管理、决策部署、会议决议，对正当行使职权的执法部门、员工进行设置障碍、诋毁、恶意侮辱的行为。</w:t>
      </w:r>
    </w:p>
    <w:p w14:paraId="3D6722C9">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11.其它违反法律或者招标人公司相关制度的行为。</w:t>
      </w:r>
    </w:p>
    <w:p w14:paraId="6820EBA4">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（以下无正文）</w:t>
      </w:r>
    </w:p>
    <w:p w14:paraId="103F866A">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甲方：</w:t>
      </w:r>
      <w:r>
        <w:rPr>
          <w:rFonts w:hint="eastAsia" w:ascii="宋体" w:hAnsi="宋体" w:eastAsia="宋体" w:cs="宋体"/>
          <w:b w:val="0"/>
          <w:bCs w:val="0"/>
          <w:i w:val="0"/>
          <w:iCs w:val="0"/>
          <w:sz w:val="24"/>
          <w:u w:val="single"/>
        </w:rPr>
        <w:t xml:space="preserve"> 洛阳浩德浩康置业有限公司</w:t>
      </w:r>
      <w:r>
        <w:rPr>
          <w:rFonts w:hint="eastAsia" w:ascii="宋体" w:hAnsi="宋体" w:eastAsia="宋体" w:cs="宋体"/>
          <w:b w:val="0"/>
          <w:bCs w:val="0"/>
          <w:i w:val="0"/>
          <w:iCs w:val="0"/>
          <w:sz w:val="24"/>
        </w:rPr>
        <w:t xml:space="preserve">     乙方：</w:t>
      </w:r>
      <w:r>
        <w:rPr>
          <w:rFonts w:hint="eastAsia" w:ascii="宋体" w:hAnsi="宋体" w:eastAsia="宋体" w:cs="宋体"/>
          <w:b w:val="0"/>
          <w:bCs w:val="0"/>
          <w:i w:val="0"/>
          <w:iCs w:val="0"/>
          <w:sz w:val="24"/>
          <w:u w:val="single"/>
        </w:rPr>
        <w:t>河南泰康建筑工程有限公司</w:t>
      </w:r>
      <w:r>
        <w:rPr>
          <w:rFonts w:hint="eastAsia" w:ascii="宋体" w:hAnsi="宋体" w:eastAsia="宋体" w:cs="宋体"/>
          <w:b w:val="0"/>
          <w:bCs w:val="0"/>
          <w:i w:val="0"/>
          <w:iCs w:val="0"/>
          <w:sz w:val="24"/>
        </w:rPr>
        <w:t xml:space="preserve">  </w:t>
      </w:r>
    </w:p>
    <w:p w14:paraId="50907634">
      <w:pPr>
        <w:spacing w:line="360" w:lineRule="auto"/>
        <w:ind w:firstLine="480" w:firstLineChars="200"/>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 xml:space="preserve">签署日期：2025年 </w:t>
      </w:r>
      <w:r>
        <w:rPr>
          <w:rFonts w:hint="eastAsia" w:ascii="宋体" w:hAnsi="宋体" w:eastAsia="宋体" w:cs="宋体"/>
          <w:b w:val="0"/>
          <w:bCs w:val="0"/>
          <w:i w:val="0"/>
          <w:iCs w:val="0"/>
          <w:sz w:val="24"/>
          <w:lang w:val="en-US" w:eastAsia="zh-CN"/>
        </w:rPr>
        <w:t>9</w:t>
      </w:r>
      <w:r>
        <w:rPr>
          <w:rFonts w:hint="eastAsia" w:ascii="宋体" w:hAnsi="宋体" w:eastAsia="宋体" w:cs="宋体"/>
          <w:b w:val="0"/>
          <w:bCs w:val="0"/>
          <w:i w:val="0"/>
          <w:iCs w:val="0"/>
          <w:sz w:val="24"/>
        </w:rPr>
        <w:t xml:space="preserve"> 月                 签署日期：2025年</w:t>
      </w:r>
      <w:r>
        <w:rPr>
          <w:rFonts w:hint="eastAsia" w:ascii="宋体" w:hAnsi="宋体" w:eastAsia="宋体" w:cs="宋体"/>
          <w:b w:val="0"/>
          <w:bCs w:val="0"/>
          <w:i w:val="0"/>
          <w:iCs w:val="0"/>
          <w:sz w:val="24"/>
          <w:lang w:val="en-US" w:eastAsia="zh-CN"/>
        </w:rPr>
        <w:t>9</w:t>
      </w:r>
      <w:r>
        <w:rPr>
          <w:rFonts w:hint="eastAsia" w:ascii="宋体" w:hAnsi="宋体" w:eastAsia="宋体" w:cs="宋体"/>
          <w:b w:val="0"/>
          <w:bCs w:val="0"/>
          <w:i w:val="0"/>
          <w:iCs w:val="0"/>
          <w:sz w:val="24"/>
        </w:rPr>
        <w:t>月</w:t>
      </w:r>
    </w:p>
    <w:p w14:paraId="5AD20C6E">
      <w:pPr>
        <w:pStyle w:val="4"/>
        <w:ind w:firstLine="480"/>
        <w:rPr>
          <w:rFonts w:hint="eastAsia" w:ascii="宋体" w:hAnsi="宋体" w:eastAsia="宋体" w:cs="宋体"/>
          <w:b w:val="0"/>
          <w:bCs w:val="0"/>
          <w:i w:val="0"/>
          <w:iCs w:val="0"/>
        </w:rPr>
      </w:pPr>
    </w:p>
    <w:p w14:paraId="4DA4482C">
      <w:pPr>
        <w:pStyle w:val="18"/>
        <w:rPr>
          <w:rFonts w:hint="eastAsia" w:ascii="宋体" w:hAnsi="宋体" w:eastAsia="宋体" w:cs="宋体"/>
          <w:b w:val="0"/>
          <w:bCs w:val="0"/>
          <w:i w:val="0"/>
          <w:iCs w:val="0"/>
        </w:rPr>
      </w:pPr>
    </w:p>
    <w:p w14:paraId="533EF3E9">
      <w:pPr>
        <w:widowControl/>
        <w:jc w:val="left"/>
        <w:rPr>
          <w:rFonts w:hint="eastAsia" w:ascii="宋体" w:hAnsi="宋体" w:eastAsia="宋体" w:cs="宋体"/>
          <w:b w:val="0"/>
          <w:bCs w:val="0"/>
          <w:i w:val="0"/>
          <w:iCs w:val="0"/>
          <w:sz w:val="24"/>
          <w:szCs w:val="28"/>
        </w:rPr>
      </w:pPr>
      <w:r>
        <w:rPr>
          <w:rFonts w:hint="eastAsia" w:ascii="宋体" w:hAnsi="宋体" w:eastAsia="宋体" w:cs="宋体"/>
          <w:b w:val="0"/>
          <w:bCs w:val="0"/>
          <w:i w:val="0"/>
          <w:iCs w:val="0"/>
          <w:sz w:val="24"/>
          <w:szCs w:val="28"/>
        </w:rPr>
        <w:br w:type="page"/>
      </w:r>
    </w:p>
    <w:p w14:paraId="381AFF5D">
      <w:pPr>
        <w:rPr>
          <w:rFonts w:hint="eastAsia" w:ascii="宋体" w:hAnsi="宋体" w:eastAsia="宋体" w:cs="宋体"/>
          <w:b w:val="0"/>
          <w:bCs w:val="0"/>
          <w:i w:val="0"/>
          <w:iCs w:val="0"/>
          <w:sz w:val="24"/>
        </w:rPr>
      </w:pPr>
      <w:bookmarkStart w:id="8" w:name="OLE_LINK3"/>
      <w:bookmarkStart w:id="9" w:name="OLE_LINK4"/>
      <w:r>
        <w:rPr>
          <w:rFonts w:hint="eastAsia" w:ascii="宋体" w:hAnsi="宋体" w:eastAsia="宋体" w:cs="宋体"/>
          <w:b w:val="0"/>
          <w:bCs w:val="0"/>
          <w:i w:val="0"/>
          <w:iCs w:val="0"/>
          <w:sz w:val="24"/>
          <w:szCs w:val="28"/>
        </w:rPr>
        <w:t>附件二</w:t>
      </w:r>
      <w:bookmarkEnd w:id="8"/>
      <w:bookmarkEnd w:id="9"/>
      <w:r>
        <w:rPr>
          <w:rFonts w:hint="eastAsia" w:ascii="宋体" w:hAnsi="宋体" w:eastAsia="宋体" w:cs="宋体"/>
          <w:b w:val="0"/>
          <w:bCs w:val="0"/>
          <w:i w:val="0"/>
          <w:iCs w:val="0"/>
          <w:sz w:val="24"/>
        </w:rPr>
        <w:t xml:space="preserve"> </w:t>
      </w:r>
    </w:p>
    <w:p w14:paraId="42FAF720">
      <w:pPr>
        <w:spacing w:line="400" w:lineRule="exact"/>
        <w:rPr>
          <w:rFonts w:hint="eastAsia" w:ascii="宋体" w:hAnsi="宋体" w:eastAsia="宋体" w:cs="宋体"/>
          <w:b w:val="0"/>
          <w:bCs w:val="0"/>
          <w:i w:val="0"/>
          <w:iCs w:val="0"/>
          <w:kern w:val="144"/>
          <w:position w:val="6"/>
          <w:sz w:val="32"/>
          <w:szCs w:val="28"/>
        </w:rPr>
      </w:pPr>
      <w:r>
        <w:rPr>
          <w:rFonts w:hint="eastAsia" w:ascii="宋体" w:hAnsi="宋体" w:eastAsia="宋体" w:cs="宋体"/>
          <w:b w:val="0"/>
          <w:bCs w:val="0"/>
          <w:i w:val="0"/>
          <w:iCs w:val="0"/>
          <w:kern w:val="144"/>
          <w:position w:val="6"/>
          <w:sz w:val="32"/>
          <w:szCs w:val="28"/>
        </w:rPr>
        <w:t xml:space="preserve">                 </w:t>
      </w:r>
    </w:p>
    <w:p w14:paraId="773D94C6">
      <w:pPr>
        <w:spacing w:line="400" w:lineRule="exact"/>
        <w:jc w:val="center"/>
        <w:rPr>
          <w:rFonts w:hint="eastAsia" w:ascii="宋体" w:hAnsi="宋体" w:eastAsia="宋体" w:cs="宋体"/>
          <w:b w:val="0"/>
          <w:bCs w:val="0"/>
          <w:i w:val="0"/>
          <w:iCs w:val="0"/>
          <w:kern w:val="144"/>
          <w:position w:val="6"/>
          <w:sz w:val="24"/>
          <w:szCs w:val="22"/>
        </w:rPr>
      </w:pPr>
      <w:r>
        <w:rPr>
          <w:rFonts w:hint="eastAsia" w:ascii="宋体" w:hAnsi="宋体" w:eastAsia="宋体" w:cs="宋体"/>
          <w:b w:val="0"/>
          <w:bCs w:val="0"/>
          <w:i w:val="0"/>
          <w:iCs w:val="0"/>
          <w:kern w:val="144"/>
          <w:position w:val="6"/>
          <w:sz w:val="32"/>
          <w:szCs w:val="28"/>
        </w:rPr>
        <w:t>外墙材料使用品牌</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7"/>
        <w:gridCol w:w="5113"/>
      </w:tblGrid>
      <w:tr w14:paraId="64EC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29" w:type="dxa"/>
            <w:tcBorders>
              <w:top w:val="single" w:color="auto" w:sz="4" w:space="0"/>
              <w:left w:val="single" w:color="auto" w:sz="4" w:space="0"/>
              <w:bottom w:val="single" w:color="auto" w:sz="4" w:space="0"/>
              <w:right w:val="single" w:color="auto" w:sz="4" w:space="0"/>
            </w:tcBorders>
            <w:vAlign w:val="center"/>
          </w:tcPr>
          <w:p w14:paraId="58028130">
            <w:pPr>
              <w:widowControl/>
              <w:spacing w:line="360" w:lineRule="auto"/>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材料名称</w:t>
            </w:r>
          </w:p>
        </w:tc>
        <w:tc>
          <w:tcPr>
            <w:tcW w:w="5115" w:type="dxa"/>
            <w:tcBorders>
              <w:top w:val="single" w:color="auto" w:sz="4" w:space="0"/>
              <w:left w:val="single" w:color="auto" w:sz="4" w:space="0"/>
              <w:bottom w:val="single" w:color="auto" w:sz="4" w:space="0"/>
              <w:right w:val="single" w:color="auto" w:sz="4" w:space="0"/>
            </w:tcBorders>
            <w:vAlign w:val="center"/>
          </w:tcPr>
          <w:p w14:paraId="687A8D03">
            <w:pPr>
              <w:widowControl/>
              <w:spacing w:line="360" w:lineRule="auto"/>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指定厂家和品牌</w:t>
            </w:r>
          </w:p>
        </w:tc>
      </w:tr>
      <w:tr w14:paraId="580D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29" w:type="dxa"/>
            <w:tcBorders>
              <w:top w:val="single" w:color="auto" w:sz="4" w:space="0"/>
              <w:left w:val="single" w:color="auto" w:sz="4" w:space="0"/>
              <w:bottom w:val="single" w:color="auto" w:sz="4" w:space="0"/>
              <w:right w:val="single" w:color="auto" w:sz="4" w:space="0"/>
            </w:tcBorders>
            <w:vAlign w:val="center"/>
          </w:tcPr>
          <w:p w14:paraId="492D1FE6">
            <w:pPr>
              <w:widowControl/>
              <w:spacing w:line="360" w:lineRule="auto"/>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外墙腻子</w:t>
            </w:r>
          </w:p>
        </w:tc>
        <w:tc>
          <w:tcPr>
            <w:tcW w:w="5115" w:type="dxa"/>
            <w:tcBorders>
              <w:top w:val="single" w:color="auto" w:sz="4" w:space="0"/>
              <w:left w:val="single" w:color="auto" w:sz="4" w:space="0"/>
              <w:bottom w:val="single" w:color="auto" w:sz="4" w:space="0"/>
              <w:right w:val="single" w:color="auto" w:sz="4" w:space="0"/>
            </w:tcBorders>
            <w:vAlign w:val="center"/>
          </w:tcPr>
          <w:p w14:paraId="39D555A0">
            <w:pPr>
              <w:widowControl/>
              <w:spacing w:line="360" w:lineRule="auto"/>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云诺</w:t>
            </w:r>
          </w:p>
        </w:tc>
      </w:tr>
      <w:tr w14:paraId="5CA1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29" w:type="dxa"/>
            <w:tcBorders>
              <w:top w:val="single" w:color="auto" w:sz="4" w:space="0"/>
              <w:left w:val="single" w:color="auto" w:sz="4" w:space="0"/>
              <w:bottom w:val="single" w:color="auto" w:sz="4" w:space="0"/>
              <w:right w:val="single" w:color="auto" w:sz="4" w:space="0"/>
            </w:tcBorders>
            <w:vAlign w:val="center"/>
          </w:tcPr>
          <w:p w14:paraId="6B92087F">
            <w:pPr>
              <w:widowControl/>
              <w:spacing w:line="360" w:lineRule="auto"/>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抹面砂浆</w:t>
            </w:r>
          </w:p>
        </w:tc>
        <w:tc>
          <w:tcPr>
            <w:tcW w:w="5115" w:type="dxa"/>
            <w:tcBorders>
              <w:top w:val="single" w:color="auto" w:sz="4" w:space="0"/>
              <w:left w:val="single" w:color="auto" w:sz="4" w:space="0"/>
              <w:bottom w:val="single" w:color="auto" w:sz="4" w:space="0"/>
              <w:right w:val="single" w:color="auto" w:sz="4" w:space="0"/>
            </w:tcBorders>
            <w:vAlign w:val="center"/>
          </w:tcPr>
          <w:p w14:paraId="3FB764D4">
            <w:pPr>
              <w:widowControl/>
              <w:spacing w:line="360" w:lineRule="auto"/>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云诺</w:t>
            </w:r>
          </w:p>
        </w:tc>
      </w:tr>
      <w:tr w14:paraId="6F1E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29" w:type="dxa"/>
            <w:tcBorders>
              <w:top w:val="single" w:color="auto" w:sz="4" w:space="0"/>
              <w:left w:val="single" w:color="auto" w:sz="4" w:space="0"/>
              <w:bottom w:val="single" w:color="auto" w:sz="4" w:space="0"/>
              <w:right w:val="single" w:color="auto" w:sz="4" w:space="0"/>
            </w:tcBorders>
            <w:vAlign w:val="center"/>
          </w:tcPr>
          <w:p w14:paraId="5216D337">
            <w:pPr>
              <w:widowControl/>
              <w:spacing w:line="360" w:lineRule="auto"/>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饰面漆</w:t>
            </w:r>
          </w:p>
        </w:tc>
        <w:tc>
          <w:tcPr>
            <w:tcW w:w="5115" w:type="dxa"/>
            <w:tcBorders>
              <w:top w:val="single" w:color="auto" w:sz="4" w:space="0"/>
              <w:left w:val="single" w:color="auto" w:sz="4" w:space="0"/>
              <w:bottom w:val="single" w:color="auto" w:sz="4" w:space="0"/>
              <w:right w:val="single" w:color="auto" w:sz="4" w:space="0"/>
            </w:tcBorders>
            <w:vAlign w:val="center"/>
          </w:tcPr>
          <w:p w14:paraId="483833D8">
            <w:pPr>
              <w:widowControl/>
              <w:spacing w:line="360" w:lineRule="auto"/>
              <w:jc w:val="center"/>
              <w:rPr>
                <w:rFonts w:hint="eastAsia" w:ascii="宋体" w:hAnsi="宋体" w:eastAsia="宋体" w:cs="宋体"/>
                <w:b w:val="0"/>
                <w:bCs w:val="0"/>
                <w:i w:val="0"/>
                <w:iCs w:val="0"/>
                <w:sz w:val="24"/>
              </w:rPr>
            </w:pPr>
            <w:r>
              <w:rPr>
                <w:rFonts w:hint="eastAsia" w:ascii="宋体" w:hAnsi="宋体" w:eastAsia="宋体" w:cs="宋体"/>
                <w:b w:val="0"/>
                <w:bCs w:val="0"/>
                <w:i w:val="0"/>
                <w:iCs w:val="0"/>
                <w:sz w:val="24"/>
              </w:rPr>
              <w:t>富思特、立邦</w:t>
            </w:r>
          </w:p>
        </w:tc>
      </w:tr>
    </w:tbl>
    <w:p w14:paraId="75937BC0">
      <w:pPr>
        <w:pStyle w:val="19"/>
        <w:rPr>
          <w:rFonts w:hint="eastAsia" w:ascii="宋体" w:hAnsi="宋体" w:eastAsia="宋体" w:cs="宋体"/>
          <w:b w:val="0"/>
          <w:bCs w:val="0"/>
          <w:i w:val="0"/>
          <w:iCs w:val="0"/>
        </w:rPr>
      </w:pPr>
    </w:p>
    <w:p w14:paraId="54AACC33">
      <w:pPr>
        <w:rPr>
          <w:rFonts w:hint="eastAsia" w:ascii="宋体" w:hAnsi="宋体" w:eastAsia="宋体" w:cs="宋体"/>
          <w:b w:val="0"/>
          <w:bCs w:val="0"/>
          <w:i w:val="0"/>
          <w:iCs w:val="0"/>
        </w:rPr>
      </w:pPr>
    </w:p>
    <w:p w14:paraId="5663DB07">
      <w:pPr>
        <w:rPr>
          <w:rFonts w:hint="eastAsia" w:ascii="宋体" w:hAnsi="宋体" w:eastAsia="宋体" w:cs="宋体"/>
          <w:b w:val="0"/>
          <w:bCs w:val="0"/>
          <w:i w:val="0"/>
          <w:iCs w:val="0"/>
        </w:rPr>
      </w:pPr>
    </w:p>
    <w:p w14:paraId="5AEA0F59">
      <w:pPr>
        <w:rPr>
          <w:rFonts w:hint="eastAsia" w:ascii="宋体" w:hAnsi="宋体" w:eastAsia="宋体" w:cs="宋体"/>
          <w:b w:val="0"/>
          <w:bCs w:val="0"/>
          <w:i w:val="0"/>
          <w:iCs w:val="0"/>
        </w:rPr>
      </w:pPr>
    </w:p>
    <w:p w14:paraId="03A20DED">
      <w:pPr>
        <w:rPr>
          <w:rFonts w:hint="eastAsia" w:ascii="宋体" w:hAnsi="宋体" w:eastAsia="宋体" w:cs="宋体"/>
          <w:b w:val="0"/>
          <w:bCs w:val="0"/>
          <w:i w:val="0"/>
          <w:iCs w:val="0"/>
        </w:rPr>
      </w:pPr>
    </w:p>
    <w:p w14:paraId="76B1E7E3">
      <w:pPr>
        <w:rPr>
          <w:rFonts w:hint="eastAsia" w:ascii="宋体" w:hAnsi="宋体" w:eastAsia="宋体" w:cs="宋体"/>
          <w:b w:val="0"/>
          <w:bCs w:val="0"/>
          <w:i w:val="0"/>
          <w:iCs w:val="0"/>
        </w:rPr>
      </w:pPr>
    </w:p>
    <w:p w14:paraId="7C79DBBA">
      <w:pPr>
        <w:rPr>
          <w:rFonts w:hint="eastAsia" w:ascii="宋体" w:hAnsi="宋体" w:eastAsia="宋体" w:cs="宋体"/>
          <w:b w:val="0"/>
          <w:bCs w:val="0"/>
          <w:i w:val="0"/>
          <w:iCs w:val="0"/>
        </w:rPr>
      </w:pPr>
    </w:p>
    <w:p w14:paraId="2599D1EE">
      <w:pPr>
        <w:rPr>
          <w:rFonts w:hint="eastAsia" w:ascii="宋体" w:hAnsi="宋体" w:eastAsia="宋体" w:cs="宋体"/>
          <w:b w:val="0"/>
          <w:bCs w:val="0"/>
          <w:i w:val="0"/>
          <w:iCs w:val="0"/>
        </w:rPr>
      </w:pPr>
    </w:p>
    <w:p w14:paraId="0D1B68D8">
      <w:pPr>
        <w:rPr>
          <w:rFonts w:hint="eastAsia" w:ascii="宋体" w:hAnsi="宋体" w:eastAsia="宋体" w:cs="宋体"/>
          <w:b w:val="0"/>
          <w:bCs w:val="0"/>
          <w:i w:val="0"/>
          <w:iCs w:val="0"/>
        </w:rPr>
      </w:pPr>
    </w:p>
    <w:p w14:paraId="6A66C4F2">
      <w:pPr>
        <w:rPr>
          <w:rFonts w:hint="eastAsia" w:ascii="宋体" w:hAnsi="宋体" w:eastAsia="宋体" w:cs="宋体"/>
          <w:b w:val="0"/>
          <w:bCs w:val="0"/>
          <w:i w:val="0"/>
          <w:iCs w:val="0"/>
        </w:rPr>
      </w:pPr>
    </w:p>
    <w:p w14:paraId="5928CE75">
      <w:pPr>
        <w:rPr>
          <w:rFonts w:hint="eastAsia" w:ascii="宋体" w:hAnsi="宋体" w:eastAsia="宋体" w:cs="宋体"/>
          <w:b w:val="0"/>
          <w:bCs w:val="0"/>
          <w:i w:val="0"/>
          <w:iCs w:val="0"/>
        </w:rPr>
      </w:pPr>
    </w:p>
    <w:p w14:paraId="39892588">
      <w:pPr>
        <w:rPr>
          <w:rFonts w:hint="eastAsia" w:ascii="宋体" w:hAnsi="宋体" w:eastAsia="宋体" w:cs="宋体"/>
          <w:b w:val="0"/>
          <w:bCs w:val="0"/>
          <w:i w:val="0"/>
          <w:iCs w:val="0"/>
        </w:rPr>
      </w:pPr>
    </w:p>
    <w:p w14:paraId="7C6AB2C9">
      <w:pPr>
        <w:rPr>
          <w:rFonts w:hint="eastAsia" w:ascii="宋体" w:hAnsi="宋体" w:eastAsia="宋体" w:cs="宋体"/>
          <w:b w:val="0"/>
          <w:bCs w:val="0"/>
          <w:i w:val="0"/>
          <w:iCs w:val="0"/>
        </w:rPr>
      </w:pPr>
    </w:p>
    <w:p w14:paraId="377F9563">
      <w:pPr>
        <w:rPr>
          <w:rFonts w:hint="eastAsia" w:ascii="宋体" w:hAnsi="宋体" w:eastAsia="宋体" w:cs="宋体"/>
          <w:b w:val="0"/>
          <w:bCs w:val="0"/>
          <w:i w:val="0"/>
          <w:iCs w:val="0"/>
        </w:rPr>
      </w:pPr>
    </w:p>
    <w:p w14:paraId="4DFAC235">
      <w:pPr>
        <w:rPr>
          <w:rFonts w:hint="eastAsia" w:ascii="宋体" w:hAnsi="宋体" w:eastAsia="宋体" w:cs="宋体"/>
          <w:b w:val="0"/>
          <w:bCs w:val="0"/>
          <w:i w:val="0"/>
          <w:iCs w:val="0"/>
        </w:rPr>
      </w:pPr>
    </w:p>
    <w:p w14:paraId="65B494AC">
      <w:pPr>
        <w:rPr>
          <w:rFonts w:hint="eastAsia" w:ascii="宋体" w:hAnsi="宋体" w:eastAsia="宋体" w:cs="宋体"/>
          <w:b w:val="0"/>
          <w:bCs w:val="0"/>
          <w:i w:val="0"/>
          <w:iCs w:val="0"/>
        </w:rPr>
      </w:pPr>
    </w:p>
    <w:p w14:paraId="397BE23F">
      <w:pPr>
        <w:rPr>
          <w:rFonts w:hint="eastAsia" w:ascii="宋体" w:hAnsi="宋体" w:eastAsia="宋体" w:cs="宋体"/>
          <w:b w:val="0"/>
          <w:bCs w:val="0"/>
          <w:i w:val="0"/>
          <w:iCs w:val="0"/>
        </w:rPr>
      </w:pPr>
    </w:p>
    <w:p w14:paraId="16B65AC4">
      <w:pPr>
        <w:rPr>
          <w:rFonts w:hint="eastAsia" w:ascii="宋体" w:hAnsi="宋体" w:eastAsia="宋体" w:cs="宋体"/>
          <w:b w:val="0"/>
          <w:bCs w:val="0"/>
          <w:i w:val="0"/>
          <w:iCs w:val="0"/>
        </w:rPr>
      </w:pPr>
    </w:p>
    <w:p w14:paraId="3439647D">
      <w:pPr>
        <w:rPr>
          <w:rFonts w:hint="eastAsia" w:ascii="宋体" w:hAnsi="宋体" w:eastAsia="宋体" w:cs="宋体"/>
          <w:b w:val="0"/>
          <w:bCs w:val="0"/>
          <w:i w:val="0"/>
          <w:iCs w:val="0"/>
        </w:rPr>
      </w:pPr>
    </w:p>
    <w:p w14:paraId="092E0391">
      <w:pPr>
        <w:rPr>
          <w:rFonts w:hint="eastAsia" w:ascii="宋体" w:hAnsi="宋体" w:eastAsia="宋体" w:cs="宋体"/>
          <w:b w:val="0"/>
          <w:bCs w:val="0"/>
          <w:i w:val="0"/>
          <w:iCs w:val="0"/>
        </w:rPr>
      </w:pPr>
    </w:p>
    <w:p w14:paraId="1C5D891C">
      <w:pPr>
        <w:rPr>
          <w:rFonts w:hint="eastAsia" w:ascii="宋体" w:hAnsi="宋体" w:eastAsia="宋体" w:cs="宋体"/>
          <w:b w:val="0"/>
          <w:bCs w:val="0"/>
          <w:i w:val="0"/>
          <w:iCs w:val="0"/>
        </w:rPr>
      </w:pPr>
    </w:p>
    <w:p w14:paraId="4A7C12AE">
      <w:pPr>
        <w:rPr>
          <w:rFonts w:hint="eastAsia" w:ascii="宋体" w:hAnsi="宋体" w:eastAsia="宋体" w:cs="宋体"/>
          <w:b w:val="0"/>
          <w:bCs w:val="0"/>
          <w:i w:val="0"/>
          <w:iCs w:val="0"/>
        </w:rPr>
      </w:pPr>
    </w:p>
    <w:p w14:paraId="1E8D5CF2">
      <w:pPr>
        <w:rPr>
          <w:rFonts w:hint="eastAsia" w:ascii="宋体" w:hAnsi="宋体" w:eastAsia="宋体" w:cs="宋体"/>
          <w:b w:val="0"/>
          <w:bCs w:val="0"/>
          <w:i w:val="0"/>
          <w:iCs w:val="0"/>
        </w:rPr>
      </w:pPr>
    </w:p>
    <w:p w14:paraId="7D4FC906">
      <w:pPr>
        <w:rPr>
          <w:rFonts w:hint="eastAsia" w:ascii="宋体" w:hAnsi="宋体" w:eastAsia="宋体" w:cs="宋体"/>
          <w:b w:val="0"/>
          <w:bCs w:val="0"/>
          <w:i w:val="0"/>
          <w:iCs w:val="0"/>
        </w:rPr>
      </w:pPr>
    </w:p>
    <w:p w14:paraId="5F6938FE">
      <w:pPr>
        <w:rPr>
          <w:rFonts w:hint="eastAsia" w:ascii="宋体" w:hAnsi="宋体" w:eastAsia="宋体" w:cs="宋体"/>
          <w:b w:val="0"/>
          <w:bCs w:val="0"/>
          <w:i w:val="0"/>
          <w:iCs w:val="0"/>
        </w:rPr>
      </w:pPr>
    </w:p>
    <w:p w14:paraId="2B79DE0A">
      <w:pPr>
        <w:rPr>
          <w:rFonts w:hint="eastAsia" w:ascii="宋体" w:hAnsi="宋体" w:eastAsia="宋体" w:cs="宋体"/>
          <w:b w:val="0"/>
          <w:bCs w:val="0"/>
          <w:i w:val="0"/>
          <w:iCs w:val="0"/>
        </w:rPr>
      </w:pPr>
    </w:p>
    <w:p w14:paraId="207F67AD">
      <w:pPr>
        <w:rPr>
          <w:rFonts w:hint="eastAsia" w:ascii="宋体" w:hAnsi="宋体" w:eastAsia="宋体" w:cs="宋体"/>
          <w:b w:val="0"/>
          <w:bCs w:val="0"/>
          <w:i w:val="0"/>
          <w:iCs w:val="0"/>
        </w:rPr>
      </w:pPr>
    </w:p>
    <w:p w14:paraId="25131112">
      <w:pPr>
        <w:rPr>
          <w:rFonts w:hint="eastAsia" w:ascii="宋体" w:hAnsi="宋体" w:eastAsia="宋体" w:cs="宋体"/>
          <w:b w:val="0"/>
          <w:bCs w:val="0"/>
          <w:i w:val="0"/>
          <w:iCs w:val="0"/>
        </w:rPr>
      </w:pPr>
    </w:p>
    <w:p w14:paraId="75636517">
      <w:pPr>
        <w:rPr>
          <w:rFonts w:hint="eastAsia" w:ascii="宋体" w:hAnsi="宋体" w:eastAsia="宋体" w:cs="宋体"/>
          <w:b w:val="0"/>
          <w:bCs w:val="0"/>
          <w:i w:val="0"/>
          <w:iCs w:val="0"/>
        </w:rPr>
      </w:pPr>
    </w:p>
    <w:p w14:paraId="1F349402">
      <w:pPr>
        <w:rPr>
          <w:rFonts w:hint="eastAsia" w:ascii="宋体" w:hAnsi="宋体" w:eastAsia="宋体" w:cs="宋体"/>
          <w:b w:val="0"/>
          <w:bCs w:val="0"/>
          <w:i w:val="0"/>
          <w:iCs w:val="0"/>
        </w:rPr>
      </w:pPr>
    </w:p>
    <w:p w14:paraId="51F75723">
      <w:pPr>
        <w:rPr>
          <w:rFonts w:hint="eastAsia" w:ascii="宋体" w:hAnsi="宋体" w:eastAsia="宋体" w:cs="宋体"/>
          <w:b w:val="0"/>
          <w:bCs w:val="0"/>
          <w:i w:val="0"/>
          <w:iCs w:val="0"/>
        </w:rPr>
      </w:pPr>
    </w:p>
    <w:p w14:paraId="52BC71F8">
      <w:pPr>
        <w:rPr>
          <w:rFonts w:hint="eastAsia" w:ascii="宋体" w:hAnsi="宋体" w:eastAsia="宋体" w:cs="宋体"/>
          <w:b w:val="0"/>
          <w:bCs w:val="0"/>
          <w:i w:val="0"/>
          <w:iCs w:val="0"/>
        </w:rPr>
      </w:pPr>
    </w:p>
    <w:p w14:paraId="4D437183">
      <w:pPr>
        <w:rPr>
          <w:rFonts w:hint="eastAsia" w:ascii="宋体" w:hAnsi="宋体" w:eastAsia="宋体" w:cs="宋体"/>
          <w:b w:val="0"/>
          <w:bCs w:val="0"/>
          <w:i w:val="0"/>
          <w:iCs w:val="0"/>
        </w:rPr>
      </w:pPr>
    </w:p>
    <w:p w14:paraId="79531BED">
      <w:pPr>
        <w:rPr>
          <w:rFonts w:hint="eastAsia" w:ascii="宋体" w:hAnsi="宋体" w:eastAsia="宋体" w:cs="宋体"/>
          <w:b w:val="0"/>
          <w:bCs w:val="0"/>
          <w:i w:val="0"/>
          <w:iCs w:val="0"/>
          <w:sz w:val="24"/>
          <w:szCs w:val="28"/>
        </w:rPr>
      </w:pPr>
      <w:r>
        <w:rPr>
          <w:rFonts w:hint="eastAsia" w:ascii="宋体" w:hAnsi="宋体" w:eastAsia="宋体" w:cs="宋体"/>
          <w:b w:val="0"/>
          <w:bCs w:val="0"/>
          <w:i w:val="0"/>
          <w:iCs w:val="0"/>
          <w:sz w:val="24"/>
          <w:szCs w:val="28"/>
        </w:rPr>
        <w:t>附件三</w:t>
      </w:r>
    </w:p>
    <w:p w14:paraId="4005363D">
      <w:pPr>
        <w:rPr>
          <w:rFonts w:hint="eastAsia" w:ascii="宋体" w:hAnsi="宋体" w:eastAsia="宋体" w:cs="宋体"/>
          <w:b w:val="0"/>
          <w:bCs w:val="0"/>
          <w:i w:val="0"/>
          <w:iCs w:val="0"/>
        </w:rPr>
      </w:pPr>
    </w:p>
    <w:tbl>
      <w:tblPr>
        <w:tblStyle w:val="9"/>
        <w:tblW w:w="9580" w:type="dxa"/>
        <w:tblInd w:w="-430" w:type="dxa"/>
        <w:tblLayout w:type="fixed"/>
        <w:tblCellMar>
          <w:top w:w="0" w:type="dxa"/>
          <w:left w:w="108" w:type="dxa"/>
          <w:bottom w:w="0" w:type="dxa"/>
          <w:right w:w="108" w:type="dxa"/>
        </w:tblCellMar>
      </w:tblPr>
      <w:tblGrid>
        <w:gridCol w:w="702"/>
        <w:gridCol w:w="3646"/>
        <w:gridCol w:w="624"/>
        <w:gridCol w:w="950"/>
        <w:gridCol w:w="1169"/>
        <w:gridCol w:w="1396"/>
        <w:gridCol w:w="1093"/>
      </w:tblGrid>
      <w:tr w14:paraId="0B229FCA">
        <w:tblPrEx>
          <w:tblCellMar>
            <w:top w:w="0" w:type="dxa"/>
            <w:left w:w="108" w:type="dxa"/>
            <w:bottom w:w="0" w:type="dxa"/>
            <w:right w:w="108" w:type="dxa"/>
          </w:tblCellMar>
        </w:tblPrEx>
        <w:trPr>
          <w:trHeight w:val="1593" w:hRule="atLeast"/>
        </w:trPr>
        <w:tc>
          <w:tcPr>
            <w:tcW w:w="95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3EA34B">
            <w:pPr>
              <w:widowControl/>
              <w:jc w:val="center"/>
              <w:rPr>
                <w:rFonts w:hint="eastAsia" w:ascii="宋体" w:hAnsi="宋体" w:eastAsia="宋体" w:cs="宋体"/>
                <w:b w:val="0"/>
                <w:bCs w:val="0"/>
                <w:i w:val="0"/>
                <w:iCs w:val="0"/>
                <w:color w:val="000000"/>
                <w:kern w:val="0"/>
                <w:sz w:val="36"/>
                <w:szCs w:val="36"/>
              </w:rPr>
            </w:pPr>
            <w:r>
              <w:rPr>
                <w:rFonts w:hint="eastAsia" w:ascii="宋体" w:hAnsi="宋体" w:eastAsia="宋体" w:cs="宋体"/>
                <w:b w:val="0"/>
                <w:bCs w:val="0"/>
                <w:i w:val="0"/>
                <w:iCs w:val="0"/>
                <w:color w:val="000000"/>
                <w:kern w:val="0"/>
                <w:sz w:val="30"/>
                <w:szCs w:val="30"/>
              </w:rPr>
              <w:t>工程量清单计价表</w:t>
            </w:r>
            <w:r>
              <w:rPr>
                <w:rFonts w:hint="eastAsia" w:ascii="宋体" w:hAnsi="宋体" w:eastAsia="宋体" w:cs="宋体"/>
                <w:b w:val="0"/>
                <w:bCs w:val="0"/>
                <w:i w:val="0"/>
                <w:iCs w:val="0"/>
                <w:color w:val="000000"/>
                <w:kern w:val="0"/>
                <w:sz w:val="30"/>
                <w:szCs w:val="30"/>
              </w:rPr>
              <w:br w:type="textWrapping"/>
            </w:r>
            <w:r>
              <w:rPr>
                <w:rFonts w:hint="eastAsia" w:ascii="宋体" w:hAnsi="宋体" w:eastAsia="宋体" w:cs="宋体"/>
                <w:b w:val="0"/>
                <w:bCs w:val="0"/>
                <w:i w:val="0"/>
                <w:iCs w:val="0"/>
                <w:color w:val="000000"/>
                <w:kern w:val="0"/>
                <w:sz w:val="30"/>
                <w:szCs w:val="30"/>
              </w:rPr>
              <w:t>（洛宁山水文苑项目8#、11#外墙漆及外保温施工工程）</w:t>
            </w:r>
          </w:p>
        </w:tc>
      </w:tr>
      <w:tr w14:paraId="48146315">
        <w:tblPrEx>
          <w:tblCellMar>
            <w:top w:w="0" w:type="dxa"/>
            <w:left w:w="108" w:type="dxa"/>
            <w:bottom w:w="0" w:type="dxa"/>
            <w:right w:w="108" w:type="dxa"/>
          </w:tblCellMar>
        </w:tblPrEx>
        <w:trPr>
          <w:trHeight w:val="96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477D8F6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序号</w:t>
            </w:r>
          </w:p>
        </w:tc>
        <w:tc>
          <w:tcPr>
            <w:tcW w:w="3646" w:type="dxa"/>
            <w:tcBorders>
              <w:top w:val="nil"/>
              <w:left w:val="nil"/>
              <w:bottom w:val="single" w:color="auto" w:sz="4" w:space="0"/>
              <w:right w:val="single" w:color="auto" w:sz="4" w:space="0"/>
            </w:tcBorders>
            <w:shd w:val="clear" w:color="auto" w:fill="auto"/>
            <w:noWrap/>
            <w:vAlign w:val="center"/>
          </w:tcPr>
          <w:p w14:paraId="010DE55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名称</w:t>
            </w:r>
          </w:p>
        </w:tc>
        <w:tc>
          <w:tcPr>
            <w:tcW w:w="624" w:type="dxa"/>
            <w:tcBorders>
              <w:top w:val="nil"/>
              <w:left w:val="nil"/>
              <w:bottom w:val="single" w:color="auto" w:sz="4" w:space="0"/>
              <w:right w:val="single" w:color="auto" w:sz="4" w:space="0"/>
            </w:tcBorders>
            <w:shd w:val="clear" w:color="auto" w:fill="auto"/>
            <w:noWrap/>
            <w:vAlign w:val="center"/>
          </w:tcPr>
          <w:p w14:paraId="00C2585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单位</w:t>
            </w:r>
          </w:p>
        </w:tc>
        <w:tc>
          <w:tcPr>
            <w:tcW w:w="950" w:type="dxa"/>
            <w:tcBorders>
              <w:top w:val="nil"/>
              <w:left w:val="nil"/>
              <w:bottom w:val="single" w:color="auto" w:sz="4" w:space="0"/>
              <w:right w:val="single" w:color="auto" w:sz="4" w:space="0"/>
            </w:tcBorders>
            <w:shd w:val="clear" w:color="auto" w:fill="auto"/>
            <w:vAlign w:val="center"/>
          </w:tcPr>
          <w:p w14:paraId="0E576DB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暂定工程量</w:t>
            </w:r>
          </w:p>
        </w:tc>
        <w:tc>
          <w:tcPr>
            <w:tcW w:w="1169" w:type="dxa"/>
            <w:tcBorders>
              <w:top w:val="nil"/>
              <w:left w:val="nil"/>
              <w:bottom w:val="single" w:color="auto" w:sz="4" w:space="0"/>
              <w:right w:val="single" w:color="auto" w:sz="4" w:space="0"/>
            </w:tcBorders>
            <w:shd w:val="clear" w:color="auto" w:fill="auto"/>
            <w:vAlign w:val="center"/>
          </w:tcPr>
          <w:p w14:paraId="66B28D8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综合单价</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(含税：9%）</w:t>
            </w:r>
          </w:p>
        </w:tc>
        <w:tc>
          <w:tcPr>
            <w:tcW w:w="1396" w:type="dxa"/>
            <w:tcBorders>
              <w:top w:val="nil"/>
              <w:left w:val="nil"/>
              <w:bottom w:val="single" w:color="auto" w:sz="4" w:space="0"/>
              <w:right w:val="single" w:color="auto" w:sz="4" w:space="0"/>
            </w:tcBorders>
            <w:shd w:val="clear" w:color="auto" w:fill="auto"/>
            <w:vAlign w:val="center"/>
          </w:tcPr>
          <w:p w14:paraId="0E0D0903">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含税总价（元）</w:t>
            </w:r>
          </w:p>
        </w:tc>
        <w:tc>
          <w:tcPr>
            <w:tcW w:w="1093" w:type="dxa"/>
            <w:tcBorders>
              <w:top w:val="nil"/>
              <w:left w:val="nil"/>
              <w:bottom w:val="single" w:color="auto" w:sz="4" w:space="0"/>
              <w:right w:val="single" w:color="auto" w:sz="4" w:space="0"/>
            </w:tcBorders>
            <w:shd w:val="clear" w:color="auto" w:fill="auto"/>
            <w:noWrap/>
            <w:vAlign w:val="center"/>
          </w:tcPr>
          <w:p w14:paraId="0926273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备注</w:t>
            </w:r>
          </w:p>
        </w:tc>
      </w:tr>
      <w:tr w14:paraId="12E5DE10">
        <w:tblPrEx>
          <w:tblCellMar>
            <w:top w:w="0" w:type="dxa"/>
            <w:left w:w="108" w:type="dxa"/>
            <w:bottom w:w="0" w:type="dxa"/>
            <w:right w:w="108" w:type="dxa"/>
          </w:tblCellMar>
        </w:tblPrEx>
        <w:trPr>
          <w:trHeight w:val="642" w:hRule="atLeast"/>
        </w:trPr>
        <w:tc>
          <w:tcPr>
            <w:tcW w:w="958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06E10CAC">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一、涂料部分</w:t>
            </w:r>
          </w:p>
        </w:tc>
      </w:tr>
      <w:tr w14:paraId="4F38A6FD">
        <w:tblPrEx>
          <w:tblCellMar>
            <w:top w:w="0" w:type="dxa"/>
            <w:left w:w="108" w:type="dxa"/>
            <w:bottom w:w="0" w:type="dxa"/>
            <w:right w:w="108" w:type="dxa"/>
          </w:tblCellMar>
        </w:tblPrEx>
        <w:trPr>
          <w:trHeight w:val="204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6B6D940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w:t>
            </w:r>
          </w:p>
        </w:tc>
        <w:tc>
          <w:tcPr>
            <w:tcW w:w="3646" w:type="dxa"/>
            <w:tcBorders>
              <w:top w:val="nil"/>
              <w:left w:val="nil"/>
              <w:bottom w:val="single" w:color="auto" w:sz="4" w:space="0"/>
              <w:right w:val="single" w:color="auto" w:sz="4" w:space="0"/>
            </w:tcBorders>
            <w:shd w:val="clear" w:color="auto" w:fill="auto"/>
            <w:vAlign w:val="center"/>
          </w:tcPr>
          <w:p w14:paraId="4AD1A990">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仿石材纹理真石漆外墙面（不区分颜色）</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 xml:space="preserve">1、刮柔性耐水腻子/外墙专用腻子2遍并打磨、抗碱封闭底漆1遍、仿石材纹理乳胶漆喷涂2道、防尘罩光面漆1遍     </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2、含每层涂料分缝、涂料十字缝等美缝；</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3、其他未明确事宜详见图纸</w:t>
            </w:r>
          </w:p>
        </w:tc>
        <w:tc>
          <w:tcPr>
            <w:tcW w:w="624" w:type="dxa"/>
            <w:tcBorders>
              <w:top w:val="nil"/>
              <w:left w:val="nil"/>
              <w:bottom w:val="single" w:color="auto" w:sz="4" w:space="0"/>
              <w:right w:val="single" w:color="auto" w:sz="4" w:space="0"/>
            </w:tcBorders>
            <w:shd w:val="clear" w:color="auto" w:fill="auto"/>
            <w:noWrap/>
            <w:vAlign w:val="center"/>
          </w:tcPr>
          <w:p w14:paraId="088B802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6BFA56E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876.78</w:t>
            </w:r>
          </w:p>
        </w:tc>
        <w:tc>
          <w:tcPr>
            <w:tcW w:w="1169" w:type="dxa"/>
            <w:tcBorders>
              <w:top w:val="nil"/>
              <w:left w:val="nil"/>
              <w:bottom w:val="single" w:color="auto" w:sz="4" w:space="0"/>
              <w:right w:val="single" w:color="auto" w:sz="4" w:space="0"/>
            </w:tcBorders>
            <w:shd w:val="clear" w:color="auto" w:fill="auto"/>
            <w:noWrap/>
            <w:vAlign w:val="center"/>
          </w:tcPr>
          <w:p w14:paraId="6A034EC8">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57.2</w:t>
            </w:r>
          </w:p>
        </w:tc>
        <w:tc>
          <w:tcPr>
            <w:tcW w:w="1396" w:type="dxa"/>
            <w:tcBorders>
              <w:top w:val="nil"/>
              <w:left w:val="nil"/>
              <w:bottom w:val="single" w:color="auto" w:sz="4" w:space="0"/>
              <w:right w:val="single" w:color="auto" w:sz="4" w:space="0"/>
            </w:tcBorders>
            <w:shd w:val="clear" w:color="auto" w:fill="auto"/>
            <w:noWrap/>
            <w:vAlign w:val="center"/>
          </w:tcPr>
          <w:p w14:paraId="0002976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50151.82 </w:t>
            </w:r>
          </w:p>
        </w:tc>
        <w:tc>
          <w:tcPr>
            <w:tcW w:w="1093" w:type="dxa"/>
            <w:tcBorders>
              <w:top w:val="nil"/>
              <w:left w:val="nil"/>
              <w:bottom w:val="single" w:color="auto" w:sz="4" w:space="0"/>
              <w:right w:val="single" w:color="auto" w:sz="4" w:space="0"/>
            </w:tcBorders>
            <w:shd w:val="clear" w:color="auto" w:fill="auto"/>
            <w:noWrap/>
            <w:vAlign w:val="center"/>
          </w:tcPr>
          <w:p w14:paraId="1388EC98">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4A5AC00A">
        <w:tblPrEx>
          <w:tblCellMar>
            <w:top w:w="0" w:type="dxa"/>
            <w:left w:w="108" w:type="dxa"/>
            <w:bottom w:w="0" w:type="dxa"/>
            <w:right w:w="108" w:type="dxa"/>
          </w:tblCellMar>
        </w:tblPrEx>
        <w:trPr>
          <w:trHeight w:val="204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0B7B246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2</w:t>
            </w:r>
          </w:p>
        </w:tc>
        <w:tc>
          <w:tcPr>
            <w:tcW w:w="3646" w:type="dxa"/>
            <w:tcBorders>
              <w:top w:val="nil"/>
              <w:left w:val="nil"/>
              <w:bottom w:val="single" w:color="auto" w:sz="4" w:space="0"/>
              <w:right w:val="single" w:color="auto" w:sz="4" w:space="0"/>
            </w:tcBorders>
            <w:shd w:val="clear" w:color="auto" w:fill="auto"/>
            <w:vAlign w:val="center"/>
          </w:tcPr>
          <w:p w14:paraId="475B5308">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真石漆外墙面（不区分颜色）</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1、刮柔性耐水腻子/外墙专用腻子2遍并打磨、抗碱封闭底漆1遍、真石漆喷涂2道、防尘罩光面漆1遍</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2、含每层涂料分缝、涂料十字缝等美缝；</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3、其他未明确事宜详见图纸</w:t>
            </w:r>
          </w:p>
        </w:tc>
        <w:tc>
          <w:tcPr>
            <w:tcW w:w="624" w:type="dxa"/>
            <w:tcBorders>
              <w:top w:val="nil"/>
              <w:left w:val="nil"/>
              <w:bottom w:val="single" w:color="auto" w:sz="4" w:space="0"/>
              <w:right w:val="single" w:color="auto" w:sz="4" w:space="0"/>
            </w:tcBorders>
            <w:shd w:val="clear" w:color="auto" w:fill="auto"/>
            <w:noWrap/>
            <w:vAlign w:val="center"/>
          </w:tcPr>
          <w:p w14:paraId="0EC9EB1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07545CE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12673</w:t>
            </w:r>
          </w:p>
        </w:tc>
        <w:tc>
          <w:tcPr>
            <w:tcW w:w="1169" w:type="dxa"/>
            <w:tcBorders>
              <w:top w:val="nil"/>
              <w:left w:val="nil"/>
              <w:bottom w:val="single" w:color="auto" w:sz="4" w:space="0"/>
              <w:right w:val="single" w:color="auto" w:sz="4" w:space="0"/>
            </w:tcBorders>
            <w:shd w:val="clear" w:color="auto" w:fill="auto"/>
            <w:noWrap/>
            <w:vAlign w:val="center"/>
          </w:tcPr>
          <w:p w14:paraId="2F480E8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51.18</w:t>
            </w:r>
          </w:p>
        </w:tc>
        <w:tc>
          <w:tcPr>
            <w:tcW w:w="1396" w:type="dxa"/>
            <w:tcBorders>
              <w:top w:val="nil"/>
              <w:left w:val="nil"/>
              <w:bottom w:val="single" w:color="auto" w:sz="4" w:space="0"/>
              <w:right w:val="single" w:color="auto" w:sz="4" w:space="0"/>
            </w:tcBorders>
            <w:shd w:val="clear" w:color="auto" w:fill="auto"/>
            <w:noWrap/>
            <w:vAlign w:val="center"/>
          </w:tcPr>
          <w:p w14:paraId="0E5EBB3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648588.27 </w:t>
            </w:r>
          </w:p>
        </w:tc>
        <w:tc>
          <w:tcPr>
            <w:tcW w:w="1093" w:type="dxa"/>
            <w:tcBorders>
              <w:top w:val="nil"/>
              <w:left w:val="nil"/>
              <w:bottom w:val="single" w:color="auto" w:sz="4" w:space="0"/>
              <w:right w:val="single" w:color="auto" w:sz="4" w:space="0"/>
            </w:tcBorders>
            <w:shd w:val="clear" w:color="auto" w:fill="auto"/>
            <w:noWrap/>
            <w:vAlign w:val="center"/>
          </w:tcPr>
          <w:p w14:paraId="62F12EB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38E388B2">
        <w:tblPrEx>
          <w:tblCellMar>
            <w:top w:w="0" w:type="dxa"/>
            <w:left w:w="108" w:type="dxa"/>
            <w:bottom w:w="0" w:type="dxa"/>
            <w:right w:w="108" w:type="dxa"/>
          </w:tblCellMar>
        </w:tblPrEx>
        <w:trPr>
          <w:trHeight w:val="204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6AF86B0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w:t>
            </w:r>
          </w:p>
        </w:tc>
        <w:tc>
          <w:tcPr>
            <w:tcW w:w="3646" w:type="dxa"/>
            <w:tcBorders>
              <w:top w:val="nil"/>
              <w:left w:val="nil"/>
              <w:bottom w:val="single" w:color="auto" w:sz="4" w:space="0"/>
              <w:right w:val="single" w:color="auto" w:sz="4" w:space="0"/>
            </w:tcBorders>
            <w:shd w:val="clear" w:color="auto" w:fill="auto"/>
            <w:vAlign w:val="center"/>
          </w:tcPr>
          <w:p w14:paraId="383BC57E">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仿石材纹理真石漆雨水管喷涂（不区分颜色）</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1、仿石材纹理乳胶漆喷涂1-2道、防尘罩光面漆1遍</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2、其他未明确事宜详见图纸</w:t>
            </w:r>
          </w:p>
        </w:tc>
        <w:tc>
          <w:tcPr>
            <w:tcW w:w="624" w:type="dxa"/>
            <w:tcBorders>
              <w:top w:val="nil"/>
              <w:left w:val="nil"/>
              <w:bottom w:val="single" w:color="auto" w:sz="4" w:space="0"/>
              <w:right w:val="single" w:color="auto" w:sz="4" w:space="0"/>
            </w:tcBorders>
            <w:shd w:val="clear" w:color="auto" w:fill="auto"/>
            <w:noWrap/>
            <w:vAlign w:val="center"/>
          </w:tcPr>
          <w:p w14:paraId="3B5772E8">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5BE7862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30.53</w:t>
            </w:r>
          </w:p>
        </w:tc>
        <w:tc>
          <w:tcPr>
            <w:tcW w:w="1169" w:type="dxa"/>
            <w:tcBorders>
              <w:top w:val="nil"/>
              <w:left w:val="nil"/>
              <w:bottom w:val="single" w:color="auto" w:sz="4" w:space="0"/>
              <w:right w:val="single" w:color="auto" w:sz="4" w:space="0"/>
            </w:tcBorders>
            <w:shd w:val="clear" w:color="auto" w:fill="auto"/>
            <w:noWrap/>
            <w:vAlign w:val="center"/>
          </w:tcPr>
          <w:p w14:paraId="278D146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35.15</w:t>
            </w:r>
          </w:p>
        </w:tc>
        <w:tc>
          <w:tcPr>
            <w:tcW w:w="1396" w:type="dxa"/>
            <w:tcBorders>
              <w:top w:val="nil"/>
              <w:left w:val="nil"/>
              <w:bottom w:val="single" w:color="auto" w:sz="4" w:space="0"/>
              <w:right w:val="single" w:color="auto" w:sz="4" w:space="0"/>
            </w:tcBorders>
            <w:shd w:val="clear" w:color="auto" w:fill="auto"/>
            <w:noWrap/>
            <w:vAlign w:val="center"/>
          </w:tcPr>
          <w:p w14:paraId="0723D49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1073.13 </w:t>
            </w:r>
          </w:p>
        </w:tc>
        <w:tc>
          <w:tcPr>
            <w:tcW w:w="1093" w:type="dxa"/>
            <w:tcBorders>
              <w:top w:val="nil"/>
              <w:left w:val="nil"/>
              <w:bottom w:val="single" w:color="auto" w:sz="4" w:space="0"/>
              <w:right w:val="single" w:color="auto" w:sz="4" w:space="0"/>
            </w:tcBorders>
            <w:shd w:val="clear" w:color="auto" w:fill="auto"/>
            <w:noWrap/>
            <w:vAlign w:val="center"/>
          </w:tcPr>
          <w:p w14:paraId="3D3F729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2C2F4D09">
        <w:tblPrEx>
          <w:tblCellMar>
            <w:top w:w="0" w:type="dxa"/>
            <w:left w:w="108" w:type="dxa"/>
            <w:bottom w:w="0" w:type="dxa"/>
            <w:right w:w="108" w:type="dxa"/>
          </w:tblCellMar>
        </w:tblPrEx>
        <w:trPr>
          <w:trHeight w:val="204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2177CE8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4</w:t>
            </w:r>
          </w:p>
        </w:tc>
        <w:tc>
          <w:tcPr>
            <w:tcW w:w="3646" w:type="dxa"/>
            <w:tcBorders>
              <w:top w:val="nil"/>
              <w:left w:val="nil"/>
              <w:bottom w:val="single" w:color="auto" w:sz="4" w:space="0"/>
              <w:right w:val="single" w:color="auto" w:sz="4" w:space="0"/>
            </w:tcBorders>
            <w:shd w:val="clear" w:color="auto" w:fill="auto"/>
            <w:vAlign w:val="center"/>
          </w:tcPr>
          <w:p w14:paraId="7718476B">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真石漆雨水管喷涂（不区分颜色）</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1、真石漆喷涂1-2道、防尘罩光面漆1遍</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2、其他未明确事宜详见图纸</w:t>
            </w:r>
          </w:p>
        </w:tc>
        <w:tc>
          <w:tcPr>
            <w:tcW w:w="624" w:type="dxa"/>
            <w:tcBorders>
              <w:top w:val="nil"/>
              <w:left w:val="nil"/>
              <w:bottom w:val="single" w:color="auto" w:sz="4" w:space="0"/>
              <w:right w:val="single" w:color="auto" w:sz="4" w:space="0"/>
            </w:tcBorders>
            <w:shd w:val="clear" w:color="auto" w:fill="auto"/>
            <w:noWrap/>
            <w:vAlign w:val="center"/>
          </w:tcPr>
          <w:p w14:paraId="61BFB3B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3378706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155.35</w:t>
            </w:r>
          </w:p>
        </w:tc>
        <w:tc>
          <w:tcPr>
            <w:tcW w:w="1169" w:type="dxa"/>
            <w:tcBorders>
              <w:top w:val="nil"/>
              <w:left w:val="nil"/>
              <w:bottom w:val="single" w:color="auto" w:sz="4" w:space="0"/>
              <w:right w:val="single" w:color="auto" w:sz="4" w:space="0"/>
            </w:tcBorders>
            <w:shd w:val="clear" w:color="auto" w:fill="auto"/>
            <w:noWrap/>
            <w:vAlign w:val="center"/>
          </w:tcPr>
          <w:p w14:paraId="2DF03A5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22.24</w:t>
            </w:r>
          </w:p>
        </w:tc>
        <w:tc>
          <w:tcPr>
            <w:tcW w:w="1396" w:type="dxa"/>
            <w:tcBorders>
              <w:top w:val="nil"/>
              <w:left w:val="nil"/>
              <w:bottom w:val="single" w:color="auto" w:sz="4" w:space="0"/>
              <w:right w:val="single" w:color="auto" w:sz="4" w:space="0"/>
            </w:tcBorders>
            <w:shd w:val="clear" w:color="auto" w:fill="auto"/>
            <w:noWrap/>
            <w:vAlign w:val="center"/>
          </w:tcPr>
          <w:p w14:paraId="3DABC67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3454.98 </w:t>
            </w:r>
          </w:p>
        </w:tc>
        <w:tc>
          <w:tcPr>
            <w:tcW w:w="1093" w:type="dxa"/>
            <w:tcBorders>
              <w:top w:val="nil"/>
              <w:left w:val="nil"/>
              <w:bottom w:val="single" w:color="auto" w:sz="4" w:space="0"/>
              <w:right w:val="single" w:color="auto" w:sz="4" w:space="0"/>
            </w:tcBorders>
            <w:shd w:val="clear" w:color="auto" w:fill="auto"/>
            <w:noWrap/>
            <w:vAlign w:val="center"/>
          </w:tcPr>
          <w:p w14:paraId="01628A4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5AFA9D93">
        <w:tblPrEx>
          <w:tblCellMar>
            <w:top w:w="0" w:type="dxa"/>
            <w:left w:w="108" w:type="dxa"/>
            <w:bottom w:w="0" w:type="dxa"/>
            <w:right w:w="108" w:type="dxa"/>
          </w:tblCellMar>
        </w:tblPrEx>
        <w:trPr>
          <w:trHeight w:val="204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2247D6F3">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5</w:t>
            </w:r>
          </w:p>
        </w:tc>
        <w:tc>
          <w:tcPr>
            <w:tcW w:w="3646" w:type="dxa"/>
            <w:tcBorders>
              <w:top w:val="nil"/>
              <w:left w:val="nil"/>
              <w:bottom w:val="single" w:color="auto" w:sz="4" w:space="0"/>
              <w:right w:val="single" w:color="auto" w:sz="4" w:space="0"/>
            </w:tcBorders>
            <w:shd w:val="clear" w:color="auto" w:fill="auto"/>
            <w:vAlign w:val="center"/>
          </w:tcPr>
          <w:p w14:paraId="2C7D84F6">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弹性平涂（不区分颜色）</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1、刮柔性耐水腻子/外墙专用腻子2遍并打磨、抗碱封闭底漆1遍、防尘罩光面漆1遍</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2、含每层涂料分缝、涂料十字缝等美缝；</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3、其他未明确事宜详见图纸</w:t>
            </w:r>
          </w:p>
        </w:tc>
        <w:tc>
          <w:tcPr>
            <w:tcW w:w="624" w:type="dxa"/>
            <w:tcBorders>
              <w:top w:val="nil"/>
              <w:left w:val="nil"/>
              <w:bottom w:val="single" w:color="auto" w:sz="4" w:space="0"/>
              <w:right w:val="single" w:color="auto" w:sz="4" w:space="0"/>
            </w:tcBorders>
            <w:shd w:val="clear" w:color="auto" w:fill="auto"/>
            <w:noWrap/>
            <w:vAlign w:val="center"/>
          </w:tcPr>
          <w:p w14:paraId="3587139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6553921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35</w:t>
            </w:r>
          </w:p>
        </w:tc>
        <w:tc>
          <w:tcPr>
            <w:tcW w:w="1169" w:type="dxa"/>
            <w:tcBorders>
              <w:top w:val="nil"/>
              <w:left w:val="nil"/>
              <w:bottom w:val="single" w:color="auto" w:sz="4" w:space="0"/>
              <w:right w:val="single" w:color="auto" w:sz="4" w:space="0"/>
            </w:tcBorders>
            <w:shd w:val="clear" w:color="auto" w:fill="auto"/>
            <w:noWrap/>
            <w:vAlign w:val="center"/>
          </w:tcPr>
          <w:p w14:paraId="0CC7DF1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30.13</w:t>
            </w:r>
          </w:p>
        </w:tc>
        <w:tc>
          <w:tcPr>
            <w:tcW w:w="1396" w:type="dxa"/>
            <w:tcBorders>
              <w:top w:val="nil"/>
              <w:left w:val="nil"/>
              <w:bottom w:val="single" w:color="auto" w:sz="4" w:space="0"/>
              <w:right w:val="single" w:color="auto" w:sz="4" w:space="0"/>
            </w:tcBorders>
            <w:shd w:val="clear" w:color="auto" w:fill="auto"/>
            <w:noWrap/>
            <w:vAlign w:val="center"/>
          </w:tcPr>
          <w:p w14:paraId="4C0AFC8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1054.55 </w:t>
            </w:r>
          </w:p>
        </w:tc>
        <w:tc>
          <w:tcPr>
            <w:tcW w:w="1093" w:type="dxa"/>
            <w:tcBorders>
              <w:top w:val="nil"/>
              <w:left w:val="nil"/>
              <w:bottom w:val="single" w:color="auto" w:sz="4" w:space="0"/>
              <w:right w:val="single" w:color="auto" w:sz="4" w:space="0"/>
            </w:tcBorders>
            <w:shd w:val="clear" w:color="auto" w:fill="auto"/>
            <w:noWrap/>
            <w:vAlign w:val="center"/>
          </w:tcPr>
          <w:p w14:paraId="367D996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68B5FDDB">
        <w:tblPrEx>
          <w:tblCellMar>
            <w:top w:w="0" w:type="dxa"/>
            <w:left w:w="108" w:type="dxa"/>
            <w:bottom w:w="0" w:type="dxa"/>
            <w:right w:w="108" w:type="dxa"/>
          </w:tblCellMar>
        </w:tblPrEx>
        <w:trPr>
          <w:trHeight w:val="702" w:hRule="atLeast"/>
        </w:trPr>
        <w:tc>
          <w:tcPr>
            <w:tcW w:w="4348" w:type="dxa"/>
            <w:gridSpan w:val="2"/>
            <w:tcBorders>
              <w:top w:val="single" w:color="auto" w:sz="4" w:space="0"/>
              <w:left w:val="single" w:color="auto" w:sz="4" w:space="0"/>
              <w:bottom w:val="single" w:color="auto" w:sz="4" w:space="0"/>
              <w:right w:val="nil"/>
            </w:tcBorders>
            <w:shd w:val="clear" w:color="auto" w:fill="auto"/>
            <w:noWrap/>
            <w:vAlign w:val="center"/>
          </w:tcPr>
          <w:p w14:paraId="61F27B5D">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二、保温</w:t>
            </w:r>
          </w:p>
        </w:tc>
        <w:tc>
          <w:tcPr>
            <w:tcW w:w="624" w:type="dxa"/>
            <w:tcBorders>
              <w:top w:val="nil"/>
              <w:left w:val="nil"/>
              <w:bottom w:val="single" w:color="auto" w:sz="4" w:space="0"/>
              <w:right w:val="nil"/>
            </w:tcBorders>
            <w:shd w:val="clear" w:color="auto" w:fill="auto"/>
            <w:noWrap/>
            <w:vAlign w:val="center"/>
          </w:tcPr>
          <w:p w14:paraId="533C3067">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950" w:type="dxa"/>
            <w:tcBorders>
              <w:top w:val="nil"/>
              <w:left w:val="nil"/>
              <w:bottom w:val="single" w:color="auto" w:sz="4" w:space="0"/>
              <w:right w:val="nil"/>
            </w:tcBorders>
            <w:shd w:val="clear" w:color="auto" w:fill="auto"/>
            <w:noWrap/>
            <w:vAlign w:val="center"/>
          </w:tcPr>
          <w:p w14:paraId="3FE7E736">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1169" w:type="dxa"/>
            <w:tcBorders>
              <w:top w:val="nil"/>
              <w:left w:val="nil"/>
              <w:bottom w:val="single" w:color="auto" w:sz="4" w:space="0"/>
              <w:right w:val="nil"/>
            </w:tcBorders>
            <w:shd w:val="clear" w:color="auto" w:fill="auto"/>
            <w:noWrap/>
            <w:vAlign w:val="center"/>
          </w:tcPr>
          <w:p w14:paraId="7CB5725E">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1396" w:type="dxa"/>
            <w:tcBorders>
              <w:top w:val="nil"/>
              <w:left w:val="single" w:color="auto" w:sz="4" w:space="0"/>
              <w:bottom w:val="single" w:color="auto" w:sz="4" w:space="0"/>
              <w:right w:val="single" w:color="auto" w:sz="4" w:space="0"/>
            </w:tcBorders>
            <w:shd w:val="clear" w:color="auto" w:fill="auto"/>
            <w:noWrap/>
            <w:vAlign w:val="center"/>
          </w:tcPr>
          <w:p w14:paraId="11B0F3E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1093" w:type="dxa"/>
            <w:tcBorders>
              <w:top w:val="nil"/>
              <w:left w:val="nil"/>
              <w:bottom w:val="single" w:color="auto" w:sz="4" w:space="0"/>
              <w:right w:val="single" w:color="auto" w:sz="4" w:space="0"/>
            </w:tcBorders>
            <w:shd w:val="clear" w:color="auto" w:fill="auto"/>
            <w:noWrap/>
            <w:vAlign w:val="center"/>
          </w:tcPr>
          <w:p w14:paraId="06F5FFF8">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26A7F347">
        <w:tblPrEx>
          <w:tblCellMar>
            <w:top w:w="0" w:type="dxa"/>
            <w:left w:w="108" w:type="dxa"/>
            <w:bottom w:w="0" w:type="dxa"/>
            <w:right w:w="108" w:type="dxa"/>
          </w:tblCellMar>
        </w:tblPrEx>
        <w:trPr>
          <w:trHeight w:val="2622"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56A19B6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6</w:t>
            </w:r>
          </w:p>
        </w:tc>
        <w:tc>
          <w:tcPr>
            <w:tcW w:w="3646" w:type="dxa"/>
            <w:tcBorders>
              <w:top w:val="nil"/>
              <w:left w:val="nil"/>
              <w:bottom w:val="single" w:color="auto" w:sz="4" w:space="0"/>
              <w:right w:val="single" w:color="auto" w:sz="4" w:space="0"/>
            </w:tcBorders>
            <w:shd w:val="clear" w:color="auto" w:fill="auto"/>
            <w:vAlign w:val="center"/>
          </w:tcPr>
          <w:p w14:paraId="5BD521E0">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80厚岩棉保温</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1、80厚岩棉板（A级，140kg/m3）两表面及侧面涂刷界面剂，配套胶粘剂粘贴</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2、3厚干粉类聚合物水泥防水砂浆，中间压入一层耐碱玻璃纤维网布（≥160g/㎡）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3、锚栓锚固岩棉板</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4、3厚干粉类聚合物水泥防水砂浆，中间压入一层耐碱玻璃纤维网布（≥160g/㎡）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5、下口处设置成品滴水线槽；</w:t>
            </w:r>
          </w:p>
        </w:tc>
        <w:tc>
          <w:tcPr>
            <w:tcW w:w="624" w:type="dxa"/>
            <w:tcBorders>
              <w:top w:val="nil"/>
              <w:left w:val="nil"/>
              <w:bottom w:val="single" w:color="auto" w:sz="4" w:space="0"/>
              <w:right w:val="single" w:color="auto" w:sz="4" w:space="0"/>
            </w:tcBorders>
            <w:shd w:val="clear" w:color="auto" w:fill="auto"/>
            <w:noWrap/>
            <w:vAlign w:val="center"/>
          </w:tcPr>
          <w:p w14:paraId="2979F20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5D9BBEA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4718.3</w:t>
            </w:r>
          </w:p>
        </w:tc>
        <w:tc>
          <w:tcPr>
            <w:tcW w:w="1169" w:type="dxa"/>
            <w:tcBorders>
              <w:top w:val="nil"/>
              <w:left w:val="nil"/>
              <w:bottom w:val="single" w:color="auto" w:sz="4" w:space="0"/>
              <w:right w:val="single" w:color="auto" w:sz="4" w:space="0"/>
            </w:tcBorders>
            <w:shd w:val="clear" w:color="auto" w:fill="auto"/>
            <w:noWrap/>
            <w:vAlign w:val="center"/>
          </w:tcPr>
          <w:p w14:paraId="44F5C4A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110.27</w:t>
            </w:r>
          </w:p>
        </w:tc>
        <w:tc>
          <w:tcPr>
            <w:tcW w:w="1396" w:type="dxa"/>
            <w:tcBorders>
              <w:top w:val="nil"/>
              <w:left w:val="nil"/>
              <w:bottom w:val="single" w:color="auto" w:sz="4" w:space="0"/>
              <w:right w:val="single" w:color="auto" w:sz="4" w:space="0"/>
            </w:tcBorders>
            <w:shd w:val="clear" w:color="auto" w:fill="auto"/>
            <w:noWrap/>
            <w:vAlign w:val="center"/>
          </w:tcPr>
          <w:p w14:paraId="0957550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520285.84 </w:t>
            </w:r>
          </w:p>
        </w:tc>
        <w:tc>
          <w:tcPr>
            <w:tcW w:w="1093" w:type="dxa"/>
            <w:tcBorders>
              <w:top w:val="nil"/>
              <w:left w:val="nil"/>
              <w:bottom w:val="single" w:color="auto" w:sz="4" w:space="0"/>
              <w:right w:val="single" w:color="auto" w:sz="4" w:space="0"/>
            </w:tcBorders>
            <w:shd w:val="clear" w:color="auto" w:fill="auto"/>
            <w:noWrap/>
            <w:vAlign w:val="center"/>
          </w:tcPr>
          <w:p w14:paraId="7E0D86B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5D39C146">
        <w:tblPrEx>
          <w:tblCellMar>
            <w:top w:w="0" w:type="dxa"/>
            <w:left w:w="108" w:type="dxa"/>
            <w:bottom w:w="0" w:type="dxa"/>
            <w:right w:w="108" w:type="dxa"/>
          </w:tblCellMar>
        </w:tblPrEx>
        <w:trPr>
          <w:trHeight w:val="180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2B8C6ED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7</w:t>
            </w:r>
          </w:p>
        </w:tc>
        <w:tc>
          <w:tcPr>
            <w:tcW w:w="3646" w:type="dxa"/>
            <w:tcBorders>
              <w:top w:val="nil"/>
              <w:left w:val="nil"/>
              <w:bottom w:val="single" w:color="auto" w:sz="4" w:space="0"/>
              <w:right w:val="single" w:color="auto" w:sz="4" w:space="0"/>
            </w:tcBorders>
            <w:shd w:val="clear" w:color="auto" w:fill="auto"/>
            <w:vAlign w:val="center"/>
          </w:tcPr>
          <w:p w14:paraId="43128154">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80厚聚苯板（EPS）保温</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1、80厚聚苯板（EPS）保温层（B1级 20kg/m3），配套胶粘剂粘贴，辅锚栓固定</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2、5厚干粉类聚合物水泥防水砂浆，中间压入一层耐碱玻璃纤维网布（≥160g/㎡）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3、下口处设置成品滴水线槽；</w:t>
            </w:r>
          </w:p>
        </w:tc>
        <w:tc>
          <w:tcPr>
            <w:tcW w:w="624" w:type="dxa"/>
            <w:tcBorders>
              <w:top w:val="nil"/>
              <w:left w:val="nil"/>
              <w:bottom w:val="single" w:color="auto" w:sz="4" w:space="0"/>
              <w:right w:val="single" w:color="auto" w:sz="4" w:space="0"/>
            </w:tcBorders>
            <w:shd w:val="clear" w:color="auto" w:fill="auto"/>
            <w:noWrap/>
            <w:vAlign w:val="center"/>
          </w:tcPr>
          <w:p w14:paraId="756C6082">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2AF128F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2849.6</w:t>
            </w:r>
          </w:p>
        </w:tc>
        <w:tc>
          <w:tcPr>
            <w:tcW w:w="1169" w:type="dxa"/>
            <w:tcBorders>
              <w:top w:val="nil"/>
              <w:left w:val="nil"/>
              <w:bottom w:val="single" w:color="auto" w:sz="4" w:space="0"/>
              <w:right w:val="single" w:color="auto" w:sz="4" w:space="0"/>
            </w:tcBorders>
            <w:shd w:val="clear" w:color="auto" w:fill="auto"/>
            <w:noWrap/>
            <w:vAlign w:val="center"/>
          </w:tcPr>
          <w:p w14:paraId="0420B5C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80.89</w:t>
            </w:r>
          </w:p>
        </w:tc>
        <w:tc>
          <w:tcPr>
            <w:tcW w:w="1396" w:type="dxa"/>
            <w:tcBorders>
              <w:top w:val="nil"/>
              <w:left w:val="nil"/>
              <w:bottom w:val="single" w:color="auto" w:sz="4" w:space="0"/>
              <w:right w:val="single" w:color="auto" w:sz="4" w:space="0"/>
            </w:tcBorders>
            <w:shd w:val="clear" w:color="auto" w:fill="auto"/>
            <w:noWrap/>
            <w:vAlign w:val="center"/>
          </w:tcPr>
          <w:p w14:paraId="3C56FCB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230506.57 </w:t>
            </w:r>
          </w:p>
        </w:tc>
        <w:tc>
          <w:tcPr>
            <w:tcW w:w="1093" w:type="dxa"/>
            <w:tcBorders>
              <w:top w:val="nil"/>
              <w:left w:val="nil"/>
              <w:bottom w:val="single" w:color="auto" w:sz="4" w:space="0"/>
              <w:right w:val="single" w:color="auto" w:sz="4" w:space="0"/>
            </w:tcBorders>
            <w:shd w:val="clear" w:color="auto" w:fill="auto"/>
            <w:noWrap/>
            <w:vAlign w:val="center"/>
          </w:tcPr>
          <w:p w14:paraId="4655E59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52CB7AC6">
        <w:tblPrEx>
          <w:tblCellMar>
            <w:top w:w="0" w:type="dxa"/>
            <w:left w:w="108" w:type="dxa"/>
            <w:bottom w:w="0" w:type="dxa"/>
            <w:right w:w="108" w:type="dxa"/>
          </w:tblCellMar>
        </w:tblPrEx>
        <w:trPr>
          <w:trHeight w:val="324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34BBEF6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8</w:t>
            </w:r>
          </w:p>
        </w:tc>
        <w:tc>
          <w:tcPr>
            <w:tcW w:w="3646" w:type="dxa"/>
            <w:tcBorders>
              <w:top w:val="nil"/>
              <w:left w:val="nil"/>
              <w:bottom w:val="single" w:color="auto" w:sz="4" w:space="0"/>
              <w:right w:val="single" w:color="auto" w:sz="4" w:space="0"/>
            </w:tcBorders>
            <w:shd w:val="clear" w:color="auto" w:fill="auto"/>
            <w:vAlign w:val="center"/>
          </w:tcPr>
          <w:p w14:paraId="4FF47CA5">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80厚岩棉-防火隔离带</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每层标高处做300mm高岩棉板(A级，140kg/m3),设置水平防火隔离带(厚度同保温层),防火隔离带与墙面应每层进行全面积粘贴。外墙外保温系统应采用不燃材料在其表面设置防护层,防护层应将保温材料完全包覆。防护层厚度首层不应小于15mm,其它层不应小于5mm。</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2、5厚干粉类聚合物水泥防水砂浆，中间压入一层耐碱玻璃纤维网布（≥160g/㎡）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3、下口处设置成品滴水线槽；</w:t>
            </w:r>
          </w:p>
        </w:tc>
        <w:tc>
          <w:tcPr>
            <w:tcW w:w="624" w:type="dxa"/>
            <w:tcBorders>
              <w:top w:val="nil"/>
              <w:left w:val="nil"/>
              <w:bottom w:val="single" w:color="auto" w:sz="4" w:space="0"/>
              <w:right w:val="single" w:color="auto" w:sz="4" w:space="0"/>
            </w:tcBorders>
            <w:shd w:val="clear" w:color="auto" w:fill="auto"/>
            <w:noWrap/>
            <w:vAlign w:val="center"/>
          </w:tcPr>
          <w:p w14:paraId="72B9672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20DC4B6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178.22</w:t>
            </w:r>
          </w:p>
        </w:tc>
        <w:tc>
          <w:tcPr>
            <w:tcW w:w="1169" w:type="dxa"/>
            <w:tcBorders>
              <w:top w:val="nil"/>
              <w:left w:val="nil"/>
              <w:bottom w:val="single" w:color="auto" w:sz="4" w:space="0"/>
              <w:right w:val="single" w:color="auto" w:sz="4" w:space="0"/>
            </w:tcBorders>
            <w:shd w:val="clear" w:color="auto" w:fill="auto"/>
            <w:noWrap/>
            <w:vAlign w:val="center"/>
          </w:tcPr>
          <w:p w14:paraId="0237551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98.91</w:t>
            </w:r>
          </w:p>
        </w:tc>
        <w:tc>
          <w:tcPr>
            <w:tcW w:w="1396" w:type="dxa"/>
            <w:tcBorders>
              <w:top w:val="nil"/>
              <w:left w:val="nil"/>
              <w:bottom w:val="single" w:color="auto" w:sz="4" w:space="0"/>
              <w:right w:val="single" w:color="auto" w:sz="4" w:space="0"/>
            </w:tcBorders>
            <w:shd w:val="clear" w:color="auto" w:fill="auto"/>
            <w:noWrap/>
            <w:vAlign w:val="center"/>
          </w:tcPr>
          <w:p w14:paraId="62045C0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17627.74 </w:t>
            </w:r>
          </w:p>
        </w:tc>
        <w:tc>
          <w:tcPr>
            <w:tcW w:w="1093" w:type="dxa"/>
            <w:tcBorders>
              <w:top w:val="nil"/>
              <w:left w:val="nil"/>
              <w:bottom w:val="single" w:color="auto" w:sz="4" w:space="0"/>
              <w:right w:val="single" w:color="auto" w:sz="4" w:space="0"/>
            </w:tcBorders>
            <w:shd w:val="clear" w:color="auto" w:fill="auto"/>
            <w:noWrap/>
            <w:vAlign w:val="center"/>
          </w:tcPr>
          <w:p w14:paraId="4D3EE97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010CF2A9">
        <w:tblPrEx>
          <w:tblCellMar>
            <w:top w:w="0" w:type="dxa"/>
            <w:left w:w="108" w:type="dxa"/>
            <w:bottom w:w="0" w:type="dxa"/>
            <w:right w:w="108" w:type="dxa"/>
          </w:tblCellMar>
        </w:tblPrEx>
        <w:trPr>
          <w:trHeight w:val="198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13B85133">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9</w:t>
            </w:r>
          </w:p>
        </w:tc>
        <w:tc>
          <w:tcPr>
            <w:tcW w:w="3646" w:type="dxa"/>
            <w:tcBorders>
              <w:top w:val="nil"/>
              <w:left w:val="nil"/>
              <w:bottom w:val="single" w:color="auto" w:sz="4" w:space="0"/>
              <w:right w:val="single" w:color="auto" w:sz="4" w:space="0"/>
            </w:tcBorders>
            <w:shd w:val="clear" w:color="auto" w:fill="auto"/>
            <w:vAlign w:val="center"/>
          </w:tcPr>
          <w:p w14:paraId="5EE504CB">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50厚聚苯板（EPS）保温-竖向墙面</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1、50厚聚苯板（EPS）保温（B1级，20kg/m3）</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2、3厚干粉类聚合物水泥防水砂浆，中间压入一层耐碱玻璃纤维网布（≥160g/㎡）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3、下口处设置成品滴水线槽；</w:t>
            </w:r>
          </w:p>
        </w:tc>
        <w:tc>
          <w:tcPr>
            <w:tcW w:w="624" w:type="dxa"/>
            <w:tcBorders>
              <w:top w:val="nil"/>
              <w:left w:val="nil"/>
              <w:bottom w:val="single" w:color="auto" w:sz="4" w:space="0"/>
              <w:right w:val="single" w:color="auto" w:sz="4" w:space="0"/>
            </w:tcBorders>
            <w:shd w:val="clear" w:color="auto" w:fill="auto"/>
            <w:noWrap/>
            <w:vAlign w:val="center"/>
          </w:tcPr>
          <w:p w14:paraId="427F7868">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16852B4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534.86</w:t>
            </w:r>
          </w:p>
        </w:tc>
        <w:tc>
          <w:tcPr>
            <w:tcW w:w="1169" w:type="dxa"/>
            <w:tcBorders>
              <w:top w:val="nil"/>
              <w:left w:val="nil"/>
              <w:bottom w:val="single" w:color="auto" w:sz="4" w:space="0"/>
              <w:right w:val="single" w:color="auto" w:sz="4" w:space="0"/>
            </w:tcBorders>
            <w:shd w:val="clear" w:color="auto" w:fill="auto"/>
            <w:noWrap/>
            <w:vAlign w:val="center"/>
          </w:tcPr>
          <w:p w14:paraId="062BF2A2">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97.3</w:t>
            </w:r>
          </w:p>
        </w:tc>
        <w:tc>
          <w:tcPr>
            <w:tcW w:w="1396" w:type="dxa"/>
            <w:tcBorders>
              <w:top w:val="nil"/>
              <w:left w:val="nil"/>
              <w:bottom w:val="single" w:color="auto" w:sz="4" w:space="0"/>
              <w:right w:val="single" w:color="auto" w:sz="4" w:space="0"/>
            </w:tcBorders>
            <w:shd w:val="clear" w:color="auto" w:fill="auto"/>
            <w:noWrap/>
            <w:vAlign w:val="center"/>
          </w:tcPr>
          <w:p w14:paraId="40C82D4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52041.88 </w:t>
            </w:r>
          </w:p>
        </w:tc>
        <w:tc>
          <w:tcPr>
            <w:tcW w:w="1093" w:type="dxa"/>
            <w:tcBorders>
              <w:top w:val="nil"/>
              <w:left w:val="nil"/>
              <w:bottom w:val="single" w:color="auto" w:sz="4" w:space="0"/>
              <w:right w:val="single" w:color="auto" w:sz="4" w:space="0"/>
            </w:tcBorders>
            <w:shd w:val="clear" w:color="auto" w:fill="auto"/>
            <w:noWrap/>
            <w:vAlign w:val="center"/>
          </w:tcPr>
          <w:p w14:paraId="484D190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6603FE0D">
        <w:tblPrEx>
          <w:tblCellMar>
            <w:top w:w="0" w:type="dxa"/>
            <w:left w:w="108" w:type="dxa"/>
            <w:bottom w:w="0" w:type="dxa"/>
            <w:right w:w="108" w:type="dxa"/>
          </w:tblCellMar>
        </w:tblPrEx>
        <w:trPr>
          <w:trHeight w:val="192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49FBCB3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10</w:t>
            </w:r>
          </w:p>
        </w:tc>
        <w:tc>
          <w:tcPr>
            <w:tcW w:w="3646" w:type="dxa"/>
            <w:tcBorders>
              <w:top w:val="nil"/>
              <w:left w:val="nil"/>
              <w:bottom w:val="single" w:color="auto" w:sz="4" w:space="0"/>
              <w:right w:val="single" w:color="auto" w:sz="4" w:space="0"/>
            </w:tcBorders>
            <w:shd w:val="clear" w:color="auto" w:fill="auto"/>
            <w:vAlign w:val="center"/>
          </w:tcPr>
          <w:p w14:paraId="30DB350A">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100厚聚苯板（EPS）保温-竖向墙面</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1、100厚聚苯板（EPS）保温（B1级，20kg/m3）</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2、3厚干粉类聚合物水泥防水砂浆，中间压入一层耐碱玻璃纤维网布（≥160g/㎡）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3、下口处设置成品滴水线槽；</w:t>
            </w:r>
          </w:p>
        </w:tc>
        <w:tc>
          <w:tcPr>
            <w:tcW w:w="624" w:type="dxa"/>
            <w:tcBorders>
              <w:top w:val="nil"/>
              <w:left w:val="nil"/>
              <w:bottom w:val="single" w:color="auto" w:sz="4" w:space="0"/>
              <w:right w:val="single" w:color="auto" w:sz="4" w:space="0"/>
            </w:tcBorders>
            <w:shd w:val="clear" w:color="auto" w:fill="auto"/>
            <w:noWrap/>
            <w:vAlign w:val="center"/>
          </w:tcPr>
          <w:p w14:paraId="7618FE4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50A9C112">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76</w:t>
            </w:r>
          </w:p>
        </w:tc>
        <w:tc>
          <w:tcPr>
            <w:tcW w:w="1169" w:type="dxa"/>
            <w:tcBorders>
              <w:top w:val="nil"/>
              <w:left w:val="nil"/>
              <w:bottom w:val="single" w:color="auto" w:sz="4" w:space="0"/>
              <w:right w:val="single" w:color="auto" w:sz="4" w:space="0"/>
            </w:tcBorders>
            <w:shd w:val="clear" w:color="auto" w:fill="auto"/>
            <w:noWrap/>
            <w:vAlign w:val="center"/>
          </w:tcPr>
          <w:p w14:paraId="00EB22F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140.43</w:t>
            </w:r>
          </w:p>
        </w:tc>
        <w:tc>
          <w:tcPr>
            <w:tcW w:w="1396" w:type="dxa"/>
            <w:tcBorders>
              <w:top w:val="nil"/>
              <w:left w:val="nil"/>
              <w:bottom w:val="single" w:color="auto" w:sz="4" w:space="0"/>
              <w:right w:val="single" w:color="auto" w:sz="4" w:space="0"/>
            </w:tcBorders>
            <w:shd w:val="clear" w:color="auto" w:fill="auto"/>
            <w:noWrap/>
            <w:vAlign w:val="center"/>
          </w:tcPr>
          <w:p w14:paraId="7691E01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10672.68 </w:t>
            </w:r>
          </w:p>
        </w:tc>
        <w:tc>
          <w:tcPr>
            <w:tcW w:w="1093" w:type="dxa"/>
            <w:tcBorders>
              <w:top w:val="nil"/>
              <w:left w:val="nil"/>
              <w:bottom w:val="single" w:color="auto" w:sz="4" w:space="0"/>
              <w:right w:val="single" w:color="auto" w:sz="4" w:space="0"/>
            </w:tcBorders>
            <w:shd w:val="clear" w:color="auto" w:fill="auto"/>
            <w:noWrap/>
            <w:vAlign w:val="center"/>
          </w:tcPr>
          <w:p w14:paraId="3472E08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74769274">
        <w:tblPrEx>
          <w:tblCellMar>
            <w:top w:w="0" w:type="dxa"/>
            <w:left w:w="108" w:type="dxa"/>
            <w:bottom w:w="0" w:type="dxa"/>
            <w:right w:w="108" w:type="dxa"/>
          </w:tblCellMar>
        </w:tblPrEx>
        <w:trPr>
          <w:trHeight w:val="1939"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0EB9FF52">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11</w:t>
            </w:r>
          </w:p>
        </w:tc>
        <w:tc>
          <w:tcPr>
            <w:tcW w:w="3646" w:type="dxa"/>
            <w:tcBorders>
              <w:top w:val="nil"/>
              <w:left w:val="nil"/>
              <w:bottom w:val="single" w:color="auto" w:sz="4" w:space="0"/>
              <w:right w:val="single" w:color="auto" w:sz="4" w:space="0"/>
            </w:tcBorders>
            <w:shd w:val="clear" w:color="auto" w:fill="auto"/>
            <w:vAlign w:val="center"/>
          </w:tcPr>
          <w:p w14:paraId="6DB6A7EA">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180厚聚苯板（EPS）保温-竖向墙面</w:t>
            </w:r>
            <w:r>
              <w:rPr>
                <w:rFonts w:hint="eastAsia" w:ascii="宋体" w:hAnsi="宋体" w:eastAsia="宋体" w:cs="宋体"/>
                <w:b w:val="0"/>
                <w:bCs w:val="0"/>
                <w:i w:val="0"/>
                <w:iCs w:val="0"/>
                <w:color w:val="000000"/>
                <w:kern w:val="0"/>
                <w:sz w:val="22"/>
                <w:szCs w:val="22"/>
              </w:rPr>
              <w:br w:type="page"/>
            </w:r>
            <w:r>
              <w:rPr>
                <w:rFonts w:hint="eastAsia" w:ascii="宋体" w:hAnsi="宋体" w:eastAsia="宋体" w:cs="宋体"/>
                <w:b w:val="0"/>
                <w:bCs w:val="0"/>
                <w:i w:val="0"/>
                <w:iCs w:val="0"/>
                <w:color w:val="000000"/>
                <w:kern w:val="0"/>
                <w:sz w:val="22"/>
                <w:szCs w:val="22"/>
              </w:rPr>
              <w:t>1、150厚聚苯板（EPS）保温（B1级，30kg/m3）</w:t>
            </w:r>
            <w:r>
              <w:rPr>
                <w:rFonts w:hint="eastAsia" w:ascii="宋体" w:hAnsi="宋体" w:eastAsia="宋体" w:cs="宋体"/>
                <w:b w:val="0"/>
                <w:bCs w:val="0"/>
                <w:i w:val="0"/>
                <w:iCs w:val="0"/>
                <w:color w:val="000000"/>
                <w:kern w:val="0"/>
                <w:sz w:val="22"/>
                <w:szCs w:val="22"/>
              </w:rPr>
              <w:br w:type="page"/>
            </w:r>
            <w:r>
              <w:rPr>
                <w:rFonts w:hint="eastAsia" w:ascii="宋体" w:hAnsi="宋体" w:eastAsia="宋体" w:cs="宋体"/>
                <w:b w:val="0"/>
                <w:bCs w:val="0"/>
                <w:i w:val="0"/>
                <w:iCs w:val="0"/>
                <w:color w:val="000000"/>
                <w:kern w:val="0"/>
                <w:sz w:val="22"/>
                <w:szCs w:val="22"/>
              </w:rPr>
              <w:t>2、3厚干粉类聚合物水泥防水砂浆，中间压入一层耐碱玻璃纤维网布（≥160g/㎡）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page"/>
            </w:r>
            <w:r>
              <w:rPr>
                <w:rFonts w:hint="eastAsia" w:ascii="宋体" w:hAnsi="宋体" w:eastAsia="宋体" w:cs="宋体"/>
                <w:b w:val="0"/>
                <w:bCs w:val="0"/>
                <w:i w:val="0"/>
                <w:iCs w:val="0"/>
                <w:color w:val="000000"/>
                <w:kern w:val="0"/>
                <w:sz w:val="22"/>
                <w:szCs w:val="22"/>
              </w:rPr>
              <w:t>3、下口处设置成品滴水线槽；</w:t>
            </w:r>
          </w:p>
        </w:tc>
        <w:tc>
          <w:tcPr>
            <w:tcW w:w="624" w:type="dxa"/>
            <w:tcBorders>
              <w:top w:val="nil"/>
              <w:left w:val="nil"/>
              <w:bottom w:val="single" w:color="auto" w:sz="4" w:space="0"/>
              <w:right w:val="single" w:color="auto" w:sz="4" w:space="0"/>
            </w:tcBorders>
            <w:shd w:val="clear" w:color="auto" w:fill="auto"/>
            <w:noWrap/>
            <w:vAlign w:val="center"/>
          </w:tcPr>
          <w:p w14:paraId="1C43D89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63ED091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672.86</w:t>
            </w:r>
          </w:p>
        </w:tc>
        <w:tc>
          <w:tcPr>
            <w:tcW w:w="1169" w:type="dxa"/>
            <w:tcBorders>
              <w:top w:val="nil"/>
              <w:left w:val="nil"/>
              <w:bottom w:val="single" w:color="auto" w:sz="4" w:space="0"/>
              <w:right w:val="single" w:color="auto" w:sz="4" w:space="0"/>
            </w:tcBorders>
            <w:shd w:val="clear" w:color="auto" w:fill="auto"/>
            <w:noWrap/>
            <w:vAlign w:val="center"/>
          </w:tcPr>
          <w:p w14:paraId="392C696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170.34</w:t>
            </w:r>
          </w:p>
        </w:tc>
        <w:tc>
          <w:tcPr>
            <w:tcW w:w="1396" w:type="dxa"/>
            <w:tcBorders>
              <w:top w:val="nil"/>
              <w:left w:val="nil"/>
              <w:bottom w:val="single" w:color="auto" w:sz="4" w:space="0"/>
              <w:right w:val="single" w:color="auto" w:sz="4" w:space="0"/>
            </w:tcBorders>
            <w:shd w:val="clear" w:color="auto" w:fill="auto"/>
            <w:noWrap/>
            <w:vAlign w:val="center"/>
          </w:tcPr>
          <w:p w14:paraId="764EDB3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114614.97 </w:t>
            </w:r>
          </w:p>
        </w:tc>
        <w:tc>
          <w:tcPr>
            <w:tcW w:w="1093" w:type="dxa"/>
            <w:tcBorders>
              <w:top w:val="nil"/>
              <w:left w:val="nil"/>
              <w:bottom w:val="single" w:color="auto" w:sz="4" w:space="0"/>
              <w:right w:val="single" w:color="auto" w:sz="4" w:space="0"/>
            </w:tcBorders>
            <w:shd w:val="clear" w:color="auto" w:fill="auto"/>
            <w:noWrap/>
            <w:vAlign w:val="center"/>
          </w:tcPr>
          <w:p w14:paraId="5B6E598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35BFC0AD">
        <w:tblPrEx>
          <w:tblCellMar>
            <w:top w:w="0" w:type="dxa"/>
            <w:left w:w="108" w:type="dxa"/>
            <w:bottom w:w="0" w:type="dxa"/>
            <w:right w:w="108" w:type="dxa"/>
          </w:tblCellMar>
        </w:tblPrEx>
        <w:trPr>
          <w:trHeight w:val="216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58A63C5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12</w:t>
            </w:r>
          </w:p>
        </w:tc>
        <w:tc>
          <w:tcPr>
            <w:tcW w:w="3646" w:type="dxa"/>
            <w:tcBorders>
              <w:top w:val="nil"/>
              <w:left w:val="nil"/>
              <w:bottom w:val="single" w:color="auto" w:sz="4" w:space="0"/>
              <w:right w:val="single" w:color="auto" w:sz="4" w:space="0"/>
            </w:tcBorders>
            <w:shd w:val="clear" w:color="auto" w:fill="auto"/>
            <w:vAlign w:val="center"/>
          </w:tcPr>
          <w:p w14:paraId="02BE1279">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300厚聚苯板（EPS）保温-竖向墙面</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1、300厚聚苯板（EPS）保温（B1级，20kg/m3）</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2、3厚干粉类聚合物水泥防水砂浆，中间压入一层耐碱玻璃纤维网布（≥160g/㎡）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3、下口处设置成品滴水线槽；</w:t>
            </w:r>
          </w:p>
        </w:tc>
        <w:tc>
          <w:tcPr>
            <w:tcW w:w="624" w:type="dxa"/>
            <w:tcBorders>
              <w:top w:val="nil"/>
              <w:left w:val="nil"/>
              <w:bottom w:val="single" w:color="auto" w:sz="4" w:space="0"/>
              <w:right w:val="single" w:color="auto" w:sz="4" w:space="0"/>
            </w:tcBorders>
            <w:shd w:val="clear" w:color="auto" w:fill="auto"/>
            <w:noWrap/>
            <w:vAlign w:val="center"/>
          </w:tcPr>
          <w:p w14:paraId="2E3947C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134E43D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102</w:t>
            </w:r>
          </w:p>
        </w:tc>
        <w:tc>
          <w:tcPr>
            <w:tcW w:w="1169" w:type="dxa"/>
            <w:tcBorders>
              <w:top w:val="nil"/>
              <w:left w:val="nil"/>
              <w:bottom w:val="single" w:color="auto" w:sz="4" w:space="0"/>
              <w:right w:val="single" w:color="auto" w:sz="4" w:space="0"/>
            </w:tcBorders>
            <w:shd w:val="clear" w:color="auto" w:fill="auto"/>
            <w:noWrap/>
            <w:vAlign w:val="center"/>
          </w:tcPr>
          <w:p w14:paraId="5074B8A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222.12</w:t>
            </w:r>
          </w:p>
        </w:tc>
        <w:tc>
          <w:tcPr>
            <w:tcW w:w="1396" w:type="dxa"/>
            <w:tcBorders>
              <w:top w:val="nil"/>
              <w:left w:val="nil"/>
              <w:bottom w:val="single" w:color="auto" w:sz="4" w:space="0"/>
              <w:right w:val="single" w:color="auto" w:sz="4" w:space="0"/>
            </w:tcBorders>
            <w:shd w:val="clear" w:color="auto" w:fill="auto"/>
            <w:noWrap/>
            <w:vAlign w:val="center"/>
          </w:tcPr>
          <w:p w14:paraId="4F2E5E8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22656.24 </w:t>
            </w:r>
          </w:p>
        </w:tc>
        <w:tc>
          <w:tcPr>
            <w:tcW w:w="1093" w:type="dxa"/>
            <w:tcBorders>
              <w:top w:val="nil"/>
              <w:left w:val="nil"/>
              <w:bottom w:val="single" w:color="auto" w:sz="4" w:space="0"/>
              <w:right w:val="single" w:color="auto" w:sz="4" w:space="0"/>
            </w:tcBorders>
            <w:shd w:val="clear" w:color="auto" w:fill="auto"/>
            <w:noWrap/>
            <w:vAlign w:val="center"/>
          </w:tcPr>
          <w:p w14:paraId="3866D638">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3333BE8C">
        <w:tblPrEx>
          <w:tblCellMar>
            <w:top w:w="0" w:type="dxa"/>
            <w:left w:w="108" w:type="dxa"/>
            <w:bottom w:w="0" w:type="dxa"/>
            <w:right w:w="108" w:type="dxa"/>
          </w:tblCellMar>
        </w:tblPrEx>
        <w:trPr>
          <w:trHeight w:val="216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768DAB5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13</w:t>
            </w:r>
          </w:p>
        </w:tc>
        <w:tc>
          <w:tcPr>
            <w:tcW w:w="3646" w:type="dxa"/>
            <w:tcBorders>
              <w:top w:val="nil"/>
              <w:left w:val="nil"/>
              <w:bottom w:val="single" w:color="auto" w:sz="4" w:space="0"/>
              <w:right w:val="single" w:color="auto" w:sz="4" w:space="0"/>
            </w:tcBorders>
            <w:shd w:val="clear" w:color="auto" w:fill="auto"/>
            <w:vAlign w:val="center"/>
          </w:tcPr>
          <w:p w14:paraId="3C8261B7">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无机玻化微珠保温砂浆</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1、30厚无机玻化微珠保温砂浆；</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2、洞口采用耐碱玻璃纤维网布加强（≥160g/㎡），具体详见12YJ3-1第A10页次节点1；</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3、下口处设置成品滴水线槽；</w:t>
            </w:r>
          </w:p>
        </w:tc>
        <w:tc>
          <w:tcPr>
            <w:tcW w:w="624" w:type="dxa"/>
            <w:tcBorders>
              <w:top w:val="nil"/>
              <w:left w:val="nil"/>
              <w:bottom w:val="single" w:color="auto" w:sz="4" w:space="0"/>
              <w:right w:val="single" w:color="auto" w:sz="4" w:space="0"/>
            </w:tcBorders>
            <w:shd w:val="clear" w:color="auto" w:fill="auto"/>
            <w:noWrap/>
            <w:vAlign w:val="center"/>
          </w:tcPr>
          <w:p w14:paraId="05C452A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3278216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30</w:t>
            </w:r>
          </w:p>
        </w:tc>
        <w:tc>
          <w:tcPr>
            <w:tcW w:w="1169" w:type="dxa"/>
            <w:tcBorders>
              <w:top w:val="nil"/>
              <w:left w:val="nil"/>
              <w:bottom w:val="single" w:color="auto" w:sz="4" w:space="0"/>
              <w:right w:val="single" w:color="auto" w:sz="4" w:space="0"/>
            </w:tcBorders>
            <w:shd w:val="clear" w:color="auto" w:fill="auto"/>
            <w:noWrap/>
            <w:vAlign w:val="center"/>
          </w:tcPr>
          <w:p w14:paraId="31CA4BE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53.02</w:t>
            </w:r>
          </w:p>
        </w:tc>
        <w:tc>
          <w:tcPr>
            <w:tcW w:w="1396" w:type="dxa"/>
            <w:tcBorders>
              <w:top w:val="nil"/>
              <w:left w:val="nil"/>
              <w:bottom w:val="single" w:color="auto" w:sz="4" w:space="0"/>
              <w:right w:val="single" w:color="auto" w:sz="4" w:space="0"/>
            </w:tcBorders>
            <w:shd w:val="clear" w:color="auto" w:fill="auto"/>
            <w:noWrap/>
            <w:vAlign w:val="center"/>
          </w:tcPr>
          <w:p w14:paraId="57ABB1F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1590.60 </w:t>
            </w:r>
          </w:p>
        </w:tc>
        <w:tc>
          <w:tcPr>
            <w:tcW w:w="1093" w:type="dxa"/>
            <w:tcBorders>
              <w:top w:val="nil"/>
              <w:left w:val="nil"/>
              <w:bottom w:val="single" w:color="auto" w:sz="4" w:space="0"/>
              <w:right w:val="single" w:color="auto" w:sz="4" w:space="0"/>
            </w:tcBorders>
            <w:shd w:val="clear" w:color="auto" w:fill="auto"/>
            <w:noWrap/>
            <w:vAlign w:val="center"/>
          </w:tcPr>
          <w:p w14:paraId="7E411D5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56EF91D6">
        <w:tblPrEx>
          <w:tblCellMar>
            <w:top w:w="0" w:type="dxa"/>
            <w:left w:w="108" w:type="dxa"/>
            <w:bottom w:w="0" w:type="dxa"/>
            <w:right w:w="108" w:type="dxa"/>
          </w:tblCellMar>
        </w:tblPrEx>
        <w:trPr>
          <w:trHeight w:val="216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454500D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14</w:t>
            </w:r>
          </w:p>
        </w:tc>
        <w:tc>
          <w:tcPr>
            <w:tcW w:w="3646" w:type="dxa"/>
            <w:tcBorders>
              <w:top w:val="nil"/>
              <w:left w:val="nil"/>
              <w:bottom w:val="single" w:color="auto" w:sz="4" w:space="0"/>
              <w:right w:val="single" w:color="auto" w:sz="4" w:space="0"/>
            </w:tcBorders>
            <w:shd w:val="clear" w:color="auto" w:fill="auto"/>
            <w:vAlign w:val="center"/>
          </w:tcPr>
          <w:p w14:paraId="3770F3D8">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钢托架</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1、岩棉保温托架需按照规范设置，钢托架使用L50*4热镀锌角钢及固定螺栓。</w:t>
            </w:r>
          </w:p>
        </w:tc>
        <w:tc>
          <w:tcPr>
            <w:tcW w:w="624" w:type="dxa"/>
            <w:tcBorders>
              <w:top w:val="nil"/>
              <w:left w:val="nil"/>
              <w:bottom w:val="single" w:color="auto" w:sz="4" w:space="0"/>
              <w:right w:val="single" w:color="auto" w:sz="4" w:space="0"/>
            </w:tcBorders>
            <w:shd w:val="clear" w:color="auto" w:fill="auto"/>
            <w:noWrap/>
            <w:vAlign w:val="center"/>
          </w:tcPr>
          <w:p w14:paraId="0F6BAF6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m</w:t>
            </w:r>
          </w:p>
        </w:tc>
        <w:tc>
          <w:tcPr>
            <w:tcW w:w="950" w:type="dxa"/>
            <w:tcBorders>
              <w:top w:val="nil"/>
              <w:left w:val="nil"/>
              <w:bottom w:val="single" w:color="auto" w:sz="4" w:space="0"/>
              <w:right w:val="single" w:color="auto" w:sz="4" w:space="0"/>
            </w:tcBorders>
            <w:shd w:val="clear" w:color="auto" w:fill="auto"/>
            <w:noWrap/>
            <w:vAlign w:val="center"/>
          </w:tcPr>
          <w:p w14:paraId="14DA3DA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762</w:t>
            </w:r>
          </w:p>
        </w:tc>
        <w:tc>
          <w:tcPr>
            <w:tcW w:w="1169" w:type="dxa"/>
            <w:tcBorders>
              <w:top w:val="nil"/>
              <w:left w:val="nil"/>
              <w:bottom w:val="single" w:color="auto" w:sz="4" w:space="0"/>
              <w:right w:val="single" w:color="auto" w:sz="4" w:space="0"/>
            </w:tcBorders>
            <w:shd w:val="clear" w:color="auto" w:fill="auto"/>
            <w:noWrap/>
            <w:vAlign w:val="center"/>
          </w:tcPr>
          <w:p w14:paraId="7FDEB20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0</w:t>
            </w:r>
          </w:p>
        </w:tc>
        <w:tc>
          <w:tcPr>
            <w:tcW w:w="1396" w:type="dxa"/>
            <w:tcBorders>
              <w:top w:val="nil"/>
              <w:left w:val="nil"/>
              <w:bottom w:val="single" w:color="auto" w:sz="4" w:space="0"/>
              <w:right w:val="single" w:color="auto" w:sz="4" w:space="0"/>
            </w:tcBorders>
            <w:shd w:val="clear" w:color="auto" w:fill="auto"/>
            <w:noWrap/>
            <w:vAlign w:val="center"/>
          </w:tcPr>
          <w:p w14:paraId="6D1EF2E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0.00 </w:t>
            </w:r>
          </w:p>
        </w:tc>
        <w:tc>
          <w:tcPr>
            <w:tcW w:w="1093" w:type="dxa"/>
            <w:tcBorders>
              <w:top w:val="nil"/>
              <w:left w:val="nil"/>
              <w:bottom w:val="single" w:color="auto" w:sz="4" w:space="0"/>
              <w:right w:val="single" w:color="auto" w:sz="4" w:space="0"/>
            </w:tcBorders>
            <w:shd w:val="clear" w:color="auto" w:fill="auto"/>
            <w:vAlign w:val="center"/>
          </w:tcPr>
          <w:p w14:paraId="4DA113F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包含在保温价格内</w:t>
            </w:r>
          </w:p>
        </w:tc>
      </w:tr>
      <w:tr w14:paraId="29D83B3F">
        <w:tblPrEx>
          <w:tblCellMar>
            <w:top w:w="0" w:type="dxa"/>
            <w:left w:w="108" w:type="dxa"/>
            <w:bottom w:w="0" w:type="dxa"/>
            <w:right w:w="108" w:type="dxa"/>
          </w:tblCellMar>
        </w:tblPrEx>
        <w:trPr>
          <w:trHeight w:val="1482"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097105D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15</w:t>
            </w:r>
          </w:p>
        </w:tc>
        <w:tc>
          <w:tcPr>
            <w:tcW w:w="3646" w:type="dxa"/>
            <w:tcBorders>
              <w:top w:val="nil"/>
              <w:left w:val="nil"/>
              <w:bottom w:val="single" w:color="auto" w:sz="4" w:space="0"/>
              <w:right w:val="single" w:color="auto" w:sz="4" w:space="0"/>
            </w:tcBorders>
            <w:shd w:val="clear" w:color="auto" w:fill="auto"/>
            <w:vAlign w:val="center"/>
          </w:tcPr>
          <w:p w14:paraId="1E501778">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无保温外墙下抹灰</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1、5厚干粉类聚合物水泥防水砂浆，中间压入一层耐碱玻璃纤维网布（≥160g/㎡）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2、下口处设置成品滴水线槽；</w:t>
            </w:r>
          </w:p>
        </w:tc>
        <w:tc>
          <w:tcPr>
            <w:tcW w:w="624" w:type="dxa"/>
            <w:tcBorders>
              <w:top w:val="nil"/>
              <w:left w:val="nil"/>
              <w:bottom w:val="single" w:color="auto" w:sz="4" w:space="0"/>
              <w:right w:val="single" w:color="auto" w:sz="4" w:space="0"/>
            </w:tcBorders>
            <w:shd w:val="clear" w:color="auto" w:fill="auto"/>
            <w:noWrap/>
            <w:vAlign w:val="center"/>
          </w:tcPr>
          <w:p w14:paraId="3664EED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950" w:type="dxa"/>
            <w:tcBorders>
              <w:top w:val="nil"/>
              <w:left w:val="nil"/>
              <w:bottom w:val="single" w:color="auto" w:sz="4" w:space="0"/>
              <w:right w:val="single" w:color="auto" w:sz="4" w:space="0"/>
            </w:tcBorders>
            <w:shd w:val="clear" w:color="auto" w:fill="auto"/>
            <w:noWrap/>
            <w:vAlign w:val="center"/>
          </w:tcPr>
          <w:p w14:paraId="0B2B546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4284</w:t>
            </w:r>
          </w:p>
        </w:tc>
        <w:tc>
          <w:tcPr>
            <w:tcW w:w="1169" w:type="dxa"/>
            <w:tcBorders>
              <w:top w:val="nil"/>
              <w:left w:val="nil"/>
              <w:bottom w:val="single" w:color="auto" w:sz="4" w:space="0"/>
              <w:right w:val="single" w:color="auto" w:sz="4" w:space="0"/>
            </w:tcBorders>
            <w:shd w:val="clear" w:color="auto" w:fill="auto"/>
            <w:noWrap/>
            <w:vAlign w:val="center"/>
          </w:tcPr>
          <w:p w14:paraId="265129C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28.32</w:t>
            </w:r>
          </w:p>
        </w:tc>
        <w:tc>
          <w:tcPr>
            <w:tcW w:w="1396" w:type="dxa"/>
            <w:tcBorders>
              <w:top w:val="nil"/>
              <w:left w:val="nil"/>
              <w:bottom w:val="single" w:color="auto" w:sz="4" w:space="0"/>
              <w:right w:val="single" w:color="auto" w:sz="4" w:space="0"/>
            </w:tcBorders>
            <w:shd w:val="clear" w:color="auto" w:fill="auto"/>
            <w:noWrap/>
            <w:vAlign w:val="center"/>
          </w:tcPr>
          <w:p w14:paraId="491727E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121322.88 </w:t>
            </w:r>
          </w:p>
        </w:tc>
        <w:tc>
          <w:tcPr>
            <w:tcW w:w="1093" w:type="dxa"/>
            <w:tcBorders>
              <w:top w:val="nil"/>
              <w:left w:val="nil"/>
              <w:bottom w:val="single" w:color="auto" w:sz="4" w:space="0"/>
              <w:right w:val="single" w:color="auto" w:sz="4" w:space="0"/>
            </w:tcBorders>
            <w:shd w:val="clear" w:color="auto" w:fill="auto"/>
            <w:noWrap/>
            <w:vAlign w:val="center"/>
          </w:tcPr>
          <w:p w14:paraId="76E14F0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7FE5ECA9">
        <w:tblPrEx>
          <w:tblCellMar>
            <w:top w:w="0" w:type="dxa"/>
            <w:left w:w="108" w:type="dxa"/>
            <w:bottom w:w="0" w:type="dxa"/>
            <w:right w:w="108" w:type="dxa"/>
          </w:tblCellMar>
        </w:tblPrEx>
        <w:trPr>
          <w:trHeight w:val="2059"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5BA398C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16</w:t>
            </w:r>
          </w:p>
        </w:tc>
        <w:tc>
          <w:tcPr>
            <w:tcW w:w="3646" w:type="dxa"/>
            <w:tcBorders>
              <w:top w:val="nil"/>
              <w:left w:val="nil"/>
              <w:bottom w:val="single" w:color="auto" w:sz="4" w:space="0"/>
              <w:right w:val="single" w:color="auto" w:sz="4" w:space="0"/>
            </w:tcBorders>
            <w:shd w:val="clear" w:color="auto" w:fill="auto"/>
            <w:vAlign w:val="center"/>
          </w:tcPr>
          <w:p w14:paraId="7C4B27A2">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保温线条（750*180）</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1、3厚干粉类聚合物水泥防水砂浆，中间压入一层耐碱玻璃纤维网布（≥160g/㎡）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2、保温线条施工安装（综合考虑施工工艺，安装紧固固定，含辅材、锚栓等，后期不因施工工艺的改变而调整含税固定综合单价）</w:t>
            </w:r>
          </w:p>
        </w:tc>
        <w:tc>
          <w:tcPr>
            <w:tcW w:w="624" w:type="dxa"/>
            <w:tcBorders>
              <w:top w:val="nil"/>
              <w:left w:val="nil"/>
              <w:bottom w:val="single" w:color="auto" w:sz="4" w:space="0"/>
              <w:right w:val="single" w:color="auto" w:sz="4" w:space="0"/>
            </w:tcBorders>
            <w:shd w:val="clear" w:color="auto" w:fill="auto"/>
            <w:noWrap/>
            <w:vAlign w:val="center"/>
          </w:tcPr>
          <w:p w14:paraId="1985D25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m</w:t>
            </w:r>
          </w:p>
        </w:tc>
        <w:tc>
          <w:tcPr>
            <w:tcW w:w="950" w:type="dxa"/>
            <w:tcBorders>
              <w:top w:val="nil"/>
              <w:left w:val="nil"/>
              <w:bottom w:val="single" w:color="auto" w:sz="4" w:space="0"/>
              <w:right w:val="single" w:color="auto" w:sz="4" w:space="0"/>
            </w:tcBorders>
            <w:shd w:val="clear" w:color="auto" w:fill="auto"/>
            <w:noWrap/>
            <w:vAlign w:val="center"/>
          </w:tcPr>
          <w:p w14:paraId="4DCE070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182.64</w:t>
            </w:r>
          </w:p>
        </w:tc>
        <w:tc>
          <w:tcPr>
            <w:tcW w:w="1169" w:type="dxa"/>
            <w:tcBorders>
              <w:top w:val="nil"/>
              <w:left w:val="nil"/>
              <w:bottom w:val="single" w:color="auto" w:sz="4" w:space="0"/>
              <w:right w:val="single" w:color="auto" w:sz="4" w:space="0"/>
            </w:tcBorders>
            <w:shd w:val="clear" w:color="auto" w:fill="auto"/>
            <w:noWrap/>
            <w:vAlign w:val="center"/>
          </w:tcPr>
          <w:p w14:paraId="4CE2D0A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85.26</w:t>
            </w:r>
          </w:p>
        </w:tc>
        <w:tc>
          <w:tcPr>
            <w:tcW w:w="1396" w:type="dxa"/>
            <w:tcBorders>
              <w:top w:val="nil"/>
              <w:left w:val="nil"/>
              <w:bottom w:val="single" w:color="auto" w:sz="4" w:space="0"/>
              <w:right w:val="single" w:color="auto" w:sz="4" w:space="0"/>
            </w:tcBorders>
            <w:shd w:val="clear" w:color="auto" w:fill="auto"/>
            <w:noWrap/>
            <w:vAlign w:val="center"/>
          </w:tcPr>
          <w:p w14:paraId="423BEAC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15571.89 </w:t>
            </w:r>
          </w:p>
        </w:tc>
        <w:tc>
          <w:tcPr>
            <w:tcW w:w="1093" w:type="dxa"/>
            <w:tcBorders>
              <w:top w:val="nil"/>
              <w:left w:val="nil"/>
              <w:bottom w:val="single" w:color="auto" w:sz="4" w:space="0"/>
              <w:right w:val="single" w:color="auto" w:sz="4" w:space="0"/>
            </w:tcBorders>
            <w:shd w:val="clear" w:color="auto" w:fill="auto"/>
            <w:noWrap/>
            <w:vAlign w:val="center"/>
          </w:tcPr>
          <w:p w14:paraId="7935628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4C506F55">
        <w:tblPrEx>
          <w:tblCellMar>
            <w:top w:w="0" w:type="dxa"/>
            <w:left w:w="108" w:type="dxa"/>
            <w:bottom w:w="0" w:type="dxa"/>
            <w:right w:w="108" w:type="dxa"/>
          </w:tblCellMar>
        </w:tblPrEx>
        <w:trPr>
          <w:trHeight w:val="216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111E9EF8">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17</w:t>
            </w:r>
          </w:p>
        </w:tc>
        <w:tc>
          <w:tcPr>
            <w:tcW w:w="3646" w:type="dxa"/>
            <w:tcBorders>
              <w:top w:val="nil"/>
              <w:left w:val="nil"/>
              <w:bottom w:val="single" w:color="auto" w:sz="4" w:space="0"/>
              <w:right w:val="single" w:color="auto" w:sz="4" w:space="0"/>
            </w:tcBorders>
            <w:shd w:val="clear" w:color="auto" w:fill="auto"/>
            <w:vAlign w:val="center"/>
          </w:tcPr>
          <w:p w14:paraId="6EC84965">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保温线条（750*250）</w:t>
            </w:r>
            <w:r>
              <w:rPr>
                <w:rFonts w:hint="eastAsia" w:ascii="宋体" w:hAnsi="宋体" w:eastAsia="宋体" w:cs="宋体"/>
                <w:b w:val="0"/>
                <w:bCs w:val="0"/>
                <w:i w:val="0"/>
                <w:iCs w:val="0"/>
                <w:color w:val="000000"/>
                <w:kern w:val="0"/>
                <w:sz w:val="22"/>
                <w:szCs w:val="22"/>
              </w:rPr>
              <w:br w:type="page"/>
            </w:r>
            <w:r>
              <w:rPr>
                <w:rFonts w:hint="eastAsia" w:ascii="宋体" w:hAnsi="宋体" w:eastAsia="宋体" w:cs="宋体"/>
                <w:b w:val="0"/>
                <w:bCs w:val="0"/>
                <w:i w:val="0"/>
                <w:iCs w:val="0"/>
                <w:color w:val="000000"/>
                <w:kern w:val="0"/>
                <w:sz w:val="22"/>
                <w:szCs w:val="22"/>
              </w:rPr>
              <w:t>1、3厚干粉类聚合物水泥防水砂浆，中间压入一层耐碱玻璃纤维网布（≥160g/㎡）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page"/>
            </w:r>
            <w:r>
              <w:rPr>
                <w:rFonts w:hint="eastAsia" w:ascii="宋体" w:hAnsi="宋体" w:eastAsia="宋体" w:cs="宋体"/>
                <w:b w:val="0"/>
                <w:bCs w:val="0"/>
                <w:i w:val="0"/>
                <w:iCs w:val="0"/>
                <w:color w:val="000000"/>
                <w:kern w:val="0"/>
                <w:sz w:val="22"/>
                <w:szCs w:val="22"/>
              </w:rPr>
              <w:t>2、保温线条施工安装（综合考虑施工工艺，安装紧固固定，含辅材、锚栓等，后期不因施工工艺的改变而调整含税固定综合单价）</w:t>
            </w:r>
          </w:p>
        </w:tc>
        <w:tc>
          <w:tcPr>
            <w:tcW w:w="624" w:type="dxa"/>
            <w:tcBorders>
              <w:top w:val="nil"/>
              <w:left w:val="nil"/>
              <w:bottom w:val="single" w:color="auto" w:sz="4" w:space="0"/>
              <w:right w:val="single" w:color="auto" w:sz="4" w:space="0"/>
            </w:tcBorders>
            <w:shd w:val="clear" w:color="auto" w:fill="auto"/>
            <w:noWrap/>
            <w:vAlign w:val="center"/>
          </w:tcPr>
          <w:p w14:paraId="553AAB0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m</w:t>
            </w:r>
          </w:p>
        </w:tc>
        <w:tc>
          <w:tcPr>
            <w:tcW w:w="950" w:type="dxa"/>
            <w:tcBorders>
              <w:top w:val="nil"/>
              <w:left w:val="nil"/>
              <w:bottom w:val="single" w:color="auto" w:sz="4" w:space="0"/>
              <w:right w:val="single" w:color="auto" w:sz="4" w:space="0"/>
            </w:tcBorders>
            <w:shd w:val="clear" w:color="auto" w:fill="auto"/>
            <w:noWrap/>
            <w:vAlign w:val="center"/>
          </w:tcPr>
          <w:p w14:paraId="3654554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46.79</w:t>
            </w:r>
          </w:p>
        </w:tc>
        <w:tc>
          <w:tcPr>
            <w:tcW w:w="1169" w:type="dxa"/>
            <w:tcBorders>
              <w:top w:val="nil"/>
              <w:left w:val="nil"/>
              <w:bottom w:val="single" w:color="auto" w:sz="4" w:space="0"/>
              <w:right w:val="single" w:color="auto" w:sz="4" w:space="0"/>
            </w:tcBorders>
            <w:shd w:val="clear" w:color="auto" w:fill="auto"/>
            <w:noWrap/>
            <w:vAlign w:val="center"/>
          </w:tcPr>
          <w:p w14:paraId="149EB87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110.78</w:t>
            </w:r>
          </w:p>
        </w:tc>
        <w:tc>
          <w:tcPr>
            <w:tcW w:w="1396" w:type="dxa"/>
            <w:tcBorders>
              <w:top w:val="nil"/>
              <w:left w:val="nil"/>
              <w:bottom w:val="single" w:color="auto" w:sz="4" w:space="0"/>
              <w:right w:val="single" w:color="auto" w:sz="4" w:space="0"/>
            </w:tcBorders>
            <w:shd w:val="clear" w:color="auto" w:fill="auto"/>
            <w:noWrap/>
            <w:vAlign w:val="center"/>
          </w:tcPr>
          <w:p w14:paraId="051DD1D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5183.40 </w:t>
            </w:r>
          </w:p>
        </w:tc>
        <w:tc>
          <w:tcPr>
            <w:tcW w:w="1093" w:type="dxa"/>
            <w:tcBorders>
              <w:top w:val="nil"/>
              <w:left w:val="nil"/>
              <w:bottom w:val="single" w:color="auto" w:sz="4" w:space="0"/>
              <w:right w:val="single" w:color="auto" w:sz="4" w:space="0"/>
            </w:tcBorders>
            <w:shd w:val="clear" w:color="auto" w:fill="auto"/>
            <w:noWrap/>
            <w:vAlign w:val="center"/>
          </w:tcPr>
          <w:p w14:paraId="2EB2046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5BC3F256">
        <w:tblPrEx>
          <w:tblCellMar>
            <w:top w:w="0" w:type="dxa"/>
            <w:left w:w="108" w:type="dxa"/>
            <w:bottom w:w="0" w:type="dxa"/>
            <w:right w:w="108" w:type="dxa"/>
          </w:tblCellMar>
        </w:tblPrEx>
        <w:trPr>
          <w:trHeight w:val="216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6C14A47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18</w:t>
            </w:r>
          </w:p>
        </w:tc>
        <w:tc>
          <w:tcPr>
            <w:tcW w:w="3646" w:type="dxa"/>
            <w:tcBorders>
              <w:top w:val="nil"/>
              <w:left w:val="nil"/>
              <w:bottom w:val="single" w:color="auto" w:sz="4" w:space="0"/>
              <w:right w:val="single" w:color="auto" w:sz="4" w:space="0"/>
            </w:tcBorders>
            <w:shd w:val="clear" w:color="auto" w:fill="auto"/>
            <w:vAlign w:val="center"/>
          </w:tcPr>
          <w:p w14:paraId="2EDF0337">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保温线条（750*300）</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1、3厚干粉类聚合物水泥防水砂浆，中间压入一层耐碱玻璃纤维网布（≥160g/㎡）</w:t>
            </w:r>
            <w:r>
              <w:rPr>
                <w:rFonts w:hint="eastAsia" w:ascii="宋体" w:hAnsi="宋体" w:eastAsia="宋体" w:cs="宋体"/>
                <w:b w:val="0"/>
                <w:bCs w:val="0"/>
                <w:i w:val="0"/>
                <w:iCs w:val="0"/>
                <w:color w:val="000000"/>
                <w:kern w:val="0"/>
                <w:sz w:val="22"/>
                <w:szCs w:val="22"/>
              </w:rPr>
              <w:br w:type="textWrapping"/>
            </w:r>
            <w:r>
              <w:rPr>
                <w:rFonts w:hint="eastAsia" w:ascii="宋体" w:hAnsi="宋体" w:eastAsia="宋体" w:cs="宋体"/>
                <w:b w:val="0"/>
                <w:bCs w:val="0"/>
                <w:i w:val="0"/>
                <w:iCs w:val="0"/>
                <w:color w:val="000000"/>
                <w:kern w:val="0"/>
                <w:sz w:val="22"/>
                <w:szCs w:val="22"/>
              </w:rPr>
              <w:t>2、保温线条施工安装（综合考虑施工工艺，安装紧固固定，含辅材、锚栓等，后期不因施工工艺的改变而调整含税固定综合单价）</w:t>
            </w:r>
          </w:p>
        </w:tc>
        <w:tc>
          <w:tcPr>
            <w:tcW w:w="624" w:type="dxa"/>
            <w:tcBorders>
              <w:top w:val="nil"/>
              <w:left w:val="nil"/>
              <w:bottom w:val="single" w:color="auto" w:sz="4" w:space="0"/>
              <w:right w:val="single" w:color="auto" w:sz="4" w:space="0"/>
            </w:tcBorders>
            <w:shd w:val="clear" w:color="auto" w:fill="auto"/>
            <w:noWrap/>
            <w:vAlign w:val="center"/>
          </w:tcPr>
          <w:p w14:paraId="69BAD91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m</w:t>
            </w:r>
          </w:p>
        </w:tc>
        <w:tc>
          <w:tcPr>
            <w:tcW w:w="950" w:type="dxa"/>
            <w:tcBorders>
              <w:top w:val="nil"/>
              <w:left w:val="nil"/>
              <w:bottom w:val="single" w:color="auto" w:sz="4" w:space="0"/>
              <w:right w:val="single" w:color="auto" w:sz="4" w:space="0"/>
            </w:tcBorders>
            <w:shd w:val="clear" w:color="auto" w:fill="auto"/>
            <w:noWrap/>
            <w:vAlign w:val="center"/>
          </w:tcPr>
          <w:p w14:paraId="43F1B69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176.35</w:t>
            </w:r>
          </w:p>
        </w:tc>
        <w:tc>
          <w:tcPr>
            <w:tcW w:w="1169" w:type="dxa"/>
            <w:tcBorders>
              <w:top w:val="nil"/>
              <w:left w:val="nil"/>
              <w:bottom w:val="single" w:color="auto" w:sz="4" w:space="0"/>
              <w:right w:val="single" w:color="auto" w:sz="4" w:space="0"/>
            </w:tcBorders>
            <w:shd w:val="clear" w:color="auto" w:fill="auto"/>
            <w:noWrap/>
            <w:vAlign w:val="center"/>
          </w:tcPr>
          <w:p w14:paraId="2CB75D6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120.82</w:t>
            </w:r>
          </w:p>
        </w:tc>
        <w:tc>
          <w:tcPr>
            <w:tcW w:w="1396" w:type="dxa"/>
            <w:tcBorders>
              <w:top w:val="nil"/>
              <w:left w:val="nil"/>
              <w:bottom w:val="single" w:color="auto" w:sz="4" w:space="0"/>
              <w:right w:val="single" w:color="auto" w:sz="4" w:space="0"/>
            </w:tcBorders>
            <w:shd w:val="clear" w:color="auto" w:fill="auto"/>
            <w:noWrap/>
            <w:vAlign w:val="center"/>
          </w:tcPr>
          <w:p w14:paraId="7673D75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21306.61 </w:t>
            </w:r>
          </w:p>
        </w:tc>
        <w:tc>
          <w:tcPr>
            <w:tcW w:w="1093" w:type="dxa"/>
            <w:tcBorders>
              <w:top w:val="nil"/>
              <w:left w:val="nil"/>
              <w:bottom w:val="single" w:color="auto" w:sz="4" w:space="0"/>
              <w:right w:val="single" w:color="auto" w:sz="4" w:space="0"/>
            </w:tcBorders>
            <w:shd w:val="clear" w:color="auto" w:fill="auto"/>
            <w:noWrap/>
            <w:vAlign w:val="center"/>
          </w:tcPr>
          <w:p w14:paraId="08ADFEB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38CA840B">
        <w:tblPrEx>
          <w:tblCellMar>
            <w:top w:w="0" w:type="dxa"/>
            <w:left w:w="108" w:type="dxa"/>
            <w:bottom w:w="0" w:type="dxa"/>
            <w:right w:w="108" w:type="dxa"/>
          </w:tblCellMar>
        </w:tblPrEx>
        <w:trPr>
          <w:trHeight w:val="216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14:paraId="3C7842F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19</w:t>
            </w:r>
          </w:p>
        </w:tc>
        <w:tc>
          <w:tcPr>
            <w:tcW w:w="3646" w:type="dxa"/>
            <w:tcBorders>
              <w:top w:val="nil"/>
              <w:left w:val="nil"/>
              <w:bottom w:val="single" w:color="auto" w:sz="4" w:space="0"/>
              <w:right w:val="single" w:color="auto" w:sz="4" w:space="0"/>
            </w:tcBorders>
            <w:shd w:val="clear" w:color="auto" w:fill="auto"/>
            <w:vAlign w:val="center"/>
          </w:tcPr>
          <w:p w14:paraId="5340DE8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外墙洞口塑料装饰盖φ100</w:t>
            </w:r>
          </w:p>
        </w:tc>
        <w:tc>
          <w:tcPr>
            <w:tcW w:w="624" w:type="dxa"/>
            <w:tcBorders>
              <w:top w:val="nil"/>
              <w:left w:val="nil"/>
              <w:bottom w:val="single" w:color="auto" w:sz="4" w:space="0"/>
              <w:right w:val="single" w:color="auto" w:sz="4" w:space="0"/>
            </w:tcBorders>
            <w:shd w:val="clear" w:color="auto" w:fill="auto"/>
            <w:vAlign w:val="center"/>
          </w:tcPr>
          <w:p w14:paraId="7F0FE7A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个</w:t>
            </w:r>
          </w:p>
        </w:tc>
        <w:tc>
          <w:tcPr>
            <w:tcW w:w="950" w:type="dxa"/>
            <w:tcBorders>
              <w:top w:val="nil"/>
              <w:left w:val="nil"/>
              <w:bottom w:val="single" w:color="auto" w:sz="4" w:space="0"/>
              <w:right w:val="single" w:color="auto" w:sz="4" w:space="0"/>
            </w:tcBorders>
            <w:shd w:val="clear" w:color="auto" w:fill="auto"/>
            <w:noWrap/>
            <w:vAlign w:val="center"/>
          </w:tcPr>
          <w:p w14:paraId="2A1D93C1">
            <w:pPr>
              <w:widowControl/>
              <w:jc w:val="center"/>
              <w:rPr>
                <w:rFonts w:hint="eastAsia" w:ascii="宋体" w:hAnsi="宋体" w:eastAsia="宋体" w:cs="宋体"/>
                <w:b w:val="0"/>
                <w:bCs w:val="0"/>
                <w:i w:val="0"/>
                <w:iCs w:val="0"/>
                <w:kern w:val="0"/>
                <w:sz w:val="24"/>
              </w:rPr>
            </w:pPr>
            <w:r>
              <w:rPr>
                <w:rFonts w:hint="eastAsia" w:ascii="宋体" w:hAnsi="宋体" w:eastAsia="宋体" w:cs="宋体"/>
                <w:b w:val="0"/>
                <w:bCs w:val="0"/>
                <w:i w:val="0"/>
                <w:iCs w:val="0"/>
                <w:kern w:val="0"/>
                <w:sz w:val="24"/>
              </w:rPr>
              <w:t>576</w:t>
            </w:r>
          </w:p>
        </w:tc>
        <w:tc>
          <w:tcPr>
            <w:tcW w:w="1169" w:type="dxa"/>
            <w:tcBorders>
              <w:top w:val="nil"/>
              <w:left w:val="nil"/>
              <w:bottom w:val="single" w:color="auto" w:sz="4" w:space="0"/>
              <w:right w:val="single" w:color="auto" w:sz="4" w:space="0"/>
            </w:tcBorders>
            <w:shd w:val="clear" w:color="auto" w:fill="auto"/>
            <w:noWrap/>
            <w:vAlign w:val="center"/>
          </w:tcPr>
          <w:p w14:paraId="50AC1AE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0</w:t>
            </w:r>
          </w:p>
        </w:tc>
        <w:tc>
          <w:tcPr>
            <w:tcW w:w="1396" w:type="dxa"/>
            <w:tcBorders>
              <w:top w:val="nil"/>
              <w:left w:val="nil"/>
              <w:bottom w:val="single" w:color="auto" w:sz="4" w:space="0"/>
              <w:right w:val="single" w:color="auto" w:sz="4" w:space="0"/>
            </w:tcBorders>
            <w:shd w:val="clear" w:color="auto" w:fill="auto"/>
            <w:noWrap/>
            <w:vAlign w:val="center"/>
          </w:tcPr>
          <w:p w14:paraId="4A4CDB2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0.00 </w:t>
            </w:r>
          </w:p>
        </w:tc>
        <w:tc>
          <w:tcPr>
            <w:tcW w:w="1093" w:type="dxa"/>
            <w:tcBorders>
              <w:top w:val="nil"/>
              <w:left w:val="nil"/>
              <w:bottom w:val="single" w:color="auto" w:sz="4" w:space="0"/>
              <w:right w:val="single" w:color="auto" w:sz="4" w:space="0"/>
            </w:tcBorders>
            <w:shd w:val="clear" w:color="auto" w:fill="auto"/>
            <w:noWrap/>
            <w:vAlign w:val="center"/>
          </w:tcPr>
          <w:p w14:paraId="1AED7BE2">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免费</w:t>
            </w:r>
          </w:p>
        </w:tc>
      </w:tr>
      <w:tr w14:paraId="2B0CB9F7">
        <w:tblPrEx>
          <w:tblCellMar>
            <w:top w:w="0" w:type="dxa"/>
            <w:left w:w="108" w:type="dxa"/>
            <w:bottom w:w="0" w:type="dxa"/>
            <w:right w:w="108" w:type="dxa"/>
          </w:tblCellMar>
        </w:tblPrEx>
        <w:trPr>
          <w:trHeight w:val="90" w:hRule="atLeast"/>
        </w:trPr>
        <w:tc>
          <w:tcPr>
            <w:tcW w:w="434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3DB0B37">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合计</w:t>
            </w:r>
          </w:p>
        </w:tc>
        <w:tc>
          <w:tcPr>
            <w:tcW w:w="624" w:type="dxa"/>
            <w:tcBorders>
              <w:top w:val="nil"/>
              <w:left w:val="nil"/>
              <w:bottom w:val="single" w:color="auto" w:sz="4" w:space="0"/>
              <w:right w:val="single" w:color="auto" w:sz="4" w:space="0"/>
            </w:tcBorders>
            <w:shd w:val="clear" w:color="auto" w:fill="auto"/>
            <w:noWrap/>
            <w:vAlign w:val="center"/>
          </w:tcPr>
          <w:p w14:paraId="487E235E">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950" w:type="dxa"/>
            <w:tcBorders>
              <w:top w:val="nil"/>
              <w:left w:val="nil"/>
              <w:bottom w:val="single" w:color="auto" w:sz="4" w:space="0"/>
              <w:right w:val="single" w:color="auto" w:sz="4" w:space="0"/>
            </w:tcBorders>
            <w:shd w:val="clear" w:color="auto" w:fill="auto"/>
            <w:noWrap/>
            <w:vAlign w:val="center"/>
          </w:tcPr>
          <w:p w14:paraId="4BA3DAC0">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1169" w:type="dxa"/>
            <w:tcBorders>
              <w:top w:val="nil"/>
              <w:left w:val="nil"/>
              <w:bottom w:val="single" w:color="auto" w:sz="4" w:space="0"/>
              <w:right w:val="single" w:color="auto" w:sz="4" w:space="0"/>
            </w:tcBorders>
            <w:shd w:val="clear" w:color="auto" w:fill="auto"/>
            <w:noWrap/>
            <w:vAlign w:val="center"/>
          </w:tcPr>
          <w:p w14:paraId="65C49456">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1396" w:type="dxa"/>
            <w:tcBorders>
              <w:top w:val="nil"/>
              <w:left w:val="nil"/>
              <w:bottom w:val="single" w:color="auto" w:sz="4" w:space="0"/>
              <w:right w:val="single" w:color="auto" w:sz="4" w:space="0"/>
            </w:tcBorders>
            <w:shd w:val="clear" w:color="auto" w:fill="auto"/>
            <w:noWrap/>
            <w:vAlign w:val="center"/>
          </w:tcPr>
          <w:p w14:paraId="4071647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1837704.04 </w:t>
            </w:r>
          </w:p>
        </w:tc>
        <w:tc>
          <w:tcPr>
            <w:tcW w:w="1093" w:type="dxa"/>
            <w:tcBorders>
              <w:top w:val="nil"/>
              <w:left w:val="nil"/>
              <w:bottom w:val="single" w:color="auto" w:sz="4" w:space="0"/>
              <w:right w:val="single" w:color="auto" w:sz="4" w:space="0"/>
            </w:tcBorders>
            <w:shd w:val="clear" w:color="auto" w:fill="auto"/>
            <w:noWrap/>
            <w:vAlign w:val="center"/>
          </w:tcPr>
          <w:p w14:paraId="334C7DB9">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bl>
    <w:p w14:paraId="3E9C28A7">
      <w:pPr>
        <w:rPr>
          <w:rFonts w:hint="eastAsia" w:ascii="宋体" w:hAnsi="宋体" w:eastAsia="宋体" w:cs="宋体"/>
          <w:b w:val="0"/>
          <w:bCs w:val="0"/>
          <w:i w:val="0"/>
          <w:iCs w:val="0"/>
        </w:rPr>
      </w:pPr>
    </w:p>
    <w:p w14:paraId="26890985">
      <w:pPr>
        <w:rPr>
          <w:rFonts w:hint="eastAsia" w:ascii="宋体" w:hAnsi="宋体" w:eastAsia="宋体" w:cs="宋体"/>
          <w:b w:val="0"/>
          <w:bCs w:val="0"/>
          <w:i w:val="0"/>
          <w:iCs w:val="0"/>
        </w:rPr>
      </w:pPr>
    </w:p>
    <w:p w14:paraId="5880B978">
      <w:pPr>
        <w:rPr>
          <w:rFonts w:hint="eastAsia" w:ascii="宋体" w:hAnsi="宋体" w:eastAsia="宋体" w:cs="宋体"/>
          <w:b w:val="0"/>
          <w:bCs w:val="0"/>
          <w:i w:val="0"/>
          <w:iCs w:val="0"/>
        </w:rPr>
      </w:pPr>
    </w:p>
    <w:p w14:paraId="76078BD1">
      <w:pPr>
        <w:rPr>
          <w:rFonts w:hint="eastAsia" w:ascii="宋体" w:hAnsi="宋体" w:eastAsia="宋体" w:cs="宋体"/>
          <w:b w:val="0"/>
          <w:bCs w:val="0"/>
          <w:i w:val="0"/>
          <w:iCs w:val="0"/>
        </w:rPr>
      </w:pPr>
    </w:p>
    <w:p w14:paraId="7003AD96">
      <w:pPr>
        <w:rPr>
          <w:rFonts w:hint="eastAsia" w:ascii="宋体" w:hAnsi="宋体" w:eastAsia="宋体" w:cs="宋体"/>
          <w:b w:val="0"/>
          <w:bCs w:val="0"/>
          <w:i w:val="0"/>
          <w:iCs w:val="0"/>
        </w:rPr>
      </w:pPr>
    </w:p>
    <w:p w14:paraId="371ED33A">
      <w:pPr>
        <w:rPr>
          <w:rFonts w:hint="eastAsia" w:ascii="宋体" w:hAnsi="宋体" w:eastAsia="宋体" w:cs="宋体"/>
          <w:b w:val="0"/>
          <w:bCs w:val="0"/>
          <w:i w:val="0"/>
          <w:iCs w:val="0"/>
        </w:rPr>
      </w:pPr>
    </w:p>
    <w:p w14:paraId="4145146E">
      <w:pPr>
        <w:rPr>
          <w:rFonts w:hint="eastAsia" w:ascii="宋体" w:hAnsi="宋体" w:eastAsia="宋体" w:cs="宋体"/>
          <w:b w:val="0"/>
          <w:bCs w:val="0"/>
          <w:i w:val="0"/>
          <w:iCs w:val="0"/>
        </w:rPr>
      </w:pPr>
    </w:p>
    <w:tbl>
      <w:tblPr>
        <w:tblStyle w:val="9"/>
        <w:tblW w:w="9606" w:type="dxa"/>
        <w:tblInd w:w="94" w:type="dxa"/>
        <w:tblLayout w:type="fixed"/>
        <w:tblCellMar>
          <w:top w:w="0" w:type="dxa"/>
          <w:left w:w="108" w:type="dxa"/>
          <w:bottom w:w="0" w:type="dxa"/>
          <w:right w:w="108" w:type="dxa"/>
        </w:tblCellMar>
      </w:tblPr>
      <w:tblGrid>
        <w:gridCol w:w="550"/>
        <w:gridCol w:w="1915"/>
        <w:gridCol w:w="1247"/>
        <w:gridCol w:w="204"/>
        <w:gridCol w:w="578"/>
        <w:gridCol w:w="842"/>
        <w:gridCol w:w="1138"/>
        <w:gridCol w:w="2041"/>
        <w:gridCol w:w="1091"/>
      </w:tblGrid>
      <w:tr w14:paraId="64751E44">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5DFAF77F">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外墙仿石材纹理真石漆综合单价分析表</w:t>
            </w:r>
          </w:p>
        </w:tc>
      </w:tr>
      <w:tr w14:paraId="5ACE3279">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A500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5BE16A7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3E376DB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12193A9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44F1DF9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60C501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701FDD4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2DA464C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787D4D48">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2350375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vMerge w:val="restart"/>
            <w:tcBorders>
              <w:top w:val="nil"/>
              <w:left w:val="nil"/>
              <w:bottom w:val="single" w:color="000000" w:sz="8" w:space="0"/>
              <w:right w:val="single" w:color="000000" w:sz="8" w:space="0"/>
            </w:tcBorders>
            <w:shd w:val="clear" w:color="auto" w:fill="auto"/>
            <w:vAlign w:val="center"/>
          </w:tcPr>
          <w:p w14:paraId="194CD10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腻子层</w:t>
            </w:r>
          </w:p>
        </w:tc>
        <w:tc>
          <w:tcPr>
            <w:tcW w:w="1247" w:type="dxa"/>
            <w:vMerge w:val="restart"/>
            <w:tcBorders>
              <w:top w:val="nil"/>
              <w:left w:val="nil"/>
              <w:bottom w:val="single" w:color="000000" w:sz="8" w:space="0"/>
              <w:right w:val="single" w:color="000000" w:sz="8" w:space="0"/>
            </w:tcBorders>
            <w:shd w:val="clear" w:color="auto" w:fill="auto"/>
            <w:vAlign w:val="center"/>
          </w:tcPr>
          <w:p w14:paraId="59D371E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57D48A5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842" w:type="dxa"/>
            <w:vMerge w:val="restart"/>
            <w:tcBorders>
              <w:top w:val="nil"/>
              <w:left w:val="nil"/>
              <w:bottom w:val="single" w:color="000000" w:sz="8" w:space="0"/>
              <w:right w:val="single" w:color="000000" w:sz="8" w:space="0"/>
            </w:tcBorders>
            <w:shd w:val="clear" w:color="auto" w:fill="auto"/>
            <w:vAlign w:val="center"/>
          </w:tcPr>
          <w:p w14:paraId="27E1B22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138" w:type="dxa"/>
            <w:vMerge w:val="restart"/>
            <w:tcBorders>
              <w:top w:val="nil"/>
              <w:left w:val="nil"/>
              <w:bottom w:val="single" w:color="000000" w:sz="8" w:space="0"/>
              <w:right w:val="single" w:color="000000" w:sz="8" w:space="0"/>
            </w:tcBorders>
            <w:shd w:val="clear" w:color="auto" w:fill="auto"/>
            <w:vAlign w:val="center"/>
          </w:tcPr>
          <w:p w14:paraId="050E2A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single" w:color="000000" w:sz="8" w:space="0"/>
              <w:right w:val="single" w:color="000000" w:sz="8" w:space="0"/>
            </w:tcBorders>
            <w:shd w:val="clear" w:color="auto" w:fill="auto"/>
            <w:vAlign w:val="center"/>
          </w:tcPr>
          <w:p w14:paraId="003DA40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涂刷遍数： </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nil"/>
              <w:bottom w:val="single" w:color="000000" w:sz="8" w:space="0"/>
              <w:right w:val="single" w:color="000000" w:sz="8" w:space="0"/>
            </w:tcBorders>
            <w:shd w:val="clear" w:color="auto" w:fill="auto"/>
            <w:vAlign w:val="center"/>
          </w:tcPr>
          <w:p w14:paraId="30AA30A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云诺</w:t>
            </w:r>
          </w:p>
        </w:tc>
      </w:tr>
      <w:tr w14:paraId="405B87BF">
        <w:tblPrEx>
          <w:tblCellMar>
            <w:top w:w="0" w:type="dxa"/>
            <w:left w:w="108" w:type="dxa"/>
            <w:bottom w:w="0" w:type="dxa"/>
            <w:right w:w="108" w:type="dxa"/>
          </w:tblCellMar>
        </w:tblPrEx>
        <w:trPr>
          <w:trHeight w:val="582" w:hRule="atLeast"/>
        </w:trPr>
        <w:tc>
          <w:tcPr>
            <w:tcW w:w="550" w:type="dxa"/>
            <w:vMerge w:val="continue"/>
            <w:tcBorders>
              <w:top w:val="nil"/>
              <w:left w:val="single" w:color="000000" w:sz="8" w:space="0"/>
              <w:bottom w:val="single" w:color="000000" w:sz="8" w:space="0"/>
              <w:right w:val="single" w:color="000000" w:sz="8" w:space="0"/>
            </w:tcBorders>
            <w:vAlign w:val="center"/>
          </w:tcPr>
          <w:p w14:paraId="40E96715">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74AD5F17">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3CBFF8F5">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76041D99">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36B7C9FA">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126246BA">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60A0C00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涂布率: </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nil"/>
              <w:bottom w:val="single" w:color="000000" w:sz="8" w:space="0"/>
              <w:right w:val="single" w:color="000000" w:sz="8" w:space="0"/>
            </w:tcBorders>
            <w:vAlign w:val="center"/>
          </w:tcPr>
          <w:p w14:paraId="64D92675">
            <w:pPr>
              <w:widowControl/>
              <w:jc w:val="left"/>
              <w:rPr>
                <w:rFonts w:hint="eastAsia" w:ascii="宋体" w:hAnsi="宋体" w:eastAsia="宋体" w:cs="宋体"/>
                <w:b w:val="0"/>
                <w:bCs w:val="0"/>
                <w:i w:val="0"/>
                <w:iCs w:val="0"/>
                <w:color w:val="000000"/>
                <w:kern w:val="0"/>
                <w:sz w:val="20"/>
                <w:szCs w:val="20"/>
              </w:rPr>
            </w:pPr>
          </w:p>
        </w:tc>
      </w:tr>
      <w:tr w14:paraId="37DE4028">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38F972C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vMerge w:val="restart"/>
            <w:tcBorders>
              <w:top w:val="nil"/>
              <w:left w:val="nil"/>
              <w:bottom w:val="single" w:color="000000" w:sz="8" w:space="0"/>
              <w:right w:val="single" w:color="000000" w:sz="8" w:space="0"/>
            </w:tcBorders>
            <w:shd w:val="clear" w:color="auto" w:fill="auto"/>
            <w:vAlign w:val="center"/>
          </w:tcPr>
          <w:p w14:paraId="46AED58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外墙封闭抗碱底漆</w:t>
            </w:r>
          </w:p>
        </w:tc>
        <w:tc>
          <w:tcPr>
            <w:tcW w:w="1247" w:type="dxa"/>
            <w:vMerge w:val="restart"/>
            <w:tcBorders>
              <w:top w:val="nil"/>
              <w:left w:val="nil"/>
              <w:bottom w:val="single" w:color="000000" w:sz="8" w:space="0"/>
              <w:right w:val="single" w:color="000000" w:sz="8" w:space="0"/>
            </w:tcBorders>
            <w:shd w:val="clear" w:color="auto" w:fill="auto"/>
            <w:vAlign w:val="center"/>
          </w:tcPr>
          <w:p w14:paraId="6D7884B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464DFA9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842" w:type="dxa"/>
            <w:vMerge w:val="restart"/>
            <w:tcBorders>
              <w:top w:val="nil"/>
              <w:left w:val="nil"/>
              <w:bottom w:val="single" w:color="000000" w:sz="8" w:space="0"/>
              <w:right w:val="single" w:color="000000" w:sz="8" w:space="0"/>
            </w:tcBorders>
            <w:shd w:val="clear" w:color="auto" w:fill="auto"/>
            <w:vAlign w:val="center"/>
          </w:tcPr>
          <w:p w14:paraId="52D89D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w:t>
            </w:r>
          </w:p>
        </w:tc>
        <w:tc>
          <w:tcPr>
            <w:tcW w:w="1138" w:type="dxa"/>
            <w:vMerge w:val="restart"/>
            <w:tcBorders>
              <w:top w:val="nil"/>
              <w:left w:val="nil"/>
              <w:bottom w:val="single" w:color="000000" w:sz="8" w:space="0"/>
              <w:right w:val="single" w:color="000000" w:sz="8" w:space="0"/>
            </w:tcBorders>
            <w:shd w:val="clear" w:color="auto" w:fill="auto"/>
            <w:vAlign w:val="center"/>
          </w:tcPr>
          <w:p w14:paraId="67D678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2041" w:type="dxa"/>
            <w:tcBorders>
              <w:top w:val="nil"/>
              <w:left w:val="nil"/>
              <w:bottom w:val="single" w:color="000000" w:sz="8" w:space="0"/>
              <w:right w:val="single" w:color="000000" w:sz="8" w:space="0"/>
            </w:tcBorders>
            <w:shd w:val="clear" w:color="auto" w:fill="auto"/>
            <w:vAlign w:val="center"/>
          </w:tcPr>
          <w:p w14:paraId="502D9D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1  遍</w:t>
            </w:r>
            <w:r>
              <w:rPr>
                <w:rFonts w:hint="eastAsia" w:ascii="宋体" w:hAnsi="宋体" w:eastAsia="宋体" w:cs="宋体"/>
                <w:b w:val="0"/>
                <w:bCs w:val="0"/>
                <w:i w:val="0"/>
                <w:iCs w:val="0"/>
                <w:color w:val="000000"/>
                <w:kern w:val="0"/>
                <w:sz w:val="20"/>
                <w:szCs w:val="20"/>
              </w:rPr>
              <w:t>；</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22ED445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7FC535D9">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383D1795">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2E9EDFAB">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2755AAA7">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70E2CD11">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1C780E4C">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0883A07F">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319252A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涂布率: </w:t>
            </w:r>
            <w:r>
              <w:rPr>
                <w:rFonts w:hint="eastAsia" w:ascii="宋体" w:hAnsi="宋体" w:eastAsia="宋体" w:cs="宋体"/>
                <w:b w:val="0"/>
                <w:bCs w:val="0"/>
                <w:i w:val="0"/>
                <w:iCs w:val="0"/>
                <w:color w:val="000000"/>
                <w:kern w:val="0"/>
                <w:sz w:val="20"/>
                <w:szCs w:val="20"/>
                <w:u w:val="single"/>
              </w:rPr>
              <w:t xml:space="preserve"> 0.10</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32EA1F59">
            <w:pPr>
              <w:widowControl/>
              <w:jc w:val="left"/>
              <w:rPr>
                <w:rFonts w:hint="eastAsia" w:ascii="宋体" w:hAnsi="宋体" w:eastAsia="宋体" w:cs="宋体"/>
                <w:b w:val="0"/>
                <w:bCs w:val="0"/>
                <w:i w:val="0"/>
                <w:iCs w:val="0"/>
                <w:color w:val="000000"/>
                <w:kern w:val="0"/>
                <w:sz w:val="20"/>
                <w:szCs w:val="20"/>
              </w:rPr>
            </w:pPr>
          </w:p>
        </w:tc>
      </w:tr>
      <w:tr w14:paraId="2EF808EF">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07C3CA2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vMerge w:val="restart"/>
            <w:tcBorders>
              <w:top w:val="nil"/>
              <w:left w:val="nil"/>
              <w:bottom w:val="single" w:color="000000" w:sz="8" w:space="0"/>
              <w:right w:val="single" w:color="000000" w:sz="8" w:space="0"/>
            </w:tcBorders>
            <w:shd w:val="clear" w:color="auto" w:fill="auto"/>
            <w:vAlign w:val="center"/>
          </w:tcPr>
          <w:p w14:paraId="463E9C6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底色乳胶漆</w:t>
            </w:r>
          </w:p>
        </w:tc>
        <w:tc>
          <w:tcPr>
            <w:tcW w:w="1247" w:type="dxa"/>
            <w:vMerge w:val="restart"/>
            <w:tcBorders>
              <w:top w:val="nil"/>
              <w:left w:val="nil"/>
              <w:bottom w:val="single" w:color="000000" w:sz="8" w:space="0"/>
              <w:right w:val="single" w:color="000000" w:sz="8" w:space="0"/>
            </w:tcBorders>
            <w:shd w:val="clear" w:color="auto" w:fill="auto"/>
            <w:vAlign w:val="center"/>
          </w:tcPr>
          <w:p w14:paraId="1F7A7AD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1B3333D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3.5</w:t>
            </w:r>
          </w:p>
        </w:tc>
        <w:tc>
          <w:tcPr>
            <w:tcW w:w="842" w:type="dxa"/>
            <w:vMerge w:val="restart"/>
            <w:tcBorders>
              <w:top w:val="nil"/>
              <w:left w:val="nil"/>
              <w:bottom w:val="single" w:color="000000" w:sz="8" w:space="0"/>
              <w:right w:val="single" w:color="000000" w:sz="8" w:space="0"/>
            </w:tcBorders>
            <w:shd w:val="clear" w:color="auto" w:fill="auto"/>
            <w:vAlign w:val="center"/>
          </w:tcPr>
          <w:p w14:paraId="5C32E8C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2.5</w:t>
            </w:r>
          </w:p>
        </w:tc>
        <w:tc>
          <w:tcPr>
            <w:tcW w:w="1138" w:type="dxa"/>
            <w:vMerge w:val="restart"/>
            <w:tcBorders>
              <w:top w:val="nil"/>
              <w:left w:val="nil"/>
              <w:bottom w:val="single" w:color="000000" w:sz="8" w:space="0"/>
              <w:right w:val="single" w:color="000000" w:sz="8" w:space="0"/>
            </w:tcBorders>
            <w:shd w:val="clear" w:color="auto" w:fill="auto"/>
            <w:vAlign w:val="center"/>
          </w:tcPr>
          <w:p w14:paraId="3CFCE40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8.75</w:t>
            </w:r>
          </w:p>
        </w:tc>
        <w:tc>
          <w:tcPr>
            <w:tcW w:w="2041" w:type="dxa"/>
            <w:tcBorders>
              <w:top w:val="nil"/>
              <w:left w:val="nil"/>
              <w:bottom w:val="single" w:color="000000" w:sz="8" w:space="0"/>
              <w:right w:val="single" w:color="000000" w:sz="8" w:space="0"/>
            </w:tcBorders>
            <w:shd w:val="clear" w:color="auto" w:fill="auto"/>
            <w:vAlign w:val="center"/>
          </w:tcPr>
          <w:p w14:paraId="0EE00A7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1 </w:t>
            </w:r>
            <w:r>
              <w:rPr>
                <w:rFonts w:hint="eastAsia" w:ascii="宋体" w:hAnsi="宋体" w:eastAsia="宋体" w:cs="宋体"/>
                <w:b w:val="0"/>
                <w:bCs w:val="0"/>
                <w:i w:val="0"/>
                <w:iCs w:val="0"/>
                <w:color w:val="000000"/>
                <w:kern w:val="0"/>
                <w:sz w:val="20"/>
                <w:szCs w:val="20"/>
              </w:rPr>
              <w:t xml:space="preserve"> 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4A0217E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613E90F1">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449E8FF7">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21E02FDC">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3B1A8020">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4E3EE75A">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1F365D80">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3088CCA5">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183B6B9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涂布率: </w:t>
            </w:r>
            <w:r>
              <w:rPr>
                <w:rFonts w:hint="eastAsia" w:ascii="宋体" w:hAnsi="宋体" w:eastAsia="宋体" w:cs="宋体"/>
                <w:b w:val="0"/>
                <w:bCs w:val="0"/>
                <w:i w:val="0"/>
                <w:iCs w:val="0"/>
                <w:color w:val="000000"/>
                <w:kern w:val="0"/>
                <w:sz w:val="20"/>
                <w:szCs w:val="20"/>
                <w:u w:val="single"/>
              </w:rPr>
              <w:t xml:space="preserve"> 2.5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6FE5F864">
            <w:pPr>
              <w:widowControl/>
              <w:jc w:val="left"/>
              <w:rPr>
                <w:rFonts w:hint="eastAsia" w:ascii="宋体" w:hAnsi="宋体" w:eastAsia="宋体" w:cs="宋体"/>
                <w:b w:val="0"/>
                <w:bCs w:val="0"/>
                <w:i w:val="0"/>
                <w:iCs w:val="0"/>
                <w:color w:val="000000"/>
                <w:kern w:val="0"/>
                <w:sz w:val="20"/>
                <w:szCs w:val="20"/>
              </w:rPr>
            </w:pPr>
          </w:p>
        </w:tc>
      </w:tr>
      <w:tr w14:paraId="53289C69">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7883B2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vMerge w:val="restart"/>
            <w:tcBorders>
              <w:top w:val="nil"/>
              <w:left w:val="nil"/>
              <w:bottom w:val="single" w:color="000000" w:sz="8" w:space="0"/>
              <w:right w:val="single" w:color="000000" w:sz="8" w:space="0"/>
            </w:tcBorders>
            <w:shd w:val="clear" w:color="auto" w:fill="auto"/>
            <w:vAlign w:val="center"/>
          </w:tcPr>
          <w:p w14:paraId="18C46B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倍丽岩彩花岗岩石涂料</w:t>
            </w:r>
          </w:p>
        </w:tc>
        <w:tc>
          <w:tcPr>
            <w:tcW w:w="1247" w:type="dxa"/>
            <w:vMerge w:val="restart"/>
            <w:tcBorders>
              <w:top w:val="nil"/>
              <w:left w:val="nil"/>
              <w:bottom w:val="single" w:color="000000" w:sz="8" w:space="0"/>
              <w:right w:val="single" w:color="000000" w:sz="8" w:space="0"/>
            </w:tcBorders>
            <w:shd w:val="clear" w:color="auto" w:fill="auto"/>
            <w:vAlign w:val="center"/>
          </w:tcPr>
          <w:p w14:paraId="518B18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68C638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14</w:t>
            </w:r>
          </w:p>
        </w:tc>
        <w:tc>
          <w:tcPr>
            <w:tcW w:w="842" w:type="dxa"/>
            <w:vMerge w:val="restart"/>
            <w:tcBorders>
              <w:top w:val="nil"/>
              <w:left w:val="nil"/>
              <w:bottom w:val="single" w:color="000000" w:sz="8" w:space="0"/>
              <w:right w:val="single" w:color="000000" w:sz="8" w:space="0"/>
            </w:tcBorders>
            <w:shd w:val="clear" w:color="auto" w:fill="auto"/>
            <w:vAlign w:val="center"/>
          </w:tcPr>
          <w:p w14:paraId="62ACD5C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0.4</w:t>
            </w:r>
          </w:p>
        </w:tc>
        <w:tc>
          <w:tcPr>
            <w:tcW w:w="1138" w:type="dxa"/>
            <w:vMerge w:val="restart"/>
            <w:tcBorders>
              <w:top w:val="nil"/>
              <w:left w:val="nil"/>
              <w:bottom w:val="single" w:color="000000" w:sz="8" w:space="0"/>
              <w:right w:val="single" w:color="000000" w:sz="8" w:space="0"/>
            </w:tcBorders>
            <w:shd w:val="clear" w:color="auto" w:fill="auto"/>
            <w:vAlign w:val="center"/>
          </w:tcPr>
          <w:p w14:paraId="173D236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5.6</w:t>
            </w:r>
          </w:p>
        </w:tc>
        <w:tc>
          <w:tcPr>
            <w:tcW w:w="2041" w:type="dxa"/>
            <w:tcBorders>
              <w:top w:val="nil"/>
              <w:left w:val="nil"/>
              <w:bottom w:val="single" w:color="000000" w:sz="8" w:space="0"/>
              <w:right w:val="single" w:color="000000" w:sz="8" w:space="0"/>
            </w:tcBorders>
            <w:shd w:val="clear" w:color="auto" w:fill="auto"/>
            <w:vAlign w:val="center"/>
          </w:tcPr>
          <w:p w14:paraId="1EC7E44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3565F68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7C9BB924">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7C5588C8">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487E10E2">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76561FAC">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3D8BA3BA">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6AB13BC0">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7ECE4348">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019E3C4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涂布率: </w:t>
            </w:r>
            <w:r>
              <w:rPr>
                <w:rFonts w:hint="eastAsia" w:ascii="宋体" w:hAnsi="宋体" w:eastAsia="宋体" w:cs="宋体"/>
                <w:b w:val="0"/>
                <w:bCs w:val="0"/>
                <w:i w:val="0"/>
                <w:iCs w:val="0"/>
                <w:color w:val="000000"/>
                <w:kern w:val="0"/>
                <w:sz w:val="20"/>
                <w:szCs w:val="20"/>
                <w:u w:val="single"/>
              </w:rPr>
              <w:t xml:space="preserve"> 0.4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6163D0C0">
            <w:pPr>
              <w:widowControl/>
              <w:jc w:val="left"/>
              <w:rPr>
                <w:rFonts w:hint="eastAsia" w:ascii="宋体" w:hAnsi="宋体" w:eastAsia="宋体" w:cs="宋体"/>
                <w:b w:val="0"/>
                <w:bCs w:val="0"/>
                <w:i w:val="0"/>
                <w:iCs w:val="0"/>
                <w:color w:val="000000"/>
                <w:kern w:val="0"/>
                <w:sz w:val="20"/>
                <w:szCs w:val="20"/>
              </w:rPr>
            </w:pPr>
          </w:p>
        </w:tc>
      </w:tr>
      <w:tr w14:paraId="51427094">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4DFD3AF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vMerge w:val="restart"/>
            <w:tcBorders>
              <w:top w:val="nil"/>
              <w:left w:val="nil"/>
              <w:bottom w:val="single" w:color="000000" w:sz="8" w:space="0"/>
              <w:right w:val="single" w:color="000000" w:sz="8" w:space="0"/>
            </w:tcBorders>
            <w:shd w:val="clear" w:color="auto" w:fill="auto"/>
            <w:vAlign w:val="center"/>
          </w:tcPr>
          <w:p w14:paraId="70B227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罩面漆</w:t>
            </w:r>
          </w:p>
        </w:tc>
        <w:tc>
          <w:tcPr>
            <w:tcW w:w="1247" w:type="dxa"/>
            <w:vMerge w:val="restart"/>
            <w:tcBorders>
              <w:top w:val="nil"/>
              <w:left w:val="nil"/>
              <w:bottom w:val="single" w:color="000000" w:sz="8" w:space="0"/>
              <w:right w:val="single" w:color="000000" w:sz="8" w:space="0"/>
            </w:tcBorders>
            <w:shd w:val="clear" w:color="auto" w:fill="auto"/>
            <w:vAlign w:val="center"/>
          </w:tcPr>
          <w:p w14:paraId="2234CC4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79B449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16</w:t>
            </w:r>
          </w:p>
        </w:tc>
        <w:tc>
          <w:tcPr>
            <w:tcW w:w="842" w:type="dxa"/>
            <w:vMerge w:val="restart"/>
            <w:tcBorders>
              <w:top w:val="nil"/>
              <w:left w:val="nil"/>
              <w:bottom w:val="single" w:color="000000" w:sz="8" w:space="0"/>
              <w:right w:val="single" w:color="000000" w:sz="8" w:space="0"/>
            </w:tcBorders>
            <w:shd w:val="clear" w:color="auto" w:fill="auto"/>
            <w:vAlign w:val="center"/>
          </w:tcPr>
          <w:p w14:paraId="1EA25B6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0.085</w:t>
            </w:r>
          </w:p>
        </w:tc>
        <w:tc>
          <w:tcPr>
            <w:tcW w:w="1138" w:type="dxa"/>
            <w:vMerge w:val="restart"/>
            <w:tcBorders>
              <w:top w:val="nil"/>
              <w:left w:val="nil"/>
              <w:bottom w:val="single" w:color="000000" w:sz="8" w:space="0"/>
              <w:right w:val="single" w:color="000000" w:sz="8" w:space="0"/>
            </w:tcBorders>
            <w:shd w:val="clear" w:color="auto" w:fill="auto"/>
            <w:vAlign w:val="center"/>
          </w:tcPr>
          <w:p w14:paraId="5D49492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1.36</w:t>
            </w:r>
          </w:p>
        </w:tc>
        <w:tc>
          <w:tcPr>
            <w:tcW w:w="2041" w:type="dxa"/>
            <w:tcBorders>
              <w:top w:val="nil"/>
              <w:left w:val="nil"/>
              <w:bottom w:val="single" w:color="000000" w:sz="8" w:space="0"/>
              <w:right w:val="single" w:color="000000" w:sz="8" w:space="0"/>
            </w:tcBorders>
            <w:shd w:val="clear" w:color="auto" w:fill="auto"/>
            <w:vAlign w:val="center"/>
          </w:tcPr>
          <w:p w14:paraId="41049A7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1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4998BD7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21390FA7">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73D676EF">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5BBE3A56">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4AE1B699">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679B49D6">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057CE0A4">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4997E49B">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08EA50D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涂布率:</w:t>
            </w:r>
            <w:r>
              <w:rPr>
                <w:rFonts w:hint="eastAsia" w:ascii="宋体" w:hAnsi="宋体" w:eastAsia="宋体" w:cs="宋体"/>
                <w:b w:val="0"/>
                <w:bCs w:val="0"/>
                <w:i w:val="0"/>
                <w:iCs w:val="0"/>
                <w:color w:val="000000"/>
                <w:kern w:val="0"/>
                <w:sz w:val="20"/>
                <w:szCs w:val="20"/>
                <w:u w:val="single"/>
              </w:rPr>
              <w:t xml:space="preserve">  0.085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2E411BE4">
            <w:pPr>
              <w:widowControl/>
              <w:jc w:val="left"/>
              <w:rPr>
                <w:rFonts w:hint="eastAsia" w:ascii="宋体" w:hAnsi="宋体" w:eastAsia="宋体" w:cs="宋体"/>
                <w:b w:val="0"/>
                <w:bCs w:val="0"/>
                <w:i w:val="0"/>
                <w:iCs w:val="0"/>
                <w:color w:val="000000"/>
                <w:kern w:val="0"/>
                <w:sz w:val="20"/>
                <w:szCs w:val="20"/>
              </w:rPr>
            </w:pPr>
          </w:p>
        </w:tc>
      </w:tr>
      <w:tr w14:paraId="7FB7B51D">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FFFADA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5B32BB6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w:t>
            </w:r>
          </w:p>
        </w:tc>
        <w:tc>
          <w:tcPr>
            <w:tcW w:w="1247" w:type="dxa"/>
            <w:tcBorders>
              <w:top w:val="nil"/>
              <w:left w:val="nil"/>
              <w:bottom w:val="single" w:color="000000" w:sz="8" w:space="0"/>
              <w:right w:val="single" w:color="000000" w:sz="8" w:space="0"/>
            </w:tcBorders>
            <w:shd w:val="clear" w:color="auto" w:fill="auto"/>
            <w:vAlign w:val="center"/>
          </w:tcPr>
          <w:p w14:paraId="40041B4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02618B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2ADEC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5E6774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2041" w:type="dxa"/>
            <w:tcBorders>
              <w:top w:val="nil"/>
              <w:left w:val="nil"/>
              <w:bottom w:val="single" w:color="000000" w:sz="8" w:space="0"/>
              <w:right w:val="single" w:color="000000" w:sz="8" w:space="0"/>
            </w:tcBorders>
            <w:shd w:val="clear" w:color="auto" w:fill="auto"/>
            <w:vAlign w:val="center"/>
          </w:tcPr>
          <w:p w14:paraId="242E47F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9C3A5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568DF7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3714FF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6452595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7E8BA3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F15A0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B7095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3E4B1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31</w:t>
            </w:r>
          </w:p>
        </w:tc>
        <w:tc>
          <w:tcPr>
            <w:tcW w:w="2041" w:type="dxa"/>
            <w:tcBorders>
              <w:top w:val="nil"/>
              <w:left w:val="nil"/>
              <w:bottom w:val="single" w:color="000000" w:sz="8" w:space="0"/>
              <w:right w:val="single" w:color="000000" w:sz="8" w:space="0"/>
            </w:tcBorders>
            <w:shd w:val="clear" w:color="auto" w:fill="auto"/>
            <w:vAlign w:val="center"/>
          </w:tcPr>
          <w:p w14:paraId="49D2E94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86F7F6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609A184">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952BB8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01D82FB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2DD9061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0C8CED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85EB98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10A252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2041" w:type="dxa"/>
            <w:tcBorders>
              <w:top w:val="nil"/>
              <w:left w:val="nil"/>
              <w:bottom w:val="single" w:color="000000" w:sz="8" w:space="0"/>
              <w:right w:val="single" w:color="000000" w:sz="8" w:space="0"/>
            </w:tcBorders>
            <w:shd w:val="clear" w:color="auto" w:fill="auto"/>
            <w:vAlign w:val="center"/>
          </w:tcPr>
          <w:p w14:paraId="48ED5F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C78DD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8B833C2">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A0AFD6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4C0C21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355A28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2313C0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4A8AB1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D96B3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52.31</w:t>
            </w:r>
          </w:p>
        </w:tc>
        <w:tc>
          <w:tcPr>
            <w:tcW w:w="2041" w:type="dxa"/>
            <w:tcBorders>
              <w:top w:val="nil"/>
              <w:left w:val="nil"/>
              <w:bottom w:val="single" w:color="000000" w:sz="8" w:space="0"/>
              <w:right w:val="single" w:color="000000" w:sz="8" w:space="0"/>
            </w:tcBorders>
            <w:shd w:val="clear" w:color="auto" w:fill="auto"/>
            <w:vAlign w:val="center"/>
          </w:tcPr>
          <w:p w14:paraId="7F34B3D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9BFF70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CB89D9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CC507F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7712691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69D5FE0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C4D98B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B2B5BD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EAA118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5F3C7A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9DBEAD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4BBC806">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ACFD7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1F4CF89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0E8D7A9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F293F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43E31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ED0AE8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15391EB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96D4C4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8C203E7">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606A9F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094A8ED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51C8101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5ABA32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F3FF8D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2AE6C9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30F1799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D39604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F267BE9">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059C8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single" w:color="000000" w:sz="8" w:space="0"/>
              <w:right w:val="single" w:color="000000" w:sz="8" w:space="0"/>
            </w:tcBorders>
            <w:shd w:val="clear" w:color="auto" w:fill="auto"/>
            <w:vAlign w:val="center"/>
          </w:tcPr>
          <w:p w14:paraId="4999AEB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0D8C159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7476C8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0C3DF0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8B490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2CC362D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CA0BDB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A990969">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714F9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14</w:t>
            </w:r>
          </w:p>
        </w:tc>
        <w:tc>
          <w:tcPr>
            <w:tcW w:w="1915" w:type="dxa"/>
            <w:tcBorders>
              <w:top w:val="nil"/>
              <w:left w:val="nil"/>
              <w:bottom w:val="single" w:color="000000" w:sz="8" w:space="0"/>
              <w:right w:val="single" w:color="000000" w:sz="8" w:space="0"/>
            </w:tcBorders>
            <w:shd w:val="clear" w:color="auto" w:fill="auto"/>
            <w:vAlign w:val="center"/>
          </w:tcPr>
          <w:p w14:paraId="26D6D6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3B2B7E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53C178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18B69C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5F08B2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4.89</w:t>
            </w:r>
          </w:p>
        </w:tc>
        <w:tc>
          <w:tcPr>
            <w:tcW w:w="2041" w:type="dxa"/>
            <w:tcBorders>
              <w:top w:val="nil"/>
              <w:left w:val="nil"/>
              <w:bottom w:val="single" w:color="000000" w:sz="8" w:space="0"/>
              <w:right w:val="single" w:color="000000" w:sz="8" w:space="0"/>
            </w:tcBorders>
            <w:shd w:val="clear" w:color="auto" w:fill="auto"/>
            <w:vAlign w:val="center"/>
          </w:tcPr>
          <w:p w14:paraId="6935CB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D4316B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EAF705D">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30DE53D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15</w:t>
            </w:r>
          </w:p>
        </w:tc>
        <w:tc>
          <w:tcPr>
            <w:tcW w:w="1915" w:type="dxa"/>
            <w:tcBorders>
              <w:top w:val="nil"/>
              <w:left w:val="nil"/>
              <w:bottom w:val="nil"/>
              <w:right w:val="single" w:color="000000" w:sz="8" w:space="0"/>
            </w:tcBorders>
            <w:shd w:val="clear" w:color="auto" w:fill="auto"/>
            <w:vAlign w:val="center"/>
          </w:tcPr>
          <w:p w14:paraId="2B4E47B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09B5DB6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4C9C781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1184EF4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3DDCBD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57.2</w:t>
            </w:r>
          </w:p>
        </w:tc>
        <w:tc>
          <w:tcPr>
            <w:tcW w:w="2041" w:type="dxa"/>
            <w:vMerge w:val="restart"/>
            <w:tcBorders>
              <w:top w:val="nil"/>
              <w:left w:val="nil"/>
              <w:bottom w:val="single" w:color="000000" w:sz="8" w:space="0"/>
              <w:right w:val="single" w:color="000000" w:sz="8" w:space="0"/>
            </w:tcBorders>
            <w:shd w:val="clear" w:color="auto" w:fill="auto"/>
            <w:vAlign w:val="center"/>
          </w:tcPr>
          <w:p w14:paraId="2D77A82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284A8FB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368C69AF">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11FED91F">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1ABF619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4FD0FABE">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4D33C831">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201C7619">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7332DEA8">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0E46D1AF">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1833302A">
            <w:pPr>
              <w:widowControl/>
              <w:jc w:val="left"/>
              <w:rPr>
                <w:rFonts w:hint="eastAsia" w:ascii="宋体" w:hAnsi="宋体" w:eastAsia="宋体" w:cs="宋体"/>
                <w:b w:val="0"/>
                <w:bCs w:val="0"/>
                <w:i w:val="0"/>
                <w:iCs w:val="0"/>
                <w:color w:val="000000"/>
                <w:kern w:val="0"/>
                <w:sz w:val="24"/>
              </w:rPr>
            </w:pPr>
          </w:p>
        </w:tc>
      </w:tr>
      <w:tr w14:paraId="5E4C665B">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6867D19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0AFD16F8">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6E98E8BA">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外墙真石漆综合单价分析表</w:t>
            </w:r>
          </w:p>
        </w:tc>
      </w:tr>
      <w:tr w14:paraId="17671770">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D1E5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0B47589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43474E0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47BC61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12AAFD9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0A7E7F4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7308106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2366CF9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5C2533E7">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7382770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vMerge w:val="restart"/>
            <w:tcBorders>
              <w:top w:val="nil"/>
              <w:left w:val="nil"/>
              <w:bottom w:val="single" w:color="000000" w:sz="8" w:space="0"/>
              <w:right w:val="single" w:color="000000" w:sz="8" w:space="0"/>
            </w:tcBorders>
            <w:shd w:val="clear" w:color="auto" w:fill="auto"/>
            <w:vAlign w:val="center"/>
          </w:tcPr>
          <w:p w14:paraId="4B7FBE7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腻子层</w:t>
            </w:r>
          </w:p>
        </w:tc>
        <w:tc>
          <w:tcPr>
            <w:tcW w:w="1247" w:type="dxa"/>
            <w:vMerge w:val="restart"/>
            <w:tcBorders>
              <w:top w:val="nil"/>
              <w:left w:val="nil"/>
              <w:bottom w:val="single" w:color="000000" w:sz="8" w:space="0"/>
              <w:right w:val="single" w:color="000000" w:sz="8" w:space="0"/>
            </w:tcBorders>
            <w:shd w:val="clear" w:color="auto" w:fill="auto"/>
            <w:vAlign w:val="center"/>
          </w:tcPr>
          <w:p w14:paraId="08346F2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645707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842" w:type="dxa"/>
            <w:vMerge w:val="restart"/>
            <w:tcBorders>
              <w:top w:val="nil"/>
              <w:left w:val="nil"/>
              <w:bottom w:val="single" w:color="000000" w:sz="8" w:space="0"/>
              <w:right w:val="single" w:color="000000" w:sz="8" w:space="0"/>
            </w:tcBorders>
            <w:shd w:val="clear" w:color="auto" w:fill="auto"/>
            <w:vAlign w:val="center"/>
          </w:tcPr>
          <w:p w14:paraId="0D765C1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138" w:type="dxa"/>
            <w:vMerge w:val="restart"/>
            <w:tcBorders>
              <w:top w:val="nil"/>
              <w:left w:val="nil"/>
              <w:bottom w:val="single" w:color="000000" w:sz="8" w:space="0"/>
              <w:right w:val="single" w:color="000000" w:sz="8" w:space="0"/>
            </w:tcBorders>
            <w:shd w:val="clear" w:color="auto" w:fill="auto"/>
            <w:vAlign w:val="center"/>
          </w:tcPr>
          <w:p w14:paraId="1D365F3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single" w:color="000000" w:sz="8" w:space="0"/>
              <w:right w:val="single" w:color="000000" w:sz="8" w:space="0"/>
            </w:tcBorders>
            <w:shd w:val="clear" w:color="auto" w:fill="auto"/>
            <w:vAlign w:val="center"/>
          </w:tcPr>
          <w:p w14:paraId="665A4C9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 2</w:t>
            </w:r>
            <w:r>
              <w:rPr>
                <w:rFonts w:hint="eastAsia" w:ascii="宋体" w:hAnsi="宋体" w:eastAsia="宋体" w:cs="宋体"/>
                <w:b w:val="0"/>
                <w:bCs w:val="0"/>
                <w:i w:val="0"/>
                <w:iCs w:val="0"/>
                <w:color w:val="000000"/>
                <w:kern w:val="0"/>
                <w:sz w:val="20"/>
                <w:szCs w:val="20"/>
                <w:u w:val="single"/>
              </w:rPr>
              <w:t xml:space="preserve">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nil"/>
              <w:bottom w:val="single" w:color="000000" w:sz="8" w:space="0"/>
              <w:right w:val="single" w:color="000000" w:sz="8" w:space="0"/>
            </w:tcBorders>
            <w:shd w:val="clear" w:color="auto" w:fill="auto"/>
            <w:vAlign w:val="center"/>
          </w:tcPr>
          <w:p w14:paraId="15C63C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云诺</w:t>
            </w:r>
          </w:p>
        </w:tc>
      </w:tr>
      <w:tr w14:paraId="1A50BECC">
        <w:tblPrEx>
          <w:tblCellMar>
            <w:top w:w="0" w:type="dxa"/>
            <w:left w:w="108" w:type="dxa"/>
            <w:bottom w:w="0" w:type="dxa"/>
            <w:right w:w="108" w:type="dxa"/>
          </w:tblCellMar>
        </w:tblPrEx>
        <w:trPr>
          <w:trHeight w:val="495" w:hRule="atLeast"/>
        </w:trPr>
        <w:tc>
          <w:tcPr>
            <w:tcW w:w="550" w:type="dxa"/>
            <w:vMerge w:val="continue"/>
            <w:tcBorders>
              <w:top w:val="nil"/>
              <w:left w:val="single" w:color="000000" w:sz="8" w:space="0"/>
              <w:bottom w:val="single" w:color="000000" w:sz="8" w:space="0"/>
              <w:right w:val="single" w:color="000000" w:sz="8" w:space="0"/>
            </w:tcBorders>
            <w:vAlign w:val="center"/>
          </w:tcPr>
          <w:p w14:paraId="2F42567A">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7D7F5E4C">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188D3926">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08CE7BB7">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699AEFE8">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422C431C">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33950A0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涂布率: </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nil"/>
              <w:bottom w:val="single" w:color="000000" w:sz="8" w:space="0"/>
              <w:right w:val="single" w:color="000000" w:sz="8" w:space="0"/>
            </w:tcBorders>
            <w:vAlign w:val="center"/>
          </w:tcPr>
          <w:p w14:paraId="0484325A">
            <w:pPr>
              <w:widowControl/>
              <w:jc w:val="left"/>
              <w:rPr>
                <w:rFonts w:hint="eastAsia" w:ascii="宋体" w:hAnsi="宋体" w:eastAsia="宋体" w:cs="宋体"/>
                <w:b w:val="0"/>
                <w:bCs w:val="0"/>
                <w:i w:val="0"/>
                <w:iCs w:val="0"/>
                <w:color w:val="000000"/>
                <w:kern w:val="0"/>
                <w:sz w:val="20"/>
                <w:szCs w:val="20"/>
              </w:rPr>
            </w:pPr>
          </w:p>
        </w:tc>
      </w:tr>
      <w:tr w14:paraId="1A1F0C15">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21F66E6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vMerge w:val="restart"/>
            <w:tcBorders>
              <w:top w:val="nil"/>
              <w:left w:val="nil"/>
              <w:bottom w:val="single" w:color="000000" w:sz="8" w:space="0"/>
              <w:right w:val="single" w:color="000000" w:sz="8" w:space="0"/>
            </w:tcBorders>
            <w:shd w:val="clear" w:color="auto" w:fill="auto"/>
            <w:vAlign w:val="center"/>
          </w:tcPr>
          <w:p w14:paraId="24E0A54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外墙封闭抗碱底漆</w:t>
            </w:r>
          </w:p>
        </w:tc>
        <w:tc>
          <w:tcPr>
            <w:tcW w:w="1247" w:type="dxa"/>
            <w:vMerge w:val="restart"/>
            <w:tcBorders>
              <w:top w:val="nil"/>
              <w:left w:val="nil"/>
              <w:bottom w:val="single" w:color="000000" w:sz="8" w:space="0"/>
              <w:right w:val="single" w:color="000000" w:sz="8" w:space="0"/>
            </w:tcBorders>
            <w:shd w:val="clear" w:color="auto" w:fill="auto"/>
            <w:vAlign w:val="center"/>
          </w:tcPr>
          <w:p w14:paraId="503DE12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3D6E88E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842" w:type="dxa"/>
            <w:vMerge w:val="restart"/>
            <w:tcBorders>
              <w:top w:val="nil"/>
              <w:left w:val="nil"/>
              <w:bottom w:val="single" w:color="000000" w:sz="8" w:space="0"/>
              <w:right w:val="single" w:color="000000" w:sz="8" w:space="0"/>
            </w:tcBorders>
            <w:shd w:val="clear" w:color="auto" w:fill="auto"/>
            <w:vAlign w:val="center"/>
          </w:tcPr>
          <w:p w14:paraId="18C8404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0.15</w:t>
            </w:r>
          </w:p>
        </w:tc>
        <w:tc>
          <w:tcPr>
            <w:tcW w:w="1138" w:type="dxa"/>
            <w:vMerge w:val="restart"/>
            <w:tcBorders>
              <w:top w:val="nil"/>
              <w:left w:val="nil"/>
              <w:bottom w:val="single" w:color="000000" w:sz="8" w:space="0"/>
              <w:right w:val="single" w:color="000000" w:sz="8" w:space="0"/>
            </w:tcBorders>
            <w:shd w:val="clear" w:color="auto" w:fill="auto"/>
            <w:vAlign w:val="center"/>
          </w:tcPr>
          <w:p w14:paraId="63FF707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1.8</w:t>
            </w:r>
          </w:p>
        </w:tc>
        <w:tc>
          <w:tcPr>
            <w:tcW w:w="2041" w:type="dxa"/>
            <w:tcBorders>
              <w:top w:val="nil"/>
              <w:left w:val="nil"/>
              <w:bottom w:val="single" w:color="000000" w:sz="8" w:space="0"/>
              <w:right w:val="single" w:color="000000" w:sz="8" w:space="0"/>
            </w:tcBorders>
            <w:shd w:val="clear" w:color="auto" w:fill="auto"/>
            <w:vAlign w:val="center"/>
          </w:tcPr>
          <w:p w14:paraId="49FA2F9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1  遍</w:t>
            </w:r>
            <w:r>
              <w:rPr>
                <w:rFonts w:hint="eastAsia" w:ascii="宋体" w:hAnsi="宋体" w:eastAsia="宋体" w:cs="宋体"/>
                <w:b w:val="0"/>
                <w:bCs w:val="0"/>
                <w:i w:val="0"/>
                <w:iCs w:val="0"/>
                <w:color w:val="000000"/>
                <w:kern w:val="0"/>
                <w:sz w:val="20"/>
                <w:szCs w:val="20"/>
              </w:rPr>
              <w:t>；</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2DE4916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20725070">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74496386">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6E25B396">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1F1A1297">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2613F362">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5E14A4E3">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2C6604C4">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4B48183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涂布率: </w:t>
            </w:r>
            <w:r>
              <w:rPr>
                <w:rFonts w:hint="eastAsia" w:ascii="宋体" w:hAnsi="宋体" w:eastAsia="宋体" w:cs="宋体"/>
                <w:b w:val="0"/>
                <w:bCs w:val="0"/>
                <w:i w:val="0"/>
                <w:iCs w:val="0"/>
                <w:color w:val="000000"/>
                <w:kern w:val="0"/>
                <w:sz w:val="20"/>
                <w:szCs w:val="20"/>
                <w:u w:val="single"/>
              </w:rPr>
              <w:t xml:space="preserve"> 0.15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372D3D1B">
            <w:pPr>
              <w:widowControl/>
              <w:jc w:val="left"/>
              <w:rPr>
                <w:rFonts w:hint="eastAsia" w:ascii="宋体" w:hAnsi="宋体" w:eastAsia="宋体" w:cs="宋体"/>
                <w:b w:val="0"/>
                <w:bCs w:val="0"/>
                <w:i w:val="0"/>
                <w:iCs w:val="0"/>
                <w:color w:val="000000"/>
                <w:kern w:val="0"/>
                <w:sz w:val="20"/>
                <w:szCs w:val="20"/>
              </w:rPr>
            </w:pPr>
          </w:p>
        </w:tc>
      </w:tr>
      <w:tr w14:paraId="481EA6E9">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5980F2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vMerge w:val="restart"/>
            <w:tcBorders>
              <w:top w:val="nil"/>
              <w:left w:val="nil"/>
              <w:bottom w:val="single" w:color="000000" w:sz="8" w:space="0"/>
              <w:right w:val="single" w:color="000000" w:sz="8" w:space="0"/>
            </w:tcBorders>
            <w:shd w:val="clear" w:color="auto" w:fill="auto"/>
            <w:vAlign w:val="center"/>
          </w:tcPr>
          <w:p w14:paraId="3CB383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真石漆</w:t>
            </w:r>
          </w:p>
        </w:tc>
        <w:tc>
          <w:tcPr>
            <w:tcW w:w="1247" w:type="dxa"/>
            <w:vMerge w:val="restart"/>
            <w:tcBorders>
              <w:top w:val="nil"/>
              <w:left w:val="nil"/>
              <w:bottom w:val="single" w:color="000000" w:sz="8" w:space="0"/>
              <w:right w:val="single" w:color="000000" w:sz="8" w:space="0"/>
            </w:tcBorders>
            <w:shd w:val="clear" w:color="auto" w:fill="auto"/>
            <w:vAlign w:val="center"/>
          </w:tcPr>
          <w:p w14:paraId="64117E4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370BFDF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3.5</w:t>
            </w:r>
          </w:p>
        </w:tc>
        <w:tc>
          <w:tcPr>
            <w:tcW w:w="842" w:type="dxa"/>
            <w:vMerge w:val="restart"/>
            <w:tcBorders>
              <w:top w:val="nil"/>
              <w:left w:val="nil"/>
              <w:bottom w:val="single" w:color="000000" w:sz="8" w:space="0"/>
              <w:right w:val="single" w:color="000000" w:sz="8" w:space="0"/>
            </w:tcBorders>
            <w:shd w:val="clear" w:color="auto" w:fill="auto"/>
            <w:vAlign w:val="center"/>
          </w:tcPr>
          <w:p w14:paraId="4194130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138" w:type="dxa"/>
            <w:vMerge w:val="restart"/>
            <w:tcBorders>
              <w:top w:val="nil"/>
              <w:left w:val="nil"/>
              <w:bottom w:val="single" w:color="000000" w:sz="8" w:space="0"/>
              <w:right w:val="single" w:color="000000" w:sz="8" w:space="0"/>
            </w:tcBorders>
            <w:shd w:val="clear" w:color="auto" w:fill="auto"/>
            <w:vAlign w:val="center"/>
          </w:tcPr>
          <w:p w14:paraId="0C6CE15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10.5</w:t>
            </w:r>
          </w:p>
        </w:tc>
        <w:tc>
          <w:tcPr>
            <w:tcW w:w="2041" w:type="dxa"/>
            <w:tcBorders>
              <w:top w:val="nil"/>
              <w:left w:val="nil"/>
              <w:bottom w:val="single" w:color="000000" w:sz="8" w:space="0"/>
              <w:right w:val="single" w:color="000000" w:sz="8" w:space="0"/>
            </w:tcBorders>
            <w:shd w:val="clear" w:color="auto" w:fill="auto"/>
            <w:vAlign w:val="center"/>
          </w:tcPr>
          <w:p w14:paraId="5122C2B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7604EC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03CB3497">
        <w:tblPrEx>
          <w:tblCellMar>
            <w:top w:w="0" w:type="dxa"/>
            <w:left w:w="108" w:type="dxa"/>
            <w:bottom w:w="0" w:type="dxa"/>
            <w:right w:w="108" w:type="dxa"/>
          </w:tblCellMar>
        </w:tblPrEx>
        <w:trPr>
          <w:trHeight w:val="495" w:hRule="atLeast"/>
        </w:trPr>
        <w:tc>
          <w:tcPr>
            <w:tcW w:w="550" w:type="dxa"/>
            <w:vMerge w:val="continue"/>
            <w:tcBorders>
              <w:top w:val="nil"/>
              <w:left w:val="single" w:color="000000" w:sz="8" w:space="0"/>
              <w:bottom w:val="single" w:color="000000" w:sz="8" w:space="0"/>
              <w:right w:val="single" w:color="000000" w:sz="8" w:space="0"/>
            </w:tcBorders>
            <w:vAlign w:val="center"/>
          </w:tcPr>
          <w:p w14:paraId="42C4D8D1">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7E9C80D4">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512F6E24">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40138BFB">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2759C1E3">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61DD888E">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5A40350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涂布率: </w:t>
            </w:r>
            <w:r>
              <w:rPr>
                <w:rFonts w:hint="eastAsia" w:ascii="宋体" w:hAnsi="宋体" w:eastAsia="宋体" w:cs="宋体"/>
                <w:b w:val="0"/>
                <w:bCs w:val="0"/>
                <w:i w:val="0"/>
                <w:iCs w:val="0"/>
                <w:color w:val="000000"/>
                <w:kern w:val="0"/>
                <w:sz w:val="20"/>
                <w:szCs w:val="20"/>
                <w:u w:val="single"/>
              </w:rPr>
              <w:t xml:space="preserve"> 3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4F2DB3F6">
            <w:pPr>
              <w:widowControl/>
              <w:jc w:val="left"/>
              <w:rPr>
                <w:rFonts w:hint="eastAsia" w:ascii="宋体" w:hAnsi="宋体" w:eastAsia="宋体" w:cs="宋体"/>
                <w:b w:val="0"/>
                <w:bCs w:val="0"/>
                <w:i w:val="0"/>
                <w:iCs w:val="0"/>
                <w:color w:val="000000"/>
                <w:kern w:val="0"/>
                <w:sz w:val="20"/>
                <w:szCs w:val="20"/>
              </w:rPr>
            </w:pPr>
          </w:p>
        </w:tc>
      </w:tr>
      <w:tr w14:paraId="4ED7301F">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0090C52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vMerge w:val="restart"/>
            <w:tcBorders>
              <w:top w:val="nil"/>
              <w:left w:val="nil"/>
              <w:bottom w:val="single" w:color="000000" w:sz="8" w:space="0"/>
              <w:right w:val="single" w:color="000000" w:sz="8" w:space="0"/>
            </w:tcBorders>
            <w:shd w:val="clear" w:color="auto" w:fill="auto"/>
            <w:vAlign w:val="center"/>
          </w:tcPr>
          <w:p w14:paraId="61D36A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罩面漆</w:t>
            </w:r>
          </w:p>
        </w:tc>
        <w:tc>
          <w:tcPr>
            <w:tcW w:w="1247" w:type="dxa"/>
            <w:vMerge w:val="restart"/>
            <w:tcBorders>
              <w:top w:val="nil"/>
              <w:left w:val="nil"/>
              <w:bottom w:val="single" w:color="000000" w:sz="8" w:space="0"/>
              <w:right w:val="single" w:color="000000" w:sz="8" w:space="0"/>
            </w:tcBorders>
            <w:shd w:val="clear" w:color="auto" w:fill="auto"/>
            <w:vAlign w:val="center"/>
          </w:tcPr>
          <w:p w14:paraId="30A5FE8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429271D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16</w:t>
            </w:r>
          </w:p>
        </w:tc>
        <w:tc>
          <w:tcPr>
            <w:tcW w:w="842" w:type="dxa"/>
            <w:vMerge w:val="restart"/>
            <w:tcBorders>
              <w:top w:val="nil"/>
              <w:left w:val="nil"/>
              <w:bottom w:val="single" w:color="000000" w:sz="8" w:space="0"/>
              <w:right w:val="single" w:color="000000" w:sz="8" w:space="0"/>
            </w:tcBorders>
            <w:shd w:val="clear" w:color="auto" w:fill="auto"/>
            <w:vAlign w:val="center"/>
          </w:tcPr>
          <w:p w14:paraId="271E446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0.085</w:t>
            </w:r>
          </w:p>
        </w:tc>
        <w:tc>
          <w:tcPr>
            <w:tcW w:w="1138" w:type="dxa"/>
            <w:vMerge w:val="restart"/>
            <w:tcBorders>
              <w:top w:val="nil"/>
              <w:left w:val="nil"/>
              <w:bottom w:val="single" w:color="000000" w:sz="8" w:space="0"/>
              <w:right w:val="single" w:color="000000" w:sz="8" w:space="0"/>
            </w:tcBorders>
            <w:shd w:val="clear" w:color="auto" w:fill="auto"/>
            <w:vAlign w:val="center"/>
          </w:tcPr>
          <w:p w14:paraId="0E60CE4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1.36</w:t>
            </w:r>
          </w:p>
        </w:tc>
        <w:tc>
          <w:tcPr>
            <w:tcW w:w="2041" w:type="dxa"/>
            <w:tcBorders>
              <w:top w:val="nil"/>
              <w:left w:val="nil"/>
              <w:bottom w:val="single" w:color="000000" w:sz="8" w:space="0"/>
              <w:right w:val="single" w:color="000000" w:sz="8" w:space="0"/>
            </w:tcBorders>
            <w:shd w:val="clear" w:color="auto" w:fill="auto"/>
            <w:vAlign w:val="center"/>
          </w:tcPr>
          <w:p w14:paraId="3449F55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1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3DBB1EC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40037825">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48869415">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40496A7A">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5571CCAE">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34D221CB">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2B8DDA26">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001FC4F3">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42700CE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涂布率:</w:t>
            </w:r>
            <w:r>
              <w:rPr>
                <w:rFonts w:hint="eastAsia" w:ascii="宋体" w:hAnsi="宋体" w:eastAsia="宋体" w:cs="宋体"/>
                <w:b w:val="0"/>
                <w:bCs w:val="0"/>
                <w:i w:val="0"/>
                <w:iCs w:val="0"/>
                <w:color w:val="000000"/>
                <w:kern w:val="0"/>
                <w:sz w:val="20"/>
                <w:szCs w:val="20"/>
                <w:u w:val="single"/>
              </w:rPr>
              <w:t xml:space="preserve">  0.085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278482BE">
            <w:pPr>
              <w:widowControl/>
              <w:jc w:val="left"/>
              <w:rPr>
                <w:rFonts w:hint="eastAsia" w:ascii="宋体" w:hAnsi="宋体" w:eastAsia="宋体" w:cs="宋体"/>
                <w:b w:val="0"/>
                <w:bCs w:val="0"/>
                <w:i w:val="0"/>
                <w:iCs w:val="0"/>
                <w:color w:val="000000"/>
                <w:kern w:val="0"/>
                <w:sz w:val="20"/>
                <w:szCs w:val="20"/>
              </w:rPr>
            </w:pPr>
          </w:p>
        </w:tc>
      </w:tr>
      <w:tr w14:paraId="382A509E">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FC44E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072CB0C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w:t>
            </w:r>
          </w:p>
        </w:tc>
        <w:tc>
          <w:tcPr>
            <w:tcW w:w="1247" w:type="dxa"/>
            <w:tcBorders>
              <w:top w:val="nil"/>
              <w:left w:val="nil"/>
              <w:bottom w:val="single" w:color="000000" w:sz="8" w:space="0"/>
              <w:right w:val="single" w:color="000000" w:sz="8" w:space="0"/>
            </w:tcBorders>
            <w:shd w:val="clear" w:color="auto" w:fill="auto"/>
            <w:vAlign w:val="center"/>
          </w:tcPr>
          <w:p w14:paraId="45F0C9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654AED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E17EC8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E3E61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2041" w:type="dxa"/>
            <w:tcBorders>
              <w:top w:val="nil"/>
              <w:left w:val="nil"/>
              <w:bottom w:val="single" w:color="000000" w:sz="8" w:space="0"/>
              <w:right w:val="single" w:color="000000" w:sz="8" w:space="0"/>
            </w:tcBorders>
            <w:shd w:val="clear" w:color="auto" w:fill="auto"/>
            <w:vAlign w:val="center"/>
          </w:tcPr>
          <w:p w14:paraId="5A4AB3E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BEBAFC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FE77B3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195950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24B077D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51A77B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270D0E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AA3F2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CF81B2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29.3</w:t>
            </w:r>
          </w:p>
        </w:tc>
        <w:tc>
          <w:tcPr>
            <w:tcW w:w="2041" w:type="dxa"/>
            <w:tcBorders>
              <w:top w:val="nil"/>
              <w:left w:val="nil"/>
              <w:bottom w:val="single" w:color="000000" w:sz="8" w:space="0"/>
              <w:right w:val="single" w:color="000000" w:sz="8" w:space="0"/>
            </w:tcBorders>
            <w:shd w:val="clear" w:color="auto" w:fill="auto"/>
            <w:vAlign w:val="center"/>
          </w:tcPr>
          <w:p w14:paraId="5CEACC8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784E27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5BD2703">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A514F2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0D32734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0B58963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B46468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5153FD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7AC1B53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0.4</w:t>
            </w:r>
          </w:p>
        </w:tc>
        <w:tc>
          <w:tcPr>
            <w:tcW w:w="2041" w:type="dxa"/>
            <w:tcBorders>
              <w:top w:val="nil"/>
              <w:left w:val="nil"/>
              <w:bottom w:val="single" w:color="000000" w:sz="8" w:space="0"/>
              <w:right w:val="single" w:color="000000" w:sz="8" w:space="0"/>
            </w:tcBorders>
            <w:shd w:val="clear" w:color="auto" w:fill="auto"/>
            <w:vAlign w:val="center"/>
          </w:tcPr>
          <w:p w14:paraId="47807F9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806FB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692FA09">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0F3FE7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34D84FC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38FFC9C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32D0C5C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C51F62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503216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46.76</w:t>
            </w:r>
          </w:p>
        </w:tc>
        <w:tc>
          <w:tcPr>
            <w:tcW w:w="2041" w:type="dxa"/>
            <w:tcBorders>
              <w:top w:val="nil"/>
              <w:left w:val="nil"/>
              <w:bottom w:val="single" w:color="000000" w:sz="8" w:space="0"/>
              <w:right w:val="single" w:color="000000" w:sz="8" w:space="0"/>
            </w:tcBorders>
            <w:shd w:val="clear" w:color="auto" w:fill="auto"/>
            <w:vAlign w:val="center"/>
          </w:tcPr>
          <w:p w14:paraId="3AA269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50CA65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17D1A92">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4C7F34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72F1785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580EBCE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B42770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868C1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7A61B75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0.4</w:t>
            </w:r>
          </w:p>
        </w:tc>
        <w:tc>
          <w:tcPr>
            <w:tcW w:w="2041" w:type="dxa"/>
            <w:tcBorders>
              <w:top w:val="nil"/>
              <w:left w:val="nil"/>
              <w:bottom w:val="single" w:color="000000" w:sz="8" w:space="0"/>
              <w:right w:val="single" w:color="000000" w:sz="8" w:space="0"/>
            </w:tcBorders>
            <w:shd w:val="clear" w:color="auto" w:fill="auto"/>
            <w:vAlign w:val="center"/>
          </w:tcPr>
          <w:p w14:paraId="116D882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842622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C27217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77CD80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62BF4D0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3832A57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C9D175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FBD644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3E167F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2041" w:type="dxa"/>
            <w:tcBorders>
              <w:top w:val="nil"/>
              <w:left w:val="nil"/>
              <w:bottom w:val="single" w:color="000000" w:sz="8" w:space="0"/>
              <w:right w:val="single" w:color="000000" w:sz="8" w:space="0"/>
            </w:tcBorders>
            <w:shd w:val="clear" w:color="auto" w:fill="auto"/>
            <w:vAlign w:val="center"/>
          </w:tcPr>
          <w:p w14:paraId="2491541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19495B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5F3664F">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A5F683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6C29421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7A4F6C6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4CB4B3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497730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7DBEF7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35815BE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E77B87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6DE5753">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47E69C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432D9E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130EB9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DDDEDF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057DC3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A24ED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412F964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3B2288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344028A">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AA8F5D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single" w:color="000000" w:sz="8" w:space="0"/>
              <w:right w:val="single" w:color="000000" w:sz="8" w:space="0"/>
            </w:tcBorders>
            <w:shd w:val="clear" w:color="auto" w:fill="auto"/>
            <w:vAlign w:val="center"/>
          </w:tcPr>
          <w:p w14:paraId="15294B9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28F6277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C29980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8DA053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76453F1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4.41</w:t>
            </w:r>
          </w:p>
        </w:tc>
        <w:tc>
          <w:tcPr>
            <w:tcW w:w="2041" w:type="dxa"/>
            <w:tcBorders>
              <w:top w:val="nil"/>
              <w:left w:val="nil"/>
              <w:bottom w:val="single" w:color="000000" w:sz="8" w:space="0"/>
              <w:right w:val="single" w:color="000000" w:sz="8" w:space="0"/>
            </w:tcBorders>
            <w:shd w:val="clear" w:color="auto" w:fill="auto"/>
            <w:vAlign w:val="center"/>
          </w:tcPr>
          <w:p w14:paraId="5E4A184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10774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4824C44">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3265816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14</w:t>
            </w:r>
          </w:p>
        </w:tc>
        <w:tc>
          <w:tcPr>
            <w:tcW w:w="1915" w:type="dxa"/>
            <w:tcBorders>
              <w:top w:val="nil"/>
              <w:left w:val="nil"/>
              <w:bottom w:val="nil"/>
              <w:right w:val="single" w:color="000000" w:sz="8" w:space="0"/>
            </w:tcBorders>
            <w:shd w:val="clear" w:color="auto" w:fill="auto"/>
            <w:vAlign w:val="center"/>
          </w:tcPr>
          <w:p w14:paraId="1AEFF28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453306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68B210E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06BAD64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06B4DED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51.18</w:t>
            </w:r>
          </w:p>
        </w:tc>
        <w:tc>
          <w:tcPr>
            <w:tcW w:w="2041" w:type="dxa"/>
            <w:vMerge w:val="restart"/>
            <w:tcBorders>
              <w:top w:val="nil"/>
              <w:left w:val="nil"/>
              <w:bottom w:val="single" w:color="000000" w:sz="8" w:space="0"/>
              <w:right w:val="single" w:color="000000" w:sz="8" w:space="0"/>
            </w:tcBorders>
            <w:shd w:val="clear" w:color="auto" w:fill="auto"/>
            <w:vAlign w:val="center"/>
          </w:tcPr>
          <w:p w14:paraId="791497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24049A3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650264A8">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5BA9BEE1">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53CD3A4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4BB46B0A">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180EA9CE">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3CCB5BBA">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2E4FEAB0">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3474B846">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77D0A176">
            <w:pPr>
              <w:widowControl/>
              <w:jc w:val="left"/>
              <w:rPr>
                <w:rFonts w:hint="eastAsia" w:ascii="宋体" w:hAnsi="宋体" w:eastAsia="宋体" w:cs="宋体"/>
                <w:b w:val="0"/>
                <w:bCs w:val="0"/>
                <w:i w:val="0"/>
                <w:iCs w:val="0"/>
                <w:color w:val="000000"/>
                <w:kern w:val="0"/>
                <w:sz w:val="24"/>
              </w:rPr>
            </w:pPr>
          </w:p>
        </w:tc>
      </w:tr>
      <w:tr w14:paraId="3883AA36">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7D1561B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176383C5">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60C451C6">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外墙仿石材纹理真石漆雨水管道合单价分析表</w:t>
            </w:r>
          </w:p>
        </w:tc>
      </w:tr>
      <w:tr w14:paraId="06187E6C">
        <w:tblPrEx>
          <w:tblCellMar>
            <w:top w:w="0" w:type="dxa"/>
            <w:left w:w="108" w:type="dxa"/>
            <w:bottom w:w="0" w:type="dxa"/>
            <w:right w:w="108" w:type="dxa"/>
          </w:tblCellMar>
        </w:tblPrEx>
        <w:trPr>
          <w:trHeight w:val="495"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D8CF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459293B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68A9668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726D470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77B5319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1CB7326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6DA3A59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161D888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13D52901">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6000443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vMerge w:val="restart"/>
            <w:tcBorders>
              <w:top w:val="nil"/>
              <w:left w:val="nil"/>
              <w:bottom w:val="single" w:color="000000" w:sz="8" w:space="0"/>
              <w:right w:val="single" w:color="000000" w:sz="8" w:space="0"/>
            </w:tcBorders>
            <w:shd w:val="clear" w:color="auto" w:fill="auto"/>
            <w:vAlign w:val="center"/>
          </w:tcPr>
          <w:p w14:paraId="35CBC87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底色乳胶漆</w:t>
            </w:r>
          </w:p>
        </w:tc>
        <w:tc>
          <w:tcPr>
            <w:tcW w:w="1247" w:type="dxa"/>
            <w:vMerge w:val="restart"/>
            <w:tcBorders>
              <w:top w:val="nil"/>
              <w:left w:val="nil"/>
              <w:bottom w:val="single" w:color="000000" w:sz="8" w:space="0"/>
              <w:right w:val="single" w:color="000000" w:sz="8" w:space="0"/>
            </w:tcBorders>
            <w:shd w:val="clear" w:color="auto" w:fill="auto"/>
            <w:vAlign w:val="center"/>
          </w:tcPr>
          <w:p w14:paraId="65DA487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1530F33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3.5</w:t>
            </w:r>
          </w:p>
        </w:tc>
        <w:tc>
          <w:tcPr>
            <w:tcW w:w="842" w:type="dxa"/>
            <w:vMerge w:val="restart"/>
            <w:tcBorders>
              <w:top w:val="nil"/>
              <w:left w:val="nil"/>
              <w:bottom w:val="single" w:color="000000" w:sz="8" w:space="0"/>
              <w:right w:val="single" w:color="000000" w:sz="8" w:space="0"/>
            </w:tcBorders>
            <w:shd w:val="clear" w:color="auto" w:fill="auto"/>
            <w:vAlign w:val="center"/>
          </w:tcPr>
          <w:p w14:paraId="163D2D2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138" w:type="dxa"/>
            <w:vMerge w:val="restart"/>
            <w:tcBorders>
              <w:top w:val="nil"/>
              <w:left w:val="nil"/>
              <w:bottom w:val="single" w:color="000000" w:sz="8" w:space="0"/>
              <w:right w:val="single" w:color="000000" w:sz="8" w:space="0"/>
            </w:tcBorders>
            <w:shd w:val="clear" w:color="auto" w:fill="auto"/>
            <w:vAlign w:val="center"/>
          </w:tcPr>
          <w:p w14:paraId="655460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10.5</w:t>
            </w:r>
          </w:p>
        </w:tc>
        <w:tc>
          <w:tcPr>
            <w:tcW w:w="2041" w:type="dxa"/>
            <w:tcBorders>
              <w:top w:val="nil"/>
              <w:left w:val="nil"/>
              <w:bottom w:val="single" w:color="000000" w:sz="8" w:space="0"/>
              <w:right w:val="single" w:color="000000" w:sz="8" w:space="0"/>
            </w:tcBorders>
            <w:shd w:val="clear" w:color="auto" w:fill="auto"/>
            <w:vAlign w:val="center"/>
          </w:tcPr>
          <w:p w14:paraId="3614779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0BCC3AF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79A504C3">
        <w:tblPrEx>
          <w:tblCellMar>
            <w:top w:w="0" w:type="dxa"/>
            <w:left w:w="108" w:type="dxa"/>
            <w:bottom w:w="0" w:type="dxa"/>
            <w:right w:w="108" w:type="dxa"/>
          </w:tblCellMar>
        </w:tblPrEx>
        <w:trPr>
          <w:trHeight w:val="495" w:hRule="atLeast"/>
        </w:trPr>
        <w:tc>
          <w:tcPr>
            <w:tcW w:w="550" w:type="dxa"/>
            <w:vMerge w:val="continue"/>
            <w:tcBorders>
              <w:top w:val="nil"/>
              <w:left w:val="single" w:color="000000" w:sz="8" w:space="0"/>
              <w:bottom w:val="single" w:color="000000" w:sz="8" w:space="0"/>
              <w:right w:val="single" w:color="000000" w:sz="8" w:space="0"/>
            </w:tcBorders>
            <w:vAlign w:val="center"/>
          </w:tcPr>
          <w:p w14:paraId="6A72965F">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2D7C3621">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1D0508D3">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54BC9F9A">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697A28C3">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5DE7480B">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614CEAE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涂布率:</w:t>
            </w:r>
            <w:r>
              <w:rPr>
                <w:rFonts w:hint="eastAsia" w:ascii="宋体" w:hAnsi="宋体" w:eastAsia="宋体" w:cs="宋体"/>
                <w:b w:val="0"/>
                <w:bCs w:val="0"/>
                <w:i w:val="0"/>
                <w:iCs w:val="0"/>
                <w:color w:val="000000"/>
                <w:kern w:val="0"/>
                <w:sz w:val="20"/>
                <w:szCs w:val="20"/>
                <w:u w:val="single"/>
              </w:rPr>
              <w:t xml:space="preserve"> 3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71A027C5">
            <w:pPr>
              <w:widowControl/>
              <w:jc w:val="left"/>
              <w:rPr>
                <w:rFonts w:hint="eastAsia" w:ascii="宋体" w:hAnsi="宋体" w:eastAsia="宋体" w:cs="宋体"/>
                <w:b w:val="0"/>
                <w:bCs w:val="0"/>
                <w:i w:val="0"/>
                <w:iCs w:val="0"/>
                <w:color w:val="000000"/>
                <w:kern w:val="0"/>
                <w:sz w:val="20"/>
                <w:szCs w:val="20"/>
              </w:rPr>
            </w:pPr>
          </w:p>
        </w:tc>
      </w:tr>
      <w:tr w14:paraId="716FA541">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013DA7B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vMerge w:val="restart"/>
            <w:tcBorders>
              <w:top w:val="nil"/>
              <w:left w:val="nil"/>
              <w:bottom w:val="single" w:color="000000" w:sz="8" w:space="0"/>
              <w:right w:val="single" w:color="000000" w:sz="8" w:space="0"/>
            </w:tcBorders>
            <w:shd w:val="clear" w:color="auto" w:fill="auto"/>
            <w:vAlign w:val="center"/>
          </w:tcPr>
          <w:p w14:paraId="624CA4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倍丽岩彩花岗岩石涂料</w:t>
            </w:r>
          </w:p>
        </w:tc>
        <w:tc>
          <w:tcPr>
            <w:tcW w:w="1247" w:type="dxa"/>
            <w:vMerge w:val="restart"/>
            <w:tcBorders>
              <w:top w:val="nil"/>
              <w:left w:val="nil"/>
              <w:bottom w:val="single" w:color="000000" w:sz="8" w:space="0"/>
              <w:right w:val="single" w:color="000000" w:sz="8" w:space="0"/>
            </w:tcBorders>
            <w:shd w:val="clear" w:color="auto" w:fill="auto"/>
            <w:vAlign w:val="center"/>
          </w:tcPr>
          <w:p w14:paraId="4B957AE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5D54CAF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17</w:t>
            </w:r>
          </w:p>
        </w:tc>
        <w:tc>
          <w:tcPr>
            <w:tcW w:w="842" w:type="dxa"/>
            <w:vMerge w:val="restart"/>
            <w:tcBorders>
              <w:top w:val="nil"/>
              <w:left w:val="nil"/>
              <w:bottom w:val="single" w:color="000000" w:sz="8" w:space="0"/>
              <w:right w:val="single" w:color="000000" w:sz="8" w:space="0"/>
            </w:tcBorders>
            <w:shd w:val="clear" w:color="auto" w:fill="auto"/>
            <w:vAlign w:val="center"/>
          </w:tcPr>
          <w:p w14:paraId="36D7703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0.4</w:t>
            </w:r>
          </w:p>
        </w:tc>
        <w:tc>
          <w:tcPr>
            <w:tcW w:w="1138" w:type="dxa"/>
            <w:vMerge w:val="restart"/>
            <w:tcBorders>
              <w:top w:val="nil"/>
              <w:left w:val="nil"/>
              <w:bottom w:val="single" w:color="000000" w:sz="8" w:space="0"/>
              <w:right w:val="single" w:color="000000" w:sz="8" w:space="0"/>
            </w:tcBorders>
            <w:shd w:val="clear" w:color="auto" w:fill="auto"/>
            <w:vAlign w:val="center"/>
          </w:tcPr>
          <w:p w14:paraId="397C6EC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6.8</w:t>
            </w:r>
          </w:p>
        </w:tc>
        <w:tc>
          <w:tcPr>
            <w:tcW w:w="2041" w:type="dxa"/>
            <w:tcBorders>
              <w:top w:val="nil"/>
              <w:left w:val="nil"/>
              <w:bottom w:val="single" w:color="000000" w:sz="8" w:space="0"/>
              <w:right w:val="single" w:color="000000" w:sz="8" w:space="0"/>
            </w:tcBorders>
            <w:shd w:val="clear" w:color="auto" w:fill="auto"/>
            <w:vAlign w:val="center"/>
          </w:tcPr>
          <w:p w14:paraId="1E50FA5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2 </w:t>
            </w:r>
            <w:r>
              <w:rPr>
                <w:rFonts w:hint="eastAsia" w:ascii="宋体" w:hAnsi="宋体" w:eastAsia="宋体" w:cs="宋体"/>
                <w:b w:val="0"/>
                <w:bCs w:val="0"/>
                <w:i w:val="0"/>
                <w:iCs w:val="0"/>
                <w:color w:val="000000"/>
                <w:kern w:val="0"/>
                <w:sz w:val="20"/>
                <w:szCs w:val="20"/>
              </w:rPr>
              <w:t xml:space="preserve"> 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59D1DC0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3FE87096">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25ACB484">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3FA60335">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4901046B">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2121E53D">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0CBCC1B6">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5F7CF0F4">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57FA8F8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涂布率:</w:t>
            </w:r>
            <w:r>
              <w:rPr>
                <w:rFonts w:hint="eastAsia" w:ascii="宋体" w:hAnsi="宋体" w:eastAsia="宋体" w:cs="宋体"/>
                <w:b w:val="0"/>
                <w:bCs w:val="0"/>
                <w:i w:val="0"/>
                <w:iCs w:val="0"/>
                <w:color w:val="000000"/>
                <w:kern w:val="0"/>
                <w:sz w:val="20"/>
                <w:szCs w:val="20"/>
                <w:u w:val="single"/>
              </w:rPr>
              <w:t xml:space="preserve"> 0.4 </w:t>
            </w:r>
            <w:r>
              <w:rPr>
                <w:rFonts w:hint="eastAsia" w:ascii="宋体" w:hAnsi="宋体" w:eastAsia="宋体" w:cs="宋体"/>
                <w:b w:val="0"/>
                <w:bCs w:val="0"/>
                <w:i w:val="0"/>
                <w:iCs w:val="0"/>
                <w:color w:val="000000"/>
                <w:kern w:val="0"/>
                <w:sz w:val="20"/>
                <w:szCs w:val="20"/>
              </w:rPr>
              <w:t xml:space="preserve"> kg/㎡</w:t>
            </w:r>
          </w:p>
        </w:tc>
        <w:tc>
          <w:tcPr>
            <w:tcW w:w="1091" w:type="dxa"/>
            <w:vMerge w:val="continue"/>
            <w:tcBorders>
              <w:top w:val="nil"/>
              <w:left w:val="single" w:color="000000" w:sz="8" w:space="0"/>
              <w:bottom w:val="single" w:color="000000" w:sz="8" w:space="0"/>
              <w:right w:val="single" w:color="000000" w:sz="8" w:space="0"/>
            </w:tcBorders>
            <w:vAlign w:val="center"/>
          </w:tcPr>
          <w:p w14:paraId="32CF1379">
            <w:pPr>
              <w:widowControl/>
              <w:jc w:val="left"/>
              <w:rPr>
                <w:rFonts w:hint="eastAsia" w:ascii="宋体" w:hAnsi="宋体" w:eastAsia="宋体" w:cs="宋体"/>
                <w:b w:val="0"/>
                <w:bCs w:val="0"/>
                <w:i w:val="0"/>
                <w:iCs w:val="0"/>
                <w:color w:val="000000"/>
                <w:kern w:val="0"/>
                <w:sz w:val="20"/>
                <w:szCs w:val="20"/>
              </w:rPr>
            </w:pPr>
          </w:p>
        </w:tc>
      </w:tr>
      <w:tr w14:paraId="5CEA482E">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1A800C2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vMerge w:val="restart"/>
            <w:tcBorders>
              <w:top w:val="nil"/>
              <w:left w:val="nil"/>
              <w:bottom w:val="single" w:color="000000" w:sz="8" w:space="0"/>
              <w:right w:val="single" w:color="000000" w:sz="8" w:space="0"/>
            </w:tcBorders>
            <w:shd w:val="clear" w:color="auto" w:fill="auto"/>
            <w:vAlign w:val="center"/>
          </w:tcPr>
          <w:p w14:paraId="155E886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罩面漆</w:t>
            </w:r>
          </w:p>
        </w:tc>
        <w:tc>
          <w:tcPr>
            <w:tcW w:w="1247" w:type="dxa"/>
            <w:vMerge w:val="restart"/>
            <w:tcBorders>
              <w:top w:val="nil"/>
              <w:left w:val="nil"/>
              <w:bottom w:val="single" w:color="000000" w:sz="8" w:space="0"/>
              <w:right w:val="single" w:color="000000" w:sz="8" w:space="0"/>
            </w:tcBorders>
            <w:shd w:val="clear" w:color="auto" w:fill="auto"/>
            <w:vAlign w:val="center"/>
          </w:tcPr>
          <w:p w14:paraId="1F96480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12F679E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16</w:t>
            </w:r>
          </w:p>
        </w:tc>
        <w:tc>
          <w:tcPr>
            <w:tcW w:w="842" w:type="dxa"/>
            <w:vMerge w:val="restart"/>
            <w:tcBorders>
              <w:top w:val="nil"/>
              <w:left w:val="nil"/>
              <w:bottom w:val="single" w:color="000000" w:sz="8" w:space="0"/>
              <w:right w:val="single" w:color="000000" w:sz="8" w:space="0"/>
            </w:tcBorders>
            <w:shd w:val="clear" w:color="auto" w:fill="auto"/>
            <w:vAlign w:val="center"/>
          </w:tcPr>
          <w:p w14:paraId="54D32C0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0.085</w:t>
            </w:r>
          </w:p>
        </w:tc>
        <w:tc>
          <w:tcPr>
            <w:tcW w:w="1138" w:type="dxa"/>
            <w:vMerge w:val="restart"/>
            <w:tcBorders>
              <w:top w:val="nil"/>
              <w:left w:val="nil"/>
              <w:bottom w:val="single" w:color="000000" w:sz="8" w:space="0"/>
              <w:right w:val="single" w:color="000000" w:sz="8" w:space="0"/>
            </w:tcBorders>
            <w:shd w:val="clear" w:color="auto" w:fill="auto"/>
            <w:vAlign w:val="center"/>
          </w:tcPr>
          <w:p w14:paraId="250DB9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1.36</w:t>
            </w:r>
          </w:p>
        </w:tc>
        <w:tc>
          <w:tcPr>
            <w:tcW w:w="2041" w:type="dxa"/>
            <w:tcBorders>
              <w:top w:val="nil"/>
              <w:left w:val="nil"/>
              <w:bottom w:val="single" w:color="000000" w:sz="8" w:space="0"/>
              <w:right w:val="single" w:color="000000" w:sz="8" w:space="0"/>
            </w:tcBorders>
            <w:shd w:val="clear" w:color="auto" w:fill="auto"/>
            <w:vAlign w:val="center"/>
          </w:tcPr>
          <w:p w14:paraId="2C18783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1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2B1149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45E52730">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55824199">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2D888FE6">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506ED71A">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3A35839C">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7BC876C2">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40747787">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2C90362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涂布率:</w:t>
            </w:r>
            <w:r>
              <w:rPr>
                <w:rFonts w:hint="eastAsia" w:ascii="宋体" w:hAnsi="宋体" w:eastAsia="宋体" w:cs="宋体"/>
                <w:b w:val="0"/>
                <w:bCs w:val="0"/>
                <w:i w:val="0"/>
                <w:iCs w:val="0"/>
                <w:color w:val="000000"/>
                <w:kern w:val="0"/>
                <w:sz w:val="20"/>
                <w:szCs w:val="20"/>
                <w:u w:val="single"/>
              </w:rPr>
              <w:t xml:space="preserve"> 0.085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207D26AA">
            <w:pPr>
              <w:widowControl/>
              <w:jc w:val="left"/>
              <w:rPr>
                <w:rFonts w:hint="eastAsia" w:ascii="宋体" w:hAnsi="宋体" w:eastAsia="宋体" w:cs="宋体"/>
                <w:b w:val="0"/>
                <w:bCs w:val="0"/>
                <w:i w:val="0"/>
                <w:iCs w:val="0"/>
                <w:color w:val="000000"/>
                <w:kern w:val="0"/>
                <w:sz w:val="20"/>
                <w:szCs w:val="20"/>
              </w:rPr>
            </w:pPr>
          </w:p>
        </w:tc>
      </w:tr>
      <w:tr w14:paraId="38A98544">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D8BE66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6E35CA7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43B9EAE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DEEE75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4CAE2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0DECA4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2041" w:type="dxa"/>
            <w:tcBorders>
              <w:top w:val="nil"/>
              <w:left w:val="nil"/>
              <w:bottom w:val="single" w:color="000000" w:sz="8" w:space="0"/>
              <w:right w:val="single" w:color="000000" w:sz="8" w:space="0"/>
            </w:tcBorders>
            <w:shd w:val="clear" w:color="auto" w:fill="auto"/>
            <w:vAlign w:val="center"/>
          </w:tcPr>
          <w:p w14:paraId="0B9D5D8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38A403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DFC415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5D44DB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7DE967F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269DB83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7A83A9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B4416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155C38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2E91504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E5BB6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E862EE4">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CE3110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3C5657D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0DFC50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6574DF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0BBC5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94CBB5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32.16</w:t>
            </w:r>
          </w:p>
        </w:tc>
        <w:tc>
          <w:tcPr>
            <w:tcW w:w="2041" w:type="dxa"/>
            <w:tcBorders>
              <w:top w:val="nil"/>
              <w:left w:val="nil"/>
              <w:bottom w:val="single" w:color="000000" w:sz="8" w:space="0"/>
              <w:right w:val="single" w:color="000000" w:sz="8" w:space="0"/>
            </w:tcBorders>
            <w:shd w:val="clear" w:color="auto" w:fill="auto"/>
            <w:vAlign w:val="center"/>
          </w:tcPr>
          <w:p w14:paraId="4CA7D13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53DB5E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EEE6276">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4BBE1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6A44B76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051B543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F34EE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EF6DE0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F140BB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45FBA2D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2C626F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23C85B2">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45F2B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3CC54D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77F15D8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1211C4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0915E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FBDB79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55F3E4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70627A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EA4EB09">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0793FD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7964691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5B331B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230E8B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38375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E974C1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173D9FF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DC8BF7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63291C8">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14ECC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53C5552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6A0D786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D1F22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17568E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60A12F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365F4B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83B84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72B0DBE">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6CF236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7B9858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54B9E67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60589F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6F8D3E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F5097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2.99</w:t>
            </w:r>
          </w:p>
        </w:tc>
        <w:tc>
          <w:tcPr>
            <w:tcW w:w="2041" w:type="dxa"/>
            <w:tcBorders>
              <w:top w:val="nil"/>
              <w:left w:val="nil"/>
              <w:bottom w:val="single" w:color="000000" w:sz="8" w:space="0"/>
              <w:right w:val="single" w:color="000000" w:sz="8" w:space="0"/>
            </w:tcBorders>
            <w:shd w:val="clear" w:color="auto" w:fill="auto"/>
            <w:vAlign w:val="center"/>
          </w:tcPr>
          <w:p w14:paraId="2EAD19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D90C3C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3E4DB6A">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514D364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nil"/>
              <w:right w:val="single" w:color="000000" w:sz="8" w:space="0"/>
            </w:tcBorders>
            <w:shd w:val="clear" w:color="auto" w:fill="auto"/>
            <w:vAlign w:val="center"/>
          </w:tcPr>
          <w:p w14:paraId="19460E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25C3E00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4FADF97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5F89A4A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56FA2E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35.15</w:t>
            </w:r>
          </w:p>
        </w:tc>
        <w:tc>
          <w:tcPr>
            <w:tcW w:w="2041" w:type="dxa"/>
            <w:vMerge w:val="restart"/>
            <w:tcBorders>
              <w:top w:val="nil"/>
              <w:left w:val="nil"/>
              <w:bottom w:val="single" w:color="000000" w:sz="8" w:space="0"/>
              <w:right w:val="single" w:color="000000" w:sz="8" w:space="0"/>
            </w:tcBorders>
            <w:shd w:val="clear" w:color="auto" w:fill="auto"/>
            <w:vAlign w:val="center"/>
          </w:tcPr>
          <w:p w14:paraId="14B34D2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vAlign w:val="center"/>
          </w:tcPr>
          <w:p w14:paraId="31A9564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4EA66BC">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1006B776">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6388951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58D4AA84">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66FF192F">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58566FAE">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739B8B43">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2B58E448">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4E2F9E13">
            <w:pPr>
              <w:widowControl/>
              <w:jc w:val="left"/>
              <w:rPr>
                <w:rFonts w:hint="eastAsia" w:ascii="宋体" w:hAnsi="宋体" w:eastAsia="宋体" w:cs="宋体"/>
                <w:b w:val="0"/>
                <w:bCs w:val="0"/>
                <w:i w:val="0"/>
                <w:iCs w:val="0"/>
                <w:color w:val="000000"/>
                <w:kern w:val="0"/>
                <w:sz w:val="20"/>
                <w:szCs w:val="20"/>
              </w:rPr>
            </w:pPr>
          </w:p>
        </w:tc>
      </w:tr>
      <w:tr w14:paraId="241B1189">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56B5B0C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4394CD49">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19D692A4">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外墙真石漆雨水管道合单价分析表</w:t>
            </w:r>
          </w:p>
        </w:tc>
      </w:tr>
      <w:tr w14:paraId="5191F805">
        <w:tblPrEx>
          <w:tblCellMar>
            <w:top w:w="0" w:type="dxa"/>
            <w:left w:w="108" w:type="dxa"/>
            <w:bottom w:w="0" w:type="dxa"/>
            <w:right w:w="108" w:type="dxa"/>
          </w:tblCellMar>
        </w:tblPrEx>
        <w:trPr>
          <w:trHeight w:val="495"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3C31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25E953A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0F5C04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537D353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4EDEAB2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34132B5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58BDCA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3E7295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73E130A7">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37A8E5A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vMerge w:val="restart"/>
            <w:tcBorders>
              <w:top w:val="nil"/>
              <w:left w:val="nil"/>
              <w:bottom w:val="single" w:color="000000" w:sz="8" w:space="0"/>
              <w:right w:val="single" w:color="000000" w:sz="8" w:space="0"/>
            </w:tcBorders>
            <w:shd w:val="clear" w:color="auto" w:fill="auto"/>
            <w:vAlign w:val="center"/>
          </w:tcPr>
          <w:p w14:paraId="5DF16EF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真石漆</w:t>
            </w:r>
          </w:p>
        </w:tc>
        <w:tc>
          <w:tcPr>
            <w:tcW w:w="1247" w:type="dxa"/>
            <w:vMerge w:val="restart"/>
            <w:tcBorders>
              <w:top w:val="nil"/>
              <w:left w:val="nil"/>
              <w:bottom w:val="single" w:color="000000" w:sz="8" w:space="0"/>
              <w:right w:val="single" w:color="000000" w:sz="8" w:space="0"/>
            </w:tcBorders>
            <w:shd w:val="clear" w:color="auto" w:fill="auto"/>
            <w:vAlign w:val="center"/>
          </w:tcPr>
          <w:p w14:paraId="1C0A8A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328CEB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3.5</w:t>
            </w:r>
          </w:p>
        </w:tc>
        <w:tc>
          <w:tcPr>
            <w:tcW w:w="842" w:type="dxa"/>
            <w:vMerge w:val="restart"/>
            <w:tcBorders>
              <w:top w:val="nil"/>
              <w:left w:val="nil"/>
              <w:bottom w:val="single" w:color="000000" w:sz="8" w:space="0"/>
              <w:right w:val="single" w:color="000000" w:sz="8" w:space="0"/>
            </w:tcBorders>
            <w:shd w:val="clear" w:color="auto" w:fill="auto"/>
            <w:vAlign w:val="center"/>
          </w:tcPr>
          <w:p w14:paraId="5D8391E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2.5</w:t>
            </w:r>
          </w:p>
        </w:tc>
        <w:tc>
          <w:tcPr>
            <w:tcW w:w="1138" w:type="dxa"/>
            <w:vMerge w:val="restart"/>
            <w:tcBorders>
              <w:top w:val="nil"/>
              <w:left w:val="nil"/>
              <w:bottom w:val="single" w:color="000000" w:sz="8" w:space="0"/>
              <w:right w:val="single" w:color="000000" w:sz="8" w:space="0"/>
            </w:tcBorders>
            <w:shd w:val="clear" w:color="auto" w:fill="auto"/>
            <w:vAlign w:val="center"/>
          </w:tcPr>
          <w:p w14:paraId="39D896B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8.75</w:t>
            </w:r>
          </w:p>
        </w:tc>
        <w:tc>
          <w:tcPr>
            <w:tcW w:w="2041" w:type="dxa"/>
            <w:tcBorders>
              <w:top w:val="nil"/>
              <w:left w:val="nil"/>
              <w:bottom w:val="single" w:color="000000" w:sz="8" w:space="0"/>
              <w:right w:val="single" w:color="000000" w:sz="8" w:space="0"/>
            </w:tcBorders>
            <w:shd w:val="clear" w:color="auto" w:fill="auto"/>
            <w:vAlign w:val="center"/>
          </w:tcPr>
          <w:p w14:paraId="250047A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748382C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752D7E43">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31978A1F">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37BE09EF">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400CAAED">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3DED7CAA">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53BD177A">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3CF50657">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391DB2E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涂布率:</w:t>
            </w:r>
            <w:r>
              <w:rPr>
                <w:rFonts w:hint="eastAsia" w:ascii="宋体" w:hAnsi="宋体" w:eastAsia="宋体" w:cs="宋体"/>
                <w:b w:val="0"/>
                <w:bCs w:val="0"/>
                <w:i w:val="0"/>
                <w:iCs w:val="0"/>
                <w:color w:val="000000"/>
                <w:kern w:val="0"/>
                <w:sz w:val="20"/>
                <w:szCs w:val="20"/>
                <w:u w:val="single"/>
              </w:rPr>
              <w:t xml:space="preserve">  3.5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35A25143">
            <w:pPr>
              <w:widowControl/>
              <w:jc w:val="left"/>
              <w:rPr>
                <w:rFonts w:hint="eastAsia" w:ascii="宋体" w:hAnsi="宋体" w:eastAsia="宋体" w:cs="宋体"/>
                <w:b w:val="0"/>
                <w:bCs w:val="0"/>
                <w:i w:val="0"/>
                <w:iCs w:val="0"/>
                <w:color w:val="000000"/>
                <w:kern w:val="0"/>
                <w:sz w:val="20"/>
                <w:szCs w:val="20"/>
              </w:rPr>
            </w:pPr>
          </w:p>
        </w:tc>
      </w:tr>
      <w:tr w14:paraId="6F4A5D80">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26D7859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vMerge w:val="restart"/>
            <w:tcBorders>
              <w:top w:val="nil"/>
              <w:left w:val="nil"/>
              <w:bottom w:val="single" w:color="000000" w:sz="8" w:space="0"/>
              <w:right w:val="single" w:color="000000" w:sz="8" w:space="0"/>
            </w:tcBorders>
            <w:shd w:val="clear" w:color="auto" w:fill="auto"/>
            <w:vAlign w:val="center"/>
          </w:tcPr>
          <w:p w14:paraId="617D11E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罩面漆</w:t>
            </w:r>
          </w:p>
        </w:tc>
        <w:tc>
          <w:tcPr>
            <w:tcW w:w="1247" w:type="dxa"/>
            <w:vMerge w:val="restart"/>
            <w:tcBorders>
              <w:top w:val="nil"/>
              <w:left w:val="nil"/>
              <w:bottom w:val="single" w:color="000000" w:sz="8" w:space="0"/>
              <w:right w:val="single" w:color="000000" w:sz="8" w:space="0"/>
            </w:tcBorders>
            <w:shd w:val="clear" w:color="auto" w:fill="auto"/>
            <w:vAlign w:val="center"/>
          </w:tcPr>
          <w:p w14:paraId="5601CB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300F48B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16</w:t>
            </w:r>
          </w:p>
        </w:tc>
        <w:tc>
          <w:tcPr>
            <w:tcW w:w="842" w:type="dxa"/>
            <w:vMerge w:val="restart"/>
            <w:tcBorders>
              <w:top w:val="nil"/>
              <w:left w:val="nil"/>
              <w:bottom w:val="single" w:color="000000" w:sz="8" w:space="0"/>
              <w:right w:val="single" w:color="000000" w:sz="8" w:space="0"/>
            </w:tcBorders>
            <w:shd w:val="clear" w:color="auto" w:fill="auto"/>
            <w:vAlign w:val="center"/>
          </w:tcPr>
          <w:p w14:paraId="14C6226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0.085</w:t>
            </w:r>
          </w:p>
        </w:tc>
        <w:tc>
          <w:tcPr>
            <w:tcW w:w="1138" w:type="dxa"/>
            <w:vMerge w:val="restart"/>
            <w:tcBorders>
              <w:top w:val="nil"/>
              <w:left w:val="nil"/>
              <w:bottom w:val="single" w:color="000000" w:sz="8" w:space="0"/>
              <w:right w:val="single" w:color="000000" w:sz="8" w:space="0"/>
            </w:tcBorders>
            <w:shd w:val="clear" w:color="auto" w:fill="auto"/>
            <w:vAlign w:val="center"/>
          </w:tcPr>
          <w:p w14:paraId="45276A3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1.36</w:t>
            </w:r>
          </w:p>
        </w:tc>
        <w:tc>
          <w:tcPr>
            <w:tcW w:w="2041" w:type="dxa"/>
            <w:tcBorders>
              <w:top w:val="nil"/>
              <w:left w:val="nil"/>
              <w:bottom w:val="single" w:color="000000" w:sz="8" w:space="0"/>
              <w:right w:val="single" w:color="000000" w:sz="8" w:space="0"/>
            </w:tcBorders>
            <w:shd w:val="clear" w:color="auto" w:fill="auto"/>
            <w:vAlign w:val="center"/>
          </w:tcPr>
          <w:p w14:paraId="50155BA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1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118B669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1349B3DE">
        <w:tblPrEx>
          <w:tblCellMar>
            <w:top w:w="0" w:type="dxa"/>
            <w:left w:w="108" w:type="dxa"/>
            <w:bottom w:w="0" w:type="dxa"/>
            <w:right w:w="108" w:type="dxa"/>
          </w:tblCellMar>
        </w:tblPrEx>
        <w:trPr>
          <w:trHeight w:val="735" w:hRule="atLeast"/>
        </w:trPr>
        <w:tc>
          <w:tcPr>
            <w:tcW w:w="550" w:type="dxa"/>
            <w:vMerge w:val="continue"/>
            <w:tcBorders>
              <w:top w:val="nil"/>
              <w:left w:val="single" w:color="000000" w:sz="8" w:space="0"/>
              <w:bottom w:val="single" w:color="000000" w:sz="8" w:space="0"/>
              <w:right w:val="single" w:color="000000" w:sz="8" w:space="0"/>
            </w:tcBorders>
            <w:vAlign w:val="center"/>
          </w:tcPr>
          <w:p w14:paraId="57D00F0C">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63FF8354">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4245E049">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0FA91EBD">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215320EC">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683327FF">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577ED7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涂布率:</w:t>
            </w:r>
            <w:r>
              <w:rPr>
                <w:rFonts w:hint="eastAsia" w:ascii="宋体" w:hAnsi="宋体" w:eastAsia="宋体" w:cs="宋体"/>
                <w:b w:val="0"/>
                <w:bCs w:val="0"/>
                <w:i w:val="0"/>
                <w:iCs w:val="0"/>
                <w:color w:val="000000"/>
                <w:kern w:val="0"/>
                <w:sz w:val="20"/>
                <w:szCs w:val="20"/>
                <w:u w:val="single"/>
              </w:rPr>
              <w:t xml:space="preserve">  0.085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1E768731">
            <w:pPr>
              <w:widowControl/>
              <w:jc w:val="left"/>
              <w:rPr>
                <w:rFonts w:hint="eastAsia" w:ascii="宋体" w:hAnsi="宋体" w:eastAsia="宋体" w:cs="宋体"/>
                <w:b w:val="0"/>
                <w:bCs w:val="0"/>
                <w:i w:val="0"/>
                <w:iCs w:val="0"/>
                <w:color w:val="000000"/>
                <w:kern w:val="0"/>
                <w:sz w:val="20"/>
                <w:szCs w:val="20"/>
              </w:rPr>
            </w:pPr>
          </w:p>
        </w:tc>
      </w:tr>
      <w:tr w14:paraId="656E57E6">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F8470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7E829B9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1BED169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F22889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379DB0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506EF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2041" w:type="dxa"/>
            <w:tcBorders>
              <w:top w:val="nil"/>
              <w:left w:val="nil"/>
              <w:bottom w:val="single" w:color="000000" w:sz="8" w:space="0"/>
              <w:right w:val="single" w:color="000000" w:sz="8" w:space="0"/>
            </w:tcBorders>
            <w:shd w:val="clear" w:color="auto" w:fill="auto"/>
            <w:vAlign w:val="center"/>
          </w:tcPr>
          <w:p w14:paraId="11988F4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6FBFB5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F7EF9B1">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35EDE4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5464DC9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7E93B01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52D73E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7ACFF6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254C9DB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58A54B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48B2B3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D4A3C1E">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3A212D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3C54FA1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2058CC6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07292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53DD80A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45AAE5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20.31</w:t>
            </w:r>
          </w:p>
        </w:tc>
        <w:tc>
          <w:tcPr>
            <w:tcW w:w="2041" w:type="dxa"/>
            <w:tcBorders>
              <w:top w:val="nil"/>
              <w:left w:val="nil"/>
              <w:bottom w:val="single" w:color="000000" w:sz="8" w:space="0"/>
              <w:right w:val="single" w:color="000000" w:sz="8" w:space="0"/>
            </w:tcBorders>
            <w:shd w:val="clear" w:color="auto" w:fill="auto"/>
            <w:vAlign w:val="center"/>
          </w:tcPr>
          <w:p w14:paraId="7820682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296B82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8EFC5F8">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C6EE3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6A1609D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01A7B68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C41632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7FD358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B94D7C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43FC56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A2C526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81F127B">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75527C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1D2A788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3C9F5D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BF149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0DB65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8845C0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0346A39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B7D497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A65E3F6">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3E5A6F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400BBFD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38900F7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B8DB0D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9DF93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2CE2D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2026A4C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2C31B0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27ACA35">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7FD8F9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31FB30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5A3B23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3F9D0C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A7C358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DDC234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1A541E9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AD96FF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F766C75">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6161A4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0AE1256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760AAB6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B8B196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4417B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7F1F1F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1.93</w:t>
            </w:r>
          </w:p>
        </w:tc>
        <w:tc>
          <w:tcPr>
            <w:tcW w:w="2041" w:type="dxa"/>
            <w:tcBorders>
              <w:top w:val="nil"/>
              <w:left w:val="nil"/>
              <w:bottom w:val="single" w:color="000000" w:sz="8" w:space="0"/>
              <w:right w:val="single" w:color="000000" w:sz="8" w:space="0"/>
            </w:tcBorders>
            <w:shd w:val="clear" w:color="auto" w:fill="auto"/>
            <w:vAlign w:val="center"/>
          </w:tcPr>
          <w:p w14:paraId="093840B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341456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F27BC89">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71AAC56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nil"/>
              <w:right w:val="single" w:color="000000" w:sz="8" w:space="0"/>
            </w:tcBorders>
            <w:shd w:val="clear" w:color="auto" w:fill="auto"/>
            <w:vAlign w:val="center"/>
          </w:tcPr>
          <w:p w14:paraId="3B883FC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79F93CC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24539A6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28B285C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68DC555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22.24</w:t>
            </w:r>
          </w:p>
        </w:tc>
        <w:tc>
          <w:tcPr>
            <w:tcW w:w="2041" w:type="dxa"/>
            <w:vMerge w:val="restart"/>
            <w:tcBorders>
              <w:top w:val="nil"/>
              <w:left w:val="nil"/>
              <w:bottom w:val="single" w:color="000000" w:sz="8" w:space="0"/>
              <w:right w:val="single" w:color="000000" w:sz="8" w:space="0"/>
            </w:tcBorders>
            <w:shd w:val="clear" w:color="auto" w:fill="auto"/>
            <w:vAlign w:val="center"/>
          </w:tcPr>
          <w:p w14:paraId="7D11638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vAlign w:val="center"/>
          </w:tcPr>
          <w:p w14:paraId="71C15A1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34EF2A3">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594E2FAA">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38B93B8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34AF3318">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5BB57532">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738BEACD">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6A32031D">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37668FB1">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36DD201B">
            <w:pPr>
              <w:widowControl/>
              <w:jc w:val="left"/>
              <w:rPr>
                <w:rFonts w:hint="eastAsia" w:ascii="宋体" w:hAnsi="宋体" w:eastAsia="宋体" w:cs="宋体"/>
                <w:b w:val="0"/>
                <w:bCs w:val="0"/>
                <w:i w:val="0"/>
                <w:iCs w:val="0"/>
                <w:color w:val="000000"/>
                <w:kern w:val="0"/>
                <w:sz w:val="20"/>
                <w:szCs w:val="20"/>
              </w:rPr>
            </w:pPr>
          </w:p>
        </w:tc>
      </w:tr>
      <w:tr w14:paraId="6D854E37">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712C876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5C7203C9">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5B14ABD0">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平涂综合单价分析表</w:t>
            </w:r>
          </w:p>
        </w:tc>
      </w:tr>
      <w:tr w14:paraId="2E8C20DE">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B2C2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67D2D5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146A73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2A0E14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184D8C7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33A503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7B0D30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45845D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5A2656E3">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6706045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vMerge w:val="restart"/>
            <w:tcBorders>
              <w:top w:val="nil"/>
              <w:left w:val="nil"/>
              <w:bottom w:val="single" w:color="000000" w:sz="8" w:space="0"/>
              <w:right w:val="single" w:color="000000" w:sz="8" w:space="0"/>
            </w:tcBorders>
            <w:shd w:val="clear" w:color="auto" w:fill="auto"/>
            <w:vAlign w:val="center"/>
          </w:tcPr>
          <w:p w14:paraId="0A99E73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腻子层</w:t>
            </w:r>
          </w:p>
        </w:tc>
        <w:tc>
          <w:tcPr>
            <w:tcW w:w="1247" w:type="dxa"/>
            <w:vMerge w:val="restart"/>
            <w:tcBorders>
              <w:top w:val="nil"/>
              <w:left w:val="nil"/>
              <w:bottom w:val="single" w:color="000000" w:sz="8" w:space="0"/>
              <w:right w:val="single" w:color="000000" w:sz="8" w:space="0"/>
            </w:tcBorders>
            <w:shd w:val="clear" w:color="auto" w:fill="auto"/>
            <w:vAlign w:val="center"/>
          </w:tcPr>
          <w:p w14:paraId="35DF602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364312A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842" w:type="dxa"/>
            <w:vMerge w:val="restart"/>
            <w:tcBorders>
              <w:top w:val="nil"/>
              <w:left w:val="nil"/>
              <w:bottom w:val="single" w:color="000000" w:sz="8" w:space="0"/>
              <w:right w:val="single" w:color="000000" w:sz="8" w:space="0"/>
            </w:tcBorders>
            <w:shd w:val="clear" w:color="auto" w:fill="auto"/>
            <w:vAlign w:val="center"/>
          </w:tcPr>
          <w:p w14:paraId="3BF676F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138" w:type="dxa"/>
            <w:vMerge w:val="restart"/>
            <w:tcBorders>
              <w:top w:val="nil"/>
              <w:left w:val="nil"/>
              <w:bottom w:val="single" w:color="000000" w:sz="8" w:space="0"/>
              <w:right w:val="single" w:color="000000" w:sz="8" w:space="0"/>
            </w:tcBorders>
            <w:shd w:val="clear" w:color="auto" w:fill="auto"/>
            <w:vAlign w:val="center"/>
          </w:tcPr>
          <w:p w14:paraId="35C68E1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single" w:color="000000" w:sz="8" w:space="0"/>
              <w:right w:val="single" w:color="000000" w:sz="8" w:space="0"/>
            </w:tcBorders>
            <w:shd w:val="clear" w:color="auto" w:fill="auto"/>
            <w:vAlign w:val="center"/>
          </w:tcPr>
          <w:p w14:paraId="470DBC6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涂刷遍数： </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nil"/>
              <w:bottom w:val="single" w:color="000000" w:sz="8" w:space="0"/>
              <w:right w:val="single" w:color="000000" w:sz="8" w:space="0"/>
            </w:tcBorders>
            <w:shd w:val="clear" w:color="auto" w:fill="auto"/>
            <w:vAlign w:val="center"/>
          </w:tcPr>
          <w:p w14:paraId="03D8649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云诺</w:t>
            </w:r>
          </w:p>
        </w:tc>
      </w:tr>
      <w:tr w14:paraId="174378E4">
        <w:tblPrEx>
          <w:tblCellMar>
            <w:top w:w="0" w:type="dxa"/>
            <w:left w:w="108" w:type="dxa"/>
            <w:bottom w:w="0" w:type="dxa"/>
            <w:right w:w="108" w:type="dxa"/>
          </w:tblCellMar>
        </w:tblPrEx>
        <w:trPr>
          <w:trHeight w:val="495" w:hRule="atLeast"/>
        </w:trPr>
        <w:tc>
          <w:tcPr>
            <w:tcW w:w="550" w:type="dxa"/>
            <w:vMerge w:val="continue"/>
            <w:tcBorders>
              <w:top w:val="nil"/>
              <w:left w:val="single" w:color="000000" w:sz="8" w:space="0"/>
              <w:bottom w:val="single" w:color="000000" w:sz="8" w:space="0"/>
              <w:right w:val="single" w:color="000000" w:sz="8" w:space="0"/>
            </w:tcBorders>
            <w:vAlign w:val="center"/>
          </w:tcPr>
          <w:p w14:paraId="34E46C25">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2BC4445E">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635120A7">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62719F1B">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4D81B886">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62BFDCC5">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4628697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涂布率: </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nil"/>
              <w:bottom w:val="single" w:color="000000" w:sz="8" w:space="0"/>
              <w:right w:val="single" w:color="000000" w:sz="8" w:space="0"/>
            </w:tcBorders>
            <w:vAlign w:val="center"/>
          </w:tcPr>
          <w:p w14:paraId="08ED8BD0">
            <w:pPr>
              <w:widowControl/>
              <w:jc w:val="left"/>
              <w:rPr>
                <w:rFonts w:hint="eastAsia" w:ascii="宋体" w:hAnsi="宋体" w:eastAsia="宋体" w:cs="宋体"/>
                <w:b w:val="0"/>
                <w:bCs w:val="0"/>
                <w:i w:val="0"/>
                <w:iCs w:val="0"/>
                <w:color w:val="000000"/>
                <w:kern w:val="0"/>
                <w:sz w:val="20"/>
                <w:szCs w:val="20"/>
              </w:rPr>
            </w:pPr>
          </w:p>
        </w:tc>
      </w:tr>
      <w:tr w14:paraId="71CF6588">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0E3457D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vMerge w:val="restart"/>
            <w:tcBorders>
              <w:top w:val="nil"/>
              <w:left w:val="nil"/>
              <w:bottom w:val="single" w:color="000000" w:sz="8" w:space="0"/>
              <w:right w:val="single" w:color="000000" w:sz="8" w:space="0"/>
            </w:tcBorders>
            <w:shd w:val="clear" w:color="auto" w:fill="auto"/>
            <w:vAlign w:val="center"/>
          </w:tcPr>
          <w:p w14:paraId="56F3EE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外墙封闭抗碱底漆</w:t>
            </w:r>
          </w:p>
        </w:tc>
        <w:tc>
          <w:tcPr>
            <w:tcW w:w="1247" w:type="dxa"/>
            <w:vMerge w:val="restart"/>
            <w:tcBorders>
              <w:top w:val="nil"/>
              <w:left w:val="nil"/>
              <w:bottom w:val="single" w:color="000000" w:sz="8" w:space="0"/>
              <w:right w:val="single" w:color="000000" w:sz="8" w:space="0"/>
            </w:tcBorders>
            <w:shd w:val="clear" w:color="auto" w:fill="auto"/>
            <w:vAlign w:val="center"/>
          </w:tcPr>
          <w:p w14:paraId="445C7F2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047E341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842" w:type="dxa"/>
            <w:vMerge w:val="restart"/>
            <w:tcBorders>
              <w:top w:val="nil"/>
              <w:left w:val="nil"/>
              <w:bottom w:val="single" w:color="000000" w:sz="8" w:space="0"/>
              <w:right w:val="single" w:color="000000" w:sz="8" w:space="0"/>
            </w:tcBorders>
            <w:shd w:val="clear" w:color="auto" w:fill="auto"/>
            <w:vAlign w:val="center"/>
          </w:tcPr>
          <w:p w14:paraId="43DE797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w:t>
            </w:r>
          </w:p>
        </w:tc>
        <w:tc>
          <w:tcPr>
            <w:tcW w:w="1138" w:type="dxa"/>
            <w:vMerge w:val="restart"/>
            <w:tcBorders>
              <w:top w:val="nil"/>
              <w:left w:val="nil"/>
              <w:bottom w:val="single" w:color="000000" w:sz="8" w:space="0"/>
              <w:right w:val="single" w:color="000000" w:sz="8" w:space="0"/>
            </w:tcBorders>
            <w:shd w:val="clear" w:color="auto" w:fill="auto"/>
            <w:vAlign w:val="center"/>
          </w:tcPr>
          <w:p w14:paraId="50AD7EC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2041" w:type="dxa"/>
            <w:tcBorders>
              <w:top w:val="nil"/>
              <w:left w:val="nil"/>
              <w:bottom w:val="single" w:color="000000" w:sz="8" w:space="0"/>
              <w:right w:val="single" w:color="000000" w:sz="8" w:space="0"/>
            </w:tcBorders>
            <w:shd w:val="clear" w:color="auto" w:fill="auto"/>
            <w:vAlign w:val="center"/>
          </w:tcPr>
          <w:p w14:paraId="6E74D38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1  遍</w:t>
            </w:r>
            <w:r>
              <w:rPr>
                <w:rFonts w:hint="eastAsia" w:ascii="宋体" w:hAnsi="宋体" w:eastAsia="宋体" w:cs="宋体"/>
                <w:b w:val="0"/>
                <w:bCs w:val="0"/>
                <w:i w:val="0"/>
                <w:iCs w:val="0"/>
                <w:color w:val="000000"/>
                <w:kern w:val="0"/>
                <w:sz w:val="20"/>
                <w:szCs w:val="20"/>
              </w:rPr>
              <w:t>；</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15C381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4B17F890">
        <w:tblPrEx>
          <w:tblCellMar>
            <w:top w:w="0" w:type="dxa"/>
            <w:left w:w="108" w:type="dxa"/>
            <w:bottom w:w="0" w:type="dxa"/>
            <w:right w:w="108" w:type="dxa"/>
          </w:tblCellMar>
        </w:tblPrEx>
        <w:trPr>
          <w:trHeight w:val="90" w:hRule="atLeast"/>
        </w:trPr>
        <w:tc>
          <w:tcPr>
            <w:tcW w:w="550" w:type="dxa"/>
            <w:vMerge w:val="continue"/>
            <w:tcBorders>
              <w:top w:val="nil"/>
              <w:left w:val="single" w:color="000000" w:sz="8" w:space="0"/>
              <w:bottom w:val="single" w:color="000000" w:sz="8" w:space="0"/>
              <w:right w:val="single" w:color="000000" w:sz="8" w:space="0"/>
            </w:tcBorders>
            <w:vAlign w:val="center"/>
          </w:tcPr>
          <w:p w14:paraId="44C977B1">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28F6C2AB">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176A026D">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220FB267">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6A60B2BF">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21E025AA">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069D54C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涂布率: </w:t>
            </w:r>
            <w:r>
              <w:rPr>
                <w:rFonts w:hint="eastAsia" w:ascii="宋体" w:hAnsi="宋体" w:eastAsia="宋体" w:cs="宋体"/>
                <w:b w:val="0"/>
                <w:bCs w:val="0"/>
                <w:i w:val="0"/>
                <w:iCs w:val="0"/>
                <w:color w:val="000000"/>
                <w:kern w:val="0"/>
                <w:sz w:val="20"/>
                <w:szCs w:val="20"/>
                <w:u w:val="single"/>
              </w:rPr>
              <w:t xml:space="preserve"> 0.1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7A5DDA87">
            <w:pPr>
              <w:widowControl/>
              <w:jc w:val="left"/>
              <w:rPr>
                <w:rFonts w:hint="eastAsia" w:ascii="宋体" w:hAnsi="宋体" w:eastAsia="宋体" w:cs="宋体"/>
                <w:b w:val="0"/>
                <w:bCs w:val="0"/>
                <w:i w:val="0"/>
                <w:iCs w:val="0"/>
                <w:color w:val="000000"/>
                <w:kern w:val="0"/>
                <w:sz w:val="20"/>
                <w:szCs w:val="20"/>
              </w:rPr>
            </w:pPr>
          </w:p>
        </w:tc>
      </w:tr>
      <w:tr w14:paraId="0966B463">
        <w:tblPrEx>
          <w:tblCellMar>
            <w:top w:w="0" w:type="dxa"/>
            <w:left w:w="108" w:type="dxa"/>
            <w:bottom w:w="0" w:type="dxa"/>
            <w:right w:w="108" w:type="dxa"/>
          </w:tblCellMar>
        </w:tblPrEx>
        <w:trPr>
          <w:trHeight w:val="51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1AFE527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vMerge w:val="restart"/>
            <w:tcBorders>
              <w:top w:val="nil"/>
              <w:left w:val="nil"/>
              <w:bottom w:val="single" w:color="000000" w:sz="8" w:space="0"/>
              <w:right w:val="single" w:color="000000" w:sz="8" w:space="0"/>
            </w:tcBorders>
            <w:shd w:val="clear" w:color="auto" w:fill="auto"/>
            <w:vAlign w:val="center"/>
          </w:tcPr>
          <w:p w14:paraId="724F04C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罩面漆</w:t>
            </w:r>
          </w:p>
        </w:tc>
        <w:tc>
          <w:tcPr>
            <w:tcW w:w="1247" w:type="dxa"/>
            <w:vMerge w:val="restart"/>
            <w:tcBorders>
              <w:top w:val="nil"/>
              <w:left w:val="nil"/>
              <w:bottom w:val="single" w:color="000000" w:sz="8" w:space="0"/>
              <w:right w:val="single" w:color="000000" w:sz="8" w:space="0"/>
            </w:tcBorders>
            <w:shd w:val="clear" w:color="auto" w:fill="auto"/>
            <w:vAlign w:val="center"/>
          </w:tcPr>
          <w:p w14:paraId="5CDD1EA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3540C0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16</w:t>
            </w:r>
          </w:p>
        </w:tc>
        <w:tc>
          <w:tcPr>
            <w:tcW w:w="842" w:type="dxa"/>
            <w:vMerge w:val="restart"/>
            <w:tcBorders>
              <w:top w:val="nil"/>
              <w:left w:val="nil"/>
              <w:bottom w:val="single" w:color="000000" w:sz="8" w:space="0"/>
              <w:right w:val="single" w:color="000000" w:sz="8" w:space="0"/>
            </w:tcBorders>
            <w:shd w:val="clear" w:color="auto" w:fill="auto"/>
            <w:vAlign w:val="center"/>
          </w:tcPr>
          <w:p w14:paraId="14A6A4E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1138" w:type="dxa"/>
            <w:vMerge w:val="restart"/>
            <w:tcBorders>
              <w:top w:val="nil"/>
              <w:left w:val="nil"/>
              <w:bottom w:val="single" w:color="000000" w:sz="8" w:space="0"/>
              <w:right w:val="single" w:color="000000" w:sz="8" w:space="0"/>
            </w:tcBorders>
            <w:shd w:val="clear" w:color="auto" w:fill="auto"/>
            <w:vAlign w:val="center"/>
          </w:tcPr>
          <w:p w14:paraId="7376782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3.2</w:t>
            </w:r>
          </w:p>
        </w:tc>
        <w:tc>
          <w:tcPr>
            <w:tcW w:w="2041" w:type="dxa"/>
            <w:tcBorders>
              <w:top w:val="nil"/>
              <w:left w:val="nil"/>
              <w:bottom w:val="single" w:color="000000" w:sz="8" w:space="0"/>
              <w:right w:val="single" w:color="000000" w:sz="8" w:space="0"/>
            </w:tcBorders>
            <w:shd w:val="clear" w:color="auto" w:fill="auto"/>
            <w:vAlign w:val="center"/>
          </w:tcPr>
          <w:p w14:paraId="6CEE476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涂刷遍数：</w:t>
            </w:r>
            <w:r>
              <w:rPr>
                <w:rFonts w:hint="eastAsia" w:ascii="宋体" w:hAnsi="宋体" w:eastAsia="宋体" w:cs="宋体"/>
                <w:b w:val="0"/>
                <w:bCs w:val="0"/>
                <w:i w:val="0"/>
                <w:iCs w:val="0"/>
                <w:color w:val="000000"/>
                <w:kern w:val="0"/>
                <w:sz w:val="20"/>
                <w:szCs w:val="20"/>
                <w:u w:val="single"/>
              </w:rPr>
              <w:t xml:space="preserve"> 2  </w:t>
            </w:r>
            <w:r>
              <w:rPr>
                <w:rFonts w:hint="eastAsia" w:ascii="宋体" w:hAnsi="宋体" w:eastAsia="宋体" w:cs="宋体"/>
                <w:b w:val="0"/>
                <w:bCs w:val="0"/>
                <w:i w:val="0"/>
                <w:iCs w:val="0"/>
                <w:color w:val="000000"/>
                <w:kern w:val="0"/>
                <w:sz w:val="20"/>
                <w:szCs w:val="20"/>
              </w:rPr>
              <w:t>遍；</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5C88FF7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r>
      <w:tr w14:paraId="5BC423A1">
        <w:tblPrEx>
          <w:tblCellMar>
            <w:top w:w="0" w:type="dxa"/>
            <w:left w:w="108" w:type="dxa"/>
            <w:bottom w:w="0" w:type="dxa"/>
            <w:right w:w="108" w:type="dxa"/>
          </w:tblCellMar>
        </w:tblPrEx>
        <w:trPr>
          <w:trHeight w:val="564" w:hRule="atLeast"/>
        </w:trPr>
        <w:tc>
          <w:tcPr>
            <w:tcW w:w="550" w:type="dxa"/>
            <w:vMerge w:val="continue"/>
            <w:tcBorders>
              <w:top w:val="nil"/>
              <w:left w:val="single" w:color="000000" w:sz="8" w:space="0"/>
              <w:bottom w:val="single" w:color="000000" w:sz="8" w:space="0"/>
              <w:right w:val="single" w:color="000000" w:sz="8" w:space="0"/>
            </w:tcBorders>
            <w:vAlign w:val="center"/>
          </w:tcPr>
          <w:p w14:paraId="094FA740">
            <w:pPr>
              <w:widowControl/>
              <w:jc w:val="left"/>
              <w:rPr>
                <w:rFonts w:hint="eastAsia" w:ascii="宋体" w:hAnsi="宋体" w:eastAsia="宋体" w:cs="宋体"/>
                <w:b w:val="0"/>
                <w:bCs w:val="0"/>
                <w:i w:val="0"/>
                <w:iCs w:val="0"/>
                <w:color w:val="000000"/>
                <w:kern w:val="0"/>
                <w:sz w:val="20"/>
                <w:szCs w:val="20"/>
              </w:rPr>
            </w:pPr>
          </w:p>
        </w:tc>
        <w:tc>
          <w:tcPr>
            <w:tcW w:w="1915" w:type="dxa"/>
            <w:vMerge w:val="continue"/>
            <w:tcBorders>
              <w:top w:val="nil"/>
              <w:left w:val="nil"/>
              <w:bottom w:val="single" w:color="000000" w:sz="8" w:space="0"/>
              <w:right w:val="single" w:color="000000" w:sz="8" w:space="0"/>
            </w:tcBorders>
            <w:vAlign w:val="center"/>
          </w:tcPr>
          <w:p w14:paraId="5F378434">
            <w:pPr>
              <w:widowControl/>
              <w:jc w:val="left"/>
              <w:rPr>
                <w:rFonts w:hint="eastAsia" w:ascii="宋体" w:hAnsi="宋体" w:eastAsia="宋体" w:cs="宋体"/>
                <w:b w:val="0"/>
                <w:bCs w:val="0"/>
                <w:i w:val="0"/>
                <w:iCs w:val="0"/>
                <w:color w:val="000000"/>
                <w:kern w:val="0"/>
                <w:sz w:val="20"/>
                <w:szCs w:val="20"/>
              </w:rPr>
            </w:pPr>
          </w:p>
        </w:tc>
        <w:tc>
          <w:tcPr>
            <w:tcW w:w="1247" w:type="dxa"/>
            <w:vMerge w:val="continue"/>
            <w:tcBorders>
              <w:top w:val="nil"/>
              <w:left w:val="nil"/>
              <w:bottom w:val="single" w:color="000000" w:sz="8" w:space="0"/>
              <w:right w:val="single" w:color="000000" w:sz="8" w:space="0"/>
            </w:tcBorders>
            <w:vAlign w:val="center"/>
          </w:tcPr>
          <w:p w14:paraId="08114408">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1139E88A">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2749D6B0">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557458E2">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single" w:color="000000" w:sz="8" w:space="0"/>
              <w:right w:val="single" w:color="000000" w:sz="8" w:space="0"/>
            </w:tcBorders>
            <w:shd w:val="clear" w:color="auto" w:fill="auto"/>
            <w:vAlign w:val="center"/>
          </w:tcPr>
          <w:p w14:paraId="40AA607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涂布率:</w:t>
            </w:r>
            <w:r>
              <w:rPr>
                <w:rFonts w:hint="eastAsia" w:ascii="宋体" w:hAnsi="宋体" w:eastAsia="宋体" w:cs="宋体"/>
                <w:b w:val="0"/>
                <w:bCs w:val="0"/>
                <w:i w:val="0"/>
                <w:iCs w:val="0"/>
                <w:color w:val="000000"/>
                <w:kern w:val="0"/>
                <w:sz w:val="20"/>
                <w:szCs w:val="20"/>
                <w:u w:val="single"/>
              </w:rPr>
              <w:t xml:space="preserve">  0.20 </w:t>
            </w:r>
            <w:r>
              <w:rPr>
                <w:rFonts w:hint="eastAsia" w:ascii="宋体" w:hAnsi="宋体" w:eastAsia="宋体" w:cs="宋体"/>
                <w:b w:val="0"/>
                <w:bCs w:val="0"/>
                <w:i w:val="0"/>
                <w:iCs w:val="0"/>
                <w:color w:val="000000"/>
                <w:kern w:val="0"/>
                <w:sz w:val="20"/>
                <w:szCs w:val="20"/>
              </w:rPr>
              <w:t>kg/㎡</w:t>
            </w:r>
          </w:p>
        </w:tc>
        <w:tc>
          <w:tcPr>
            <w:tcW w:w="1091" w:type="dxa"/>
            <w:vMerge w:val="continue"/>
            <w:tcBorders>
              <w:top w:val="nil"/>
              <w:left w:val="single" w:color="000000" w:sz="8" w:space="0"/>
              <w:bottom w:val="single" w:color="000000" w:sz="8" w:space="0"/>
              <w:right w:val="single" w:color="000000" w:sz="8" w:space="0"/>
            </w:tcBorders>
            <w:vAlign w:val="center"/>
          </w:tcPr>
          <w:p w14:paraId="23B5BB24">
            <w:pPr>
              <w:widowControl/>
              <w:jc w:val="left"/>
              <w:rPr>
                <w:rFonts w:hint="eastAsia" w:ascii="宋体" w:hAnsi="宋体" w:eastAsia="宋体" w:cs="宋体"/>
                <w:b w:val="0"/>
                <w:bCs w:val="0"/>
                <w:i w:val="0"/>
                <w:iCs w:val="0"/>
                <w:color w:val="000000"/>
                <w:kern w:val="0"/>
                <w:sz w:val="20"/>
                <w:szCs w:val="20"/>
              </w:rPr>
            </w:pPr>
          </w:p>
        </w:tc>
      </w:tr>
      <w:tr w14:paraId="721B4900">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43AD09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3E220B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w:t>
            </w:r>
          </w:p>
        </w:tc>
        <w:tc>
          <w:tcPr>
            <w:tcW w:w="1247" w:type="dxa"/>
            <w:tcBorders>
              <w:top w:val="nil"/>
              <w:left w:val="nil"/>
              <w:bottom w:val="single" w:color="000000" w:sz="8" w:space="0"/>
              <w:right w:val="single" w:color="000000" w:sz="8" w:space="0"/>
            </w:tcBorders>
            <w:shd w:val="clear" w:color="auto" w:fill="auto"/>
            <w:vAlign w:val="center"/>
          </w:tcPr>
          <w:p w14:paraId="13FCC9C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5932B21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AEF8A6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931A4E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428BF10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7DAF43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BB8E9E3">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F8F1C9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2DB655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546FFC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EAA953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61ACA0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2763D11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20</w:t>
            </w:r>
          </w:p>
        </w:tc>
        <w:tc>
          <w:tcPr>
            <w:tcW w:w="2041" w:type="dxa"/>
            <w:tcBorders>
              <w:top w:val="nil"/>
              <w:left w:val="nil"/>
              <w:bottom w:val="single" w:color="000000" w:sz="8" w:space="0"/>
              <w:right w:val="single" w:color="000000" w:sz="8" w:space="0"/>
            </w:tcBorders>
            <w:shd w:val="clear" w:color="auto" w:fill="auto"/>
            <w:vAlign w:val="center"/>
          </w:tcPr>
          <w:p w14:paraId="1F9236E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BA7A9C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A5CB076">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2829A0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5936EE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7093C32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C73E7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0DB9FE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4436FC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327A105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870E6E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9B27886">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736520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433ABEC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312DED9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3632CAA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0EBBE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16AE30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27.5</w:t>
            </w:r>
          </w:p>
        </w:tc>
        <w:tc>
          <w:tcPr>
            <w:tcW w:w="2041" w:type="dxa"/>
            <w:tcBorders>
              <w:top w:val="nil"/>
              <w:left w:val="nil"/>
              <w:bottom w:val="single" w:color="000000" w:sz="8" w:space="0"/>
              <w:right w:val="single" w:color="000000" w:sz="8" w:space="0"/>
            </w:tcBorders>
            <w:shd w:val="clear" w:color="auto" w:fill="auto"/>
            <w:vAlign w:val="center"/>
          </w:tcPr>
          <w:p w14:paraId="5C0F40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5419AB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ECC98F4">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2FE969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1436C1C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2F1686E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0BE7F6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6957D4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AA595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377B2AF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64A65B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D72EF4E">
        <w:tblPrEx>
          <w:tblCellMar>
            <w:top w:w="0" w:type="dxa"/>
            <w:left w:w="108" w:type="dxa"/>
            <w:bottom w:w="0" w:type="dxa"/>
            <w:right w:w="108" w:type="dxa"/>
          </w:tblCellMar>
        </w:tblPrEx>
        <w:trPr>
          <w:trHeight w:val="9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7678CF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3EE857E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5DAD2E0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46AA57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42B23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6050B3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0903A82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1296D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C70973B">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CEB7B3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5209769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199455E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354226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CD783F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147E64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78F4214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037714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5D6C359">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1213DA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1886B4A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7AD6FA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D68DC0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849520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E362E5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4F9D18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679AEA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2D042D0">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3B1815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1E9BC1F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2543342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2259F1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57F01AF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8C7F1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2.63</w:t>
            </w:r>
          </w:p>
        </w:tc>
        <w:tc>
          <w:tcPr>
            <w:tcW w:w="2041" w:type="dxa"/>
            <w:tcBorders>
              <w:top w:val="nil"/>
              <w:left w:val="nil"/>
              <w:bottom w:val="single" w:color="000000" w:sz="8" w:space="0"/>
              <w:right w:val="single" w:color="000000" w:sz="8" w:space="0"/>
            </w:tcBorders>
            <w:shd w:val="clear" w:color="auto" w:fill="auto"/>
            <w:vAlign w:val="center"/>
          </w:tcPr>
          <w:p w14:paraId="3EF2BB1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8B16D3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9250FC4">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1ED07A1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nil"/>
              <w:right w:val="single" w:color="000000" w:sz="8" w:space="0"/>
            </w:tcBorders>
            <w:shd w:val="clear" w:color="auto" w:fill="auto"/>
            <w:vAlign w:val="center"/>
          </w:tcPr>
          <w:p w14:paraId="1BFD773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6D214A6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38270DA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26ACEA8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2CE021D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30.13</w:t>
            </w:r>
          </w:p>
        </w:tc>
        <w:tc>
          <w:tcPr>
            <w:tcW w:w="2041" w:type="dxa"/>
            <w:vMerge w:val="restart"/>
            <w:tcBorders>
              <w:top w:val="nil"/>
              <w:left w:val="nil"/>
              <w:bottom w:val="single" w:color="000000" w:sz="8" w:space="0"/>
              <w:right w:val="single" w:color="000000" w:sz="8" w:space="0"/>
            </w:tcBorders>
            <w:shd w:val="clear" w:color="auto" w:fill="auto"/>
            <w:vAlign w:val="center"/>
          </w:tcPr>
          <w:p w14:paraId="098645A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751A2C4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0A8CFC1F">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74E8072A">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5FCECE9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46975DAB">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16188610">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2B98D161">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26AB41B5">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1E7C3A68">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6E5EDDEE">
            <w:pPr>
              <w:widowControl/>
              <w:jc w:val="left"/>
              <w:rPr>
                <w:rFonts w:hint="eastAsia" w:ascii="宋体" w:hAnsi="宋体" w:eastAsia="宋体" w:cs="宋体"/>
                <w:b w:val="0"/>
                <w:bCs w:val="0"/>
                <w:i w:val="0"/>
                <w:iCs w:val="0"/>
                <w:color w:val="000000"/>
                <w:kern w:val="0"/>
                <w:sz w:val="24"/>
              </w:rPr>
            </w:pPr>
          </w:p>
        </w:tc>
      </w:tr>
      <w:tr w14:paraId="550A1F8C">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5E8F3CE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7DD8A3C3">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2E520036">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外墙80厚岩棉保温综合单价分析表</w:t>
            </w:r>
          </w:p>
        </w:tc>
      </w:tr>
      <w:tr w14:paraId="0DE22CFD">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BD1B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0D4E963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43A62DC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63A12DE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0082B9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7424FEE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050374D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24515E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3ACA6380">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65C534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tcBorders>
              <w:top w:val="nil"/>
              <w:left w:val="nil"/>
              <w:bottom w:val="single" w:color="000000" w:sz="8" w:space="0"/>
              <w:right w:val="single" w:color="000000" w:sz="8" w:space="0"/>
            </w:tcBorders>
            <w:shd w:val="clear" w:color="auto" w:fill="auto"/>
            <w:vAlign w:val="center"/>
          </w:tcPr>
          <w:p w14:paraId="731D82E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80厚岩棉板，A级140kg/m3</w:t>
            </w:r>
          </w:p>
        </w:tc>
        <w:tc>
          <w:tcPr>
            <w:tcW w:w="1247" w:type="dxa"/>
            <w:tcBorders>
              <w:top w:val="nil"/>
              <w:left w:val="nil"/>
              <w:bottom w:val="single" w:color="000000" w:sz="8" w:space="0"/>
              <w:right w:val="single" w:color="000000" w:sz="8" w:space="0"/>
            </w:tcBorders>
            <w:shd w:val="clear" w:color="auto" w:fill="auto"/>
            <w:vAlign w:val="center"/>
          </w:tcPr>
          <w:p w14:paraId="7C7C3C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m3</w:t>
            </w:r>
          </w:p>
        </w:tc>
        <w:tc>
          <w:tcPr>
            <w:tcW w:w="782" w:type="dxa"/>
            <w:gridSpan w:val="2"/>
            <w:tcBorders>
              <w:top w:val="nil"/>
              <w:left w:val="nil"/>
              <w:bottom w:val="single" w:color="000000" w:sz="8" w:space="0"/>
              <w:right w:val="single" w:color="000000" w:sz="8" w:space="0"/>
            </w:tcBorders>
            <w:shd w:val="clear" w:color="auto" w:fill="auto"/>
            <w:vAlign w:val="center"/>
          </w:tcPr>
          <w:p w14:paraId="77C7FE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395</w:t>
            </w:r>
          </w:p>
        </w:tc>
        <w:tc>
          <w:tcPr>
            <w:tcW w:w="842" w:type="dxa"/>
            <w:tcBorders>
              <w:top w:val="nil"/>
              <w:left w:val="nil"/>
              <w:bottom w:val="single" w:color="000000" w:sz="8" w:space="0"/>
              <w:right w:val="single" w:color="000000" w:sz="8" w:space="0"/>
            </w:tcBorders>
            <w:shd w:val="clear" w:color="auto" w:fill="auto"/>
            <w:vAlign w:val="center"/>
          </w:tcPr>
          <w:p w14:paraId="3031C90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12.5</w:t>
            </w:r>
          </w:p>
        </w:tc>
        <w:tc>
          <w:tcPr>
            <w:tcW w:w="1138" w:type="dxa"/>
            <w:tcBorders>
              <w:top w:val="nil"/>
              <w:left w:val="nil"/>
              <w:bottom w:val="single" w:color="000000" w:sz="8" w:space="0"/>
              <w:right w:val="single" w:color="000000" w:sz="8" w:space="0"/>
            </w:tcBorders>
            <w:shd w:val="clear" w:color="auto" w:fill="auto"/>
            <w:vAlign w:val="center"/>
          </w:tcPr>
          <w:p w14:paraId="06FB7B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31.6</w:t>
            </w:r>
          </w:p>
        </w:tc>
        <w:tc>
          <w:tcPr>
            <w:tcW w:w="2041" w:type="dxa"/>
            <w:tcBorders>
              <w:top w:val="nil"/>
              <w:left w:val="nil"/>
              <w:bottom w:val="single" w:color="000000" w:sz="8" w:space="0"/>
              <w:right w:val="single" w:color="000000" w:sz="8" w:space="0"/>
            </w:tcBorders>
            <w:shd w:val="clear" w:color="auto" w:fill="auto"/>
            <w:vAlign w:val="center"/>
          </w:tcPr>
          <w:p w14:paraId="1D4A2F1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547B5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2FDAB18">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D98D57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tcBorders>
              <w:top w:val="nil"/>
              <w:left w:val="nil"/>
              <w:bottom w:val="single" w:color="000000" w:sz="8" w:space="0"/>
              <w:right w:val="single" w:color="000000" w:sz="8" w:space="0"/>
            </w:tcBorders>
            <w:shd w:val="clear" w:color="auto" w:fill="auto"/>
            <w:vAlign w:val="center"/>
          </w:tcPr>
          <w:p w14:paraId="70BED7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3厚干粉类聚合物水泥防水砂浆</w:t>
            </w:r>
          </w:p>
        </w:tc>
        <w:tc>
          <w:tcPr>
            <w:tcW w:w="1247" w:type="dxa"/>
            <w:tcBorders>
              <w:top w:val="nil"/>
              <w:left w:val="nil"/>
              <w:bottom w:val="single" w:color="000000" w:sz="8" w:space="0"/>
              <w:right w:val="single" w:color="000000" w:sz="8" w:space="0"/>
            </w:tcBorders>
            <w:shd w:val="clear" w:color="auto" w:fill="auto"/>
            <w:vAlign w:val="center"/>
          </w:tcPr>
          <w:p w14:paraId="68645EC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7066E30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550</w:t>
            </w:r>
          </w:p>
        </w:tc>
        <w:tc>
          <w:tcPr>
            <w:tcW w:w="842" w:type="dxa"/>
            <w:tcBorders>
              <w:top w:val="nil"/>
              <w:left w:val="nil"/>
              <w:bottom w:val="single" w:color="000000" w:sz="8" w:space="0"/>
              <w:right w:val="single" w:color="000000" w:sz="8" w:space="0"/>
            </w:tcBorders>
            <w:shd w:val="clear" w:color="auto" w:fill="auto"/>
            <w:vAlign w:val="center"/>
          </w:tcPr>
          <w:p w14:paraId="7D171D8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0.02</w:t>
            </w:r>
          </w:p>
        </w:tc>
        <w:tc>
          <w:tcPr>
            <w:tcW w:w="1138" w:type="dxa"/>
            <w:tcBorders>
              <w:top w:val="nil"/>
              <w:left w:val="nil"/>
              <w:bottom w:val="single" w:color="000000" w:sz="8" w:space="0"/>
              <w:right w:val="single" w:color="000000" w:sz="8" w:space="0"/>
            </w:tcBorders>
            <w:shd w:val="clear" w:color="auto" w:fill="auto"/>
            <w:vAlign w:val="center"/>
          </w:tcPr>
          <w:p w14:paraId="3DE002F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2041" w:type="dxa"/>
            <w:tcBorders>
              <w:top w:val="nil"/>
              <w:left w:val="nil"/>
              <w:bottom w:val="single" w:color="000000" w:sz="8" w:space="0"/>
              <w:right w:val="single" w:color="000000" w:sz="8" w:space="0"/>
            </w:tcBorders>
            <w:shd w:val="clear" w:color="auto" w:fill="auto"/>
            <w:vAlign w:val="center"/>
          </w:tcPr>
          <w:p w14:paraId="1BDC45D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2层</w:t>
            </w:r>
          </w:p>
        </w:tc>
        <w:tc>
          <w:tcPr>
            <w:tcW w:w="1091" w:type="dxa"/>
            <w:tcBorders>
              <w:top w:val="nil"/>
              <w:left w:val="nil"/>
              <w:bottom w:val="single" w:color="000000" w:sz="8" w:space="0"/>
              <w:right w:val="single" w:color="000000" w:sz="8" w:space="0"/>
            </w:tcBorders>
            <w:shd w:val="clear" w:color="auto" w:fill="auto"/>
            <w:vAlign w:val="center"/>
          </w:tcPr>
          <w:p w14:paraId="2C7D7C6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D966ED5">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3BBF43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581FE1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耐碱玻璃纤维网布（≥160g/㎡）</w:t>
            </w:r>
          </w:p>
        </w:tc>
        <w:tc>
          <w:tcPr>
            <w:tcW w:w="1247" w:type="dxa"/>
            <w:tcBorders>
              <w:top w:val="nil"/>
              <w:left w:val="nil"/>
              <w:bottom w:val="single" w:color="000000" w:sz="8" w:space="0"/>
              <w:right w:val="single" w:color="000000" w:sz="8" w:space="0"/>
            </w:tcBorders>
            <w:shd w:val="clear" w:color="auto" w:fill="auto"/>
            <w:vAlign w:val="center"/>
          </w:tcPr>
          <w:p w14:paraId="23E19C1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09639F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842" w:type="dxa"/>
            <w:tcBorders>
              <w:top w:val="nil"/>
              <w:left w:val="nil"/>
              <w:bottom w:val="single" w:color="000000" w:sz="8" w:space="0"/>
              <w:right w:val="single" w:color="000000" w:sz="8" w:space="0"/>
            </w:tcBorders>
            <w:shd w:val="clear" w:color="auto" w:fill="auto"/>
            <w:vAlign w:val="center"/>
          </w:tcPr>
          <w:p w14:paraId="15CB54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1138" w:type="dxa"/>
            <w:tcBorders>
              <w:top w:val="nil"/>
              <w:left w:val="nil"/>
              <w:bottom w:val="single" w:color="000000" w:sz="8" w:space="0"/>
              <w:right w:val="single" w:color="000000" w:sz="8" w:space="0"/>
            </w:tcBorders>
            <w:shd w:val="clear" w:color="auto" w:fill="auto"/>
            <w:vAlign w:val="center"/>
          </w:tcPr>
          <w:p w14:paraId="09E804B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4.8</w:t>
            </w:r>
          </w:p>
        </w:tc>
        <w:tc>
          <w:tcPr>
            <w:tcW w:w="2041" w:type="dxa"/>
            <w:tcBorders>
              <w:top w:val="nil"/>
              <w:left w:val="nil"/>
              <w:bottom w:val="single" w:color="000000" w:sz="8" w:space="0"/>
              <w:right w:val="single" w:color="000000" w:sz="8" w:space="0"/>
            </w:tcBorders>
            <w:shd w:val="clear" w:color="auto" w:fill="auto"/>
            <w:vAlign w:val="center"/>
          </w:tcPr>
          <w:p w14:paraId="79D7156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2层</w:t>
            </w:r>
          </w:p>
        </w:tc>
        <w:tc>
          <w:tcPr>
            <w:tcW w:w="1091" w:type="dxa"/>
            <w:tcBorders>
              <w:top w:val="nil"/>
              <w:left w:val="nil"/>
              <w:bottom w:val="single" w:color="000000" w:sz="8" w:space="0"/>
              <w:right w:val="single" w:color="000000" w:sz="8" w:space="0"/>
            </w:tcBorders>
            <w:shd w:val="clear" w:color="auto" w:fill="auto"/>
            <w:vAlign w:val="center"/>
          </w:tcPr>
          <w:p w14:paraId="198D0A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A55E9E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5E1774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144037C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其他辅材（锚栓等）</w:t>
            </w:r>
          </w:p>
        </w:tc>
        <w:tc>
          <w:tcPr>
            <w:tcW w:w="1247" w:type="dxa"/>
            <w:tcBorders>
              <w:top w:val="nil"/>
              <w:left w:val="nil"/>
              <w:bottom w:val="single" w:color="000000" w:sz="8" w:space="0"/>
              <w:right w:val="single" w:color="000000" w:sz="8" w:space="0"/>
            </w:tcBorders>
            <w:shd w:val="clear" w:color="auto" w:fill="auto"/>
            <w:vAlign w:val="center"/>
          </w:tcPr>
          <w:p w14:paraId="3CA7BFC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5A4AAF8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842" w:type="dxa"/>
            <w:tcBorders>
              <w:top w:val="nil"/>
              <w:left w:val="nil"/>
              <w:bottom w:val="single" w:color="000000" w:sz="8" w:space="0"/>
              <w:right w:val="single" w:color="000000" w:sz="8" w:space="0"/>
            </w:tcBorders>
            <w:shd w:val="clear" w:color="auto" w:fill="auto"/>
            <w:vAlign w:val="center"/>
          </w:tcPr>
          <w:p w14:paraId="0ACFC7E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138" w:type="dxa"/>
            <w:tcBorders>
              <w:top w:val="nil"/>
              <w:left w:val="nil"/>
              <w:bottom w:val="single" w:color="000000" w:sz="8" w:space="0"/>
              <w:right w:val="single" w:color="000000" w:sz="8" w:space="0"/>
            </w:tcBorders>
            <w:shd w:val="clear" w:color="auto" w:fill="auto"/>
            <w:vAlign w:val="center"/>
          </w:tcPr>
          <w:p w14:paraId="7D330F4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2041" w:type="dxa"/>
            <w:tcBorders>
              <w:top w:val="nil"/>
              <w:left w:val="nil"/>
              <w:bottom w:val="single" w:color="000000" w:sz="8" w:space="0"/>
              <w:right w:val="single" w:color="000000" w:sz="8" w:space="0"/>
            </w:tcBorders>
            <w:shd w:val="clear" w:color="auto" w:fill="auto"/>
            <w:vAlign w:val="center"/>
          </w:tcPr>
          <w:p w14:paraId="13AB93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18A883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8E09285">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0372CF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35F1EA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1361B66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E971E7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46.4</w:t>
            </w:r>
          </w:p>
        </w:tc>
        <w:tc>
          <w:tcPr>
            <w:tcW w:w="842" w:type="dxa"/>
            <w:tcBorders>
              <w:top w:val="nil"/>
              <w:left w:val="nil"/>
              <w:bottom w:val="single" w:color="000000" w:sz="8" w:space="0"/>
              <w:right w:val="single" w:color="000000" w:sz="8" w:space="0"/>
            </w:tcBorders>
            <w:shd w:val="clear" w:color="auto" w:fill="auto"/>
            <w:vAlign w:val="center"/>
          </w:tcPr>
          <w:p w14:paraId="6CF6A8C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3000F24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42.4</w:t>
            </w:r>
          </w:p>
        </w:tc>
        <w:tc>
          <w:tcPr>
            <w:tcW w:w="2041" w:type="dxa"/>
            <w:tcBorders>
              <w:top w:val="nil"/>
              <w:left w:val="nil"/>
              <w:bottom w:val="single" w:color="000000" w:sz="8" w:space="0"/>
              <w:right w:val="single" w:color="000000" w:sz="8" w:space="0"/>
            </w:tcBorders>
            <w:shd w:val="clear" w:color="auto" w:fill="auto"/>
            <w:vAlign w:val="center"/>
          </w:tcPr>
          <w:p w14:paraId="2510BE4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51DE73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B79B358">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3F990C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52E55E9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698593F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18992C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E96A39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8B741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3376F3E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3831B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86DB1C2">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F384C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654897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5CF6C07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3D754C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91674B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7B55B8D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101</w:t>
            </w:r>
          </w:p>
        </w:tc>
        <w:tc>
          <w:tcPr>
            <w:tcW w:w="2041" w:type="dxa"/>
            <w:tcBorders>
              <w:top w:val="nil"/>
              <w:left w:val="nil"/>
              <w:bottom w:val="single" w:color="000000" w:sz="8" w:space="0"/>
              <w:right w:val="single" w:color="000000" w:sz="8" w:space="0"/>
            </w:tcBorders>
            <w:shd w:val="clear" w:color="auto" w:fill="auto"/>
            <w:vAlign w:val="center"/>
          </w:tcPr>
          <w:p w14:paraId="0215AC9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467863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CAF8E18">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09354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6CEF3C4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1B9EFC2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003300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F60A1E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D833B2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01F24A5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BB0BE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4D21AAE">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80F1AB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3F1A05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2FAAD9A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C0CC27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47EC8B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B61EA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5A9BB85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6B1813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EE6F9C0">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1627E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0A26CDC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3701B14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65AA47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58117F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BC2C42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3D6E82B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FBB414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46972D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C0C771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122A058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19901DD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3D5913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3C42B5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DC2CA1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644ABC0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A98E63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403B508">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A1693D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5224BA1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2446C90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1445D3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1901D2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2FCB902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9.27</w:t>
            </w:r>
          </w:p>
        </w:tc>
        <w:tc>
          <w:tcPr>
            <w:tcW w:w="2041" w:type="dxa"/>
            <w:tcBorders>
              <w:top w:val="nil"/>
              <w:left w:val="nil"/>
              <w:bottom w:val="single" w:color="000000" w:sz="8" w:space="0"/>
              <w:right w:val="single" w:color="000000" w:sz="8" w:space="0"/>
            </w:tcBorders>
            <w:shd w:val="clear" w:color="auto" w:fill="auto"/>
            <w:vAlign w:val="center"/>
          </w:tcPr>
          <w:p w14:paraId="60D7149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E5856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4666A10">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1D8448E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nil"/>
              <w:right w:val="single" w:color="000000" w:sz="8" w:space="0"/>
            </w:tcBorders>
            <w:shd w:val="clear" w:color="auto" w:fill="auto"/>
            <w:vAlign w:val="center"/>
          </w:tcPr>
          <w:p w14:paraId="2FF573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0603B34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4C0574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1B7B94A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5B7E29D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110.27</w:t>
            </w:r>
          </w:p>
        </w:tc>
        <w:tc>
          <w:tcPr>
            <w:tcW w:w="2041" w:type="dxa"/>
            <w:vMerge w:val="restart"/>
            <w:tcBorders>
              <w:top w:val="nil"/>
              <w:left w:val="nil"/>
              <w:bottom w:val="single" w:color="000000" w:sz="8" w:space="0"/>
              <w:right w:val="single" w:color="000000" w:sz="8" w:space="0"/>
            </w:tcBorders>
            <w:shd w:val="clear" w:color="auto" w:fill="auto"/>
            <w:vAlign w:val="center"/>
          </w:tcPr>
          <w:p w14:paraId="3FEAA1D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63234AC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7959F8C">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62F47A63">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35DEA4D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380EF7BD">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66283D39">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77371AC0">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4494AC42">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6C69399C">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209AFB50">
            <w:pPr>
              <w:widowControl/>
              <w:jc w:val="left"/>
              <w:rPr>
                <w:rFonts w:hint="eastAsia" w:ascii="宋体" w:hAnsi="宋体" w:eastAsia="宋体" w:cs="宋体"/>
                <w:b w:val="0"/>
                <w:bCs w:val="0"/>
                <w:i w:val="0"/>
                <w:iCs w:val="0"/>
                <w:color w:val="000000"/>
                <w:kern w:val="0"/>
                <w:sz w:val="24"/>
              </w:rPr>
            </w:pPr>
          </w:p>
        </w:tc>
      </w:tr>
      <w:tr w14:paraId="51580A2C">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4C5C7B4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0996256B">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2BCA3D50">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外墙80厚聚苯板（EPS）保温综合单价分析表</w:t>
            </w:r>
          </w:p>
        </w:tc>
      </w:tr>
      <w:tr w14:paraId="48CE3780">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F684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2C6C85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1158AF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70D6E40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7E24CD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5CC7EC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1B429FA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333AFB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359C4B2D">
        <w:tblPrEx>
          <w:tblCellMar>
            <w:top w:w="0" w:type="dxa"/>
            <w:left w:w="108" w:type="dxa"/>
            <w:bottom w:w="0" w:type="dxa"/>
            <w:right w:w="108" w:type="dxa"/>
          </w:tblCellMar>
        </w:tblPrEx>
        <w:trPr>
          <w:trHeight w:val="342"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6BA7DF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tcBorders>
              <w:top w:val="nil"/>
              <w:left w:val="nil"/>
              <w:bottom w:val="single" w:color="000000" w:sz="8" w:space="0"/>
              <w:right w:val="single" w:color="000000" w:sz="8" w:space="0"/>
            </w:tcBorders>
            <w:shd w:val="clear" w:color="auto" w:fill="auto"/>
            <w:vAlign w:val="center"/>
          </w:tcPr>
          <w:p w14:paraId="4F9F8B5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80厚聚苯板（EPS），B1级 20kg/m3</w:t>
            </w:r>
          </w:p>
        </w:tc>
        <w:tc>
          <w:tcPr>
            <w:tcW w:w="1247" w:type="dxa"/>
            <w:tcBorders>
              <w:top w:val="nil"/>
              <w:left w:val="nil"/>
              <w:bottom w:val="single" w:color="000000" w:sz="8" w:space="0"/>
              <w:right w:val="single" w:color="000000" w:sz="8" w:space="0"/>
            </w:tcBorders>
            <w:shd w:val="clear" w:color="auto" w:fill="auto"/>
            <w:vAlign w:val="center"/>
          </w:tcPr>
          <w:p w14:paraId="737E29A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m3</w:t>
            </w:r>
          </w:p>
        </w:tc>
        <w:tc>
          <w:tcPr>
            <w:tcW w:w="782" w:type="dxa"/>
            <w:gridSpan w:val="2"/>
            <w:tcBorders>
              <w:top w:val="nil"/>
              <w:left w:val="nil"/>
              <w:bottom w:val="single" w:color="000000" w:sz="8" w:space="0"/>
              <w:right w:val="single" w:color="000000" w:sz="8" w:space="0"/>
            </w:tcBorders>
            <w:shd w:val="clear" w:color="auto" w:fill="auto"/>
            <w:vAlign w:val="center"/>
          </w:tcPr>
          <w:p w14:paraId="7D10F4F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315</w:t>
            </w:r>
          </w:p>
        </w:tc>
        <w:tc>
          <w:tcPr>
            <w:tcW w:w="842" w:type="dxa"/>
            <w:tcBorders>
              <w:top w:val="nil"/>
              <w:left w:val="nil"/>
              <w:bottom w:val="single" w:color="000000" w:sz="8" w:space="0"/>
              <w:right w:val="single" w:color="000000" w:sz="8" w:space="0"/>
            </w:tcBorders>
            <w:shd w:val="clear" w:color="auto" w:fill="auto"/>
            <w:vAlign w:val="center"/>
          </w:tcPr>
          <w:p w14:paraId="4FFBF7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0.105</w:t>
            </w:r>
          </w:p>
        </w:tc>
        <w:tc>
          <w:tcPr>
            <w:tcW w:w="1138" w:type="dxa"/>
            <w:tcBorders>
              <w:top w:val="nil"/>
              <w:left w:val="nil"/>
              <w:bottom w:val="single" w:color="000000" w:sz="8" w:space="0"/>
              <w:right w:val="single" w:color="000000" w:sz="8" w:space="0"/>
            </w:tcBorders>
            <w:shd w:val="clear" w:color="auto" w:fill="auto"/>
            <w:vAlign w:val="center"/>
          </w:tcPr>
          <w:p w14:paraId="159FCFA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33.075</w:t>
            </w:r>
          </w:p>
        </w:tc>
        <w:tc>
          <w:tcPr>
            <w:tcW w:w="2041" w:type="dxa"/>
            <w:tcBorders>
              <w:top w:val="nil"/>
              <w:left w:val="nil"/>
              <w:bottom w:val="single" w:color="000000" w:sz="8" w:space="0"/>
              <w:right w:val="single" w:color="000000" w:sz="8" w:space="0"/>
            </w:tcBorders>
            <w:shd w:val="clear" w:color="auto" w:fill="auto"/>
            <w:vAlign w:val="center"/>
          </w:tcPr>
          <w:p w14:paraId="4324F15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D7B3D4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44E9C0B">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4743ED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tcBorders>
              <w:top w:val="nil"/>
              <w:left w:val="nil"/>
              <w:bottom w:val="single" w:color="000000" w:sz="8" w:space="0"/>
              <w:right w:val="single" w:color="000000" w:sz="8" w:space="0"/>
            </w:tcBorders>
            <w:shd w:val="clear" w:color="auto" w:fill="auto"/>
            <w:vAlign w:val="center"/>
          </w:tcPr>
          <w:p w14:paraId="2E0269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5厚干粉类聚合物水泥防水砂浆</w:t>
            </w:r>
          </w:p>
        </w:tc>
        <w:tc>
          <w:tcPr>
            <w:tcW w:w="1247" w:type="dxa"/>
            <w:tcBorders>
              <w:top w:val="nil"/>
              <w:left w:val="nil"/>
              <w:bottom w:val="single" w:color="000000" w:sz="8" w:space="0"/>
              <w:right w:val="single" w:color="000000" w:sz="8" w:space="0"/>
            </w:tcBorders>
            <w:shd w:val="clear" w:color="auto" w:fill="auto"/>
            <w:vAlign w:val="center"/>
          </w:tcPr>
          <w:p w14:paraId="54EF3BA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3D439A9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545</w:t>
            </w:r>
          </w:p>
        </w:tc>
        <w:tc>
          <w:tcPr>
            <w:tcW w:w="842" w:type="dxa"/>
            <w:tcBorders>
              <w:top w:val="nil"/>
              <w:left w:val="nil"/>
              <w:bottom w:val="single" w:color="000000" w:sz="8" w:space="0"/>
              <w:right w:val="single" w:color="000000" w:sz="8" w:space="0"/>
            </w:tcBorders>
            <w:shd w:val="clear" w:color="auto" w:fill="auto"/>
            <w:vAlign w:val="center"/>
          </w:tcPr>
          <w:p w14:paraId="2B246C9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0.015</w:t>
            </w:r>
          </w:p>
        </w:tc>
        <w:tc>
          <w:tcPr>
            <w:tcW w:w="1138" w:type="dxa"/>
            <w:tcBorders>
              <w:top w:val="nil"/>
              <w:left w:val="nil"/>
              <w:bottom w:val="single" w:color="000000" w:sz="8" w:space="0"/>
              <w:right w:val="single" w:color="000000" w:sz="8" w:space="0"/>
            </w:tcBorders>
            <w:shd w:val="clear" w:color="auto" w:fill="auto"/>
            <w:vAlign w:val="center"/>
          </w:tcPr>
          <w:p w14:paraId="7B973A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8.175</w:t>
            </w:r>
          </w:p>
        </w:tc>
        <w:tc>
          <w:tcPr>
            <w:tcW w:w="2041" w:type="dxa"/>
            <w:tcBorders>
              <w:top w:val="nil"/>
              <w:left w:val="nil"/>
              <w:bottom w:val="single" w:color="000000" w:sz="8" w:space="0"/>
              <w:right w:val="single" w:color="000000" w:sz="8" w:space="0"/>
            </w:tcBorders>
            <w:shd w:val="clear" w:color="auto" w:fill="auto"/>
            <w:vAlign w:val="center"/>
          </w:tcPr>
          <w:p w14:paraId="2DE1136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DA0591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E5BDA02">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648356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56CDF73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耐碱玻璃纤维网布（≥160g/㎡）</w:t>
            </w:r>
          </w:p>
        </w:tc>
        <w:tc>
          <w:tcPr>
            <w:tcW w:w="1247" w:type="dxa"/>
            <w:tcBorders>
              <w:top w:val="nil"/>
              <w:left w:val="nil"/>
              <w:bottom w:val="single" w:color="000000" w:sz="8" w:space="0"/>
              <w:right w:val="single" w:color="000000" w:sz="8" w:space="0"/>
            </w:tcBorders>
            <w:shd w:val="clear" w:color="auto" w:fill="auto"/>
            <w:vAlign w:val="center"/>
          </w:tcPr>
          <w:p w14:paraId="7A656BA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0879CC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842" w:type="dxa"/>
            <w:tcBorders>
              <w:top w:val="nil"/>
              <w:left w:val="nil"/>
              <w:bottom w:val="single" w:color="000000" w:sz="8" w:space="0"/>
              <w:right w:val="single" w:color="000000" w:sz="8" w:space="0"/>
            </w:tcBorders>
            <w:shd w:val="clear" w:color="auto" w:fill="auto"/>
            <w:vAlign w:val="center"/>
          </w:tcPr>
          <w:p w14:paraId="60D5970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138" w:type="dxa"/>
            <w:tcBorders>
              <w:top w:val="nil"/>
              <w:left w:val="nil"/>
              <w:bottom w:val="single" w:color="000000" w:sz="8" w:space="0"/>
              <w:right w:val="single" w:color="000000" w:sz="8" w:space="0"/>
            </w:tcBorders>
            <w:shd w:val="clear" w:color="auto" w:fill="auto"/>
            <w:vAlign w:val="center"/>
          </w:tcPr>
          <w:p w14:paraId="6A3373F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single" w:color="000000" w:sz="8" w:space="0"/>
              <w:right w:val="single" w:color="000000" w:sz="8" w:space="0"/>
            </w:tcBorders>
            <w:shd w:val="clear" w:color="auto" w:fill="auto"/>
            <w:vAlign w:val="center"/>
          </w:tcPr>
          <w:p w14:paraId="31421C3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4A127E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D873F45">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6D6FAB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4ABE72E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其他辅材（锚栓等）</w:t>
            </w:r>
          </w:p>
        </w:tc>
        <w:tc>
          <w:tcPr>
            <w:tcW w:w="1247" w:type="dxa"/>
            <w:tcBorders>
              <w:top w:val="nil"/>
              <w:left w:val="nil"/>
              <w:bottom w:val="single" w:color="000000" w:sz="8" w:space="0"/>
              <w:right w:val="single" w:color="000000" w:sz="8" w:space="0"/>
            </w:tcBorders>
            <w:shd w:val="clear" w:color="auto" w:fill="auto"/>
            <w:vAlign w:val="center"/>
          </w:tcPr>
          <w:p w14:paraId="53E3752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7E213C0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w:t>
            </w:r>
          </w:p>
        </w:tc>
        <w:tc>
          <w:tcPr>
            <w:tcW w:w="842" w:type="dxa"/>
            <w:tcBorders>
              <w:top w:val="nil"/>
              <w:left w:val="nil"/>
              <w:bottom w:val="single" w:color="000000" w:sz="8" w:space="0"/>
              <w:right w:val="single" w:color="000000" w:sz="8" w:space="0"/>
            </w:tcBorders>
            <w:shd w:val="clear" w:color="auto" w:fill="auto"/>
            <w:vAlign w:val="center"/>
          </w:tcPr>
          <w:p w14:paraId="33EFBE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138" w:type="dxa"/>
            <w:tcBorders>
              <w:top w:val="nil"/>
              <w:left w:val="nil"/>
              <w:bottom w:val="single" w:color="000000" w:sz="8" w:space="0"/>
              <w:right w:val="single" w:color="000000" w:sz="8" w:space="0"/>
            </w:tcBorders>
            <w:shd w:val="clear" w:color="auto" w:fill="auto"/>
            <w:vAlign w:val="center"/>
          </w:tcPr>
          <w:p w14:paraId="2162EA4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0.7</w:t>
            </w:r>
          </w:p>
        </w:tc>
        <w:tc>
          <w:tcPr>
            <w:tcW w:w="2041" w:type="dxa"/>
            <w:tcBorders>
              <w:top w:val="nil"/>
              <w:left w:val="nil"/>
              <w:bottom w:val="single" w:color="000000" w:sz="8" w:space="0"/>
              <w:right w:val="single" w:color="000000" w:sz="8" w:space="0"/>
            </w:tcBorders>
            <w:shd w:val="clear" w:color="auto" w:fill="auto"/>
            <w:vAlign w:val="center"/>
          </w:tcPr>
          <w:p w14:paraId="580A32D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5F325E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BDA71FE">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205733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1595AA5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7DDAB0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1B3B0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29.5</w:t>
            </w:r>
          </w:p>
        </w:tc>
        <w:tc>
          <w:tcPr>
            <w:tcW w:w="842" w:type="dxa"/>
            <w:tcBorders>
              <w:top w:val="nil"/>
              <w:left w:val="nil"/>
              <w:bottom w:val="single" w:color="000000" w:sz="8" w:space="0"/>
              <w:right w:val="single" w:color="000000" w:sz="8" w:space="0"/>
            </w:tcBorders>
            <w:shd w:val="clear" w:color="auto" w:fill="auto"/>
            <w:vAlign w:val="center"/>
          </w:tcPr>
          <w:p w14:paraId="5B5B6C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13A5B3F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29.5</w:t>
            </w:r>
          </w:p>
        </w:tc>
        <w:tc>
          <w:tcPr>
            <w:tcW w:w="2041" w:type="dxa"/>
            <w:tcBorders>
              <w:top w:val="nil"/>
              <w:left w:val="nil"/>
              <w:bottom w:val="single" w:color="000000" w:sz="8" w:space="0"/>
              <w:right w:val="single" w:color="000000" w:sz="8" w:space="0"/>
            </w:tcBorders>
            <w:shd w:val="clear" w:color="auto" w:fill="auto"/>
            <w:vAlign w:val="center"/>
          </w:tcPr>
          <w:p w14:paraId="6A7EAC4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8B342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E3ECE63">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637ED0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46B154A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168F8BA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EC5D82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89B66E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70A99D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668D9BC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CF4E80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95FC075">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8ED82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34FA5FF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1DD72BF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1B2E19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E10423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FF8503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74.05</w:t>
            </w:r>
          </w:p>
        </w:tc>
        <w:tc>
          <w:tcPr>
            <w:tcW w:w="2041" w:type="dxa"/>
            <w:tcBorders>
              <w:top w:val="nil"/>
              <w:left w:val="nil"/>
              <w:bottom w:val="single" w:color="000000" w:sz="8" w:space="0"/>
              <w:right w:val="single" w:color="000000" w:sz="8" w:space="0"/>
            </w:tcBorders>
            <w:shd w:val="clear" w:color="auto" w:fill="auto"/>
            <w:vAlign w:val="center"/>
          </w:tcPr>
          <w:p w14:paraId="7297578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2D9BBB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87EE585">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4B402F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177B195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14B15FB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CCE5C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7ABB53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996FB8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08EE9F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0B156B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B30C6F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A1619E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1A62CF2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2DB7FD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1E85E1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694D2C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7E4AAA8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25C009C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79D17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E377AE2">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BCCCB6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3894826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5A92609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FD72DD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5307F4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59C64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200603F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0E8122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87D71F4">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2F9AB5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5750809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4F4A4FE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441CE0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A81E95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F51283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3BBC22B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D9E9A0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5BD859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0100EF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351CEE7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761D86A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F30CE0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412D23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8AD7EF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6.84</w:t>
            </w:r>
          </w:p>
        </w:tc>
        <w:tc>
          <w:tcPr>
            <w:tcW w:w="2041" w:type="dxa"/>
            <w:tcBorders>
              <w:top w:val="nil"/>
              <w:left w:val="nil"/>
              <w:bottom w:val="single" w:color="000000" w:sz="8" w:space="0"/>
              <w:right w:val="single" w:color="000000" w:sz="8" w:space="0"/>
            </w:tcBorders>
            <w:shd w:val="clear" w:color="auto" w:fill="auto"/>
            <w:vAlign w:val="center"/>
          </w:tcPr>
          <w:p w14:paraId="25148C0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48CAF0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FAB26F9">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1B0711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nil"/>
              <w:right w:val="single" w:color="000000" w:sz="8" w:space="0"/>
            </w:tcBorders>
            <w:shd w:val="clear" w:color="auto" w:fill="auto"/>
            <w:vAlign w:val="center"/>
          </w:tcPr>
          <w:p w14:paraId="3FC21C1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5F6F462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4370FCE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56AFD9F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6E8B9A0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80.89</w:t>
            </w:r>
          </w:p>
        </w:tc>
        <w:tc>
          <w:tcPr>
            <w:tcW w:w="2041" w:type="dxa"/>
            <w:vMerge w:val="restart"/>
            <w:tcBorders>
              <w:top w:val="nil"/>
              <w:left w:val="nil"/>
              <w:bottom w:val="single" w:color="000000" w:sz="8" w:space="0"/>
              <w:right w:val="single" w:color="000000" w:sz="8" w:space="0"/>
            </w:tcBorders>
            <w:shd w:val="clear" w:color="auto" w:fill="auto"/>
            <w:vAlign w:val="center"/>
          </w:tcPr>
          <w:p w14:paraId="4A05DF2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4001714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6043E8FC">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60E28D98">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69BE711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28876437">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55E1047B">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12AA9250">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1E191068">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5843D6D2">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31FE7EE0">
            <w:pPr>
              <w:widowControl/>
              <w:jc w:val="left"/>
              <w:rPr>
                <w:rFonts w:hint="eastAsia" w:ascii="宋体" w:hAnsi="宋体" w:eastAsia="宋体" w:cs="宋体"/>
                <w:b w:val="0"/>
                <w:bCs w:val="0"/>
                <w:i w:val="0"/>
                <w:iCs w:val="0"/>
                <w:color w:val="000000"/>
                <w:kern w:val="0"/>
                <w:sz w:val="24"/>
              </w:rPr>
            </w:pPr>
          </w:p>
        </w:tc>
      </w:tr>
      <w:tr w14:paraId="0D0C0886">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0FB9772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7FE65113">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0883F313">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外墙80厚岩棉防火隔离带综合单价分析表</w:t>
            </w:r>
          </w:p>
        </w:tc>
      </w:tr>
      <w:tr w14:paraId="657980E8">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069F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2BC82B0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0D2721E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1C3A766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35ACA4D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2C16AFD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2EF0DA9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7380B5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5FC8F32C">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1AD7B6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tcBorders>
              <w:top w:val="nil"/>
              <w:left w:val="nil"/>
              <w:bottom w:val="single" w:color="000000" w:sz="8" w:space="0"/>
              <w:right w:val="single" w:color="000000" w:sz="8" w:space="0"/>
            </w:tcBorders>
            <w:shd w:val="clear" w:color="auto" w:fill="auto"/>
            <w:vAlign w:val="center"/>
          </w:tcPr>
          <w:p w14:paraId="412AD3C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80厚岩棉板，A级140kg/m3</w:t>
            </w:r>
          </w:p>
        </w:tc>
        <w:tc>
          <w:tcPr>
            <w:tcW w:w="1247" w:type="dxa"/>
            <w:tcBorders>
              <w:top w:val="nil"/>
              <w:left w:val="nil"/>
              <w:bottom w:val="single" w:color="000000" w:sz="8" w:space="0"/>
              <w:right w:val="single" w:color="000000" w:sz="8" w:space="0"/>
            </w:tcBorders>
            <w:shd w:val="clear" w:color="auto" w:fill="auto"/>
            <w:vAlign w:val="center"/>
          </w:tcPr>
          <w:p w14:paraId="1F9664C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m3</w:t>
            </w:r>
          </w:p>
        </w:tc>
        <w:tc>
          <w:tcPr>
            <w:tcW w:w="782" w:type="dxa"/>
            <w:gridSpan w:val="2"/>
            <w:tcBorders>
              <w:top w:val="nil"/>
              <w:left w:val="nil"/>
              <w:bottom w:val="single" w:color="000000" w:sz="8" w:space="0"/>
              <w:right w:val="single" w:color="000000" w:sz="8" w:space="0"/>
            </w:tcBorders>
            <w:shd w:val="clear" w:color="auto" w:fill="auto"/>
            <w:vAlign w:val="center"/>
          </w:tcPr>
          <w:p w14:paraId="3C70F50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395</w:t>
            </w:r>
          </w:p>
        </w:tc>
        <w:tc>
          <w:tcPr>
            <w:tcW w:w="842" w:type="dxa"/>
            <w:tcBorders>
              <w:top w:val="nil"/>
              <w:left w:val="nil"/>
              <w:bottom w:val="single" w:color="000000" w:sz="8" w:space="0"/>
              <w:right w:val="single" w:color="000000" w:sz="8" w:space="0"/>
            </w:tcBorders>
            <w:shd w:val="clear" w:color="auto" w:fill="auto"/>
            <w:vAlign w:val="center"/>
          </w:tcPr>
          <w:p w14:paraId="0DFA9C7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12.5</w:t>
            </w:r>
          </w:p>
        </w:tc>
        <w:tc>
          <w:tcPr>
            <w:tcW w:w="1138" w:type="dxa"/>
            <w:tcBorders>
              <w:top w:val="nil"/>
              <w:left w:val="nil"/>
              <w:bottom w:val="single" w:color="000000" w:sz="8" w:space="0"/>
              <w:right w:val="single" w:color="000000" w:sz="8" w:space="0"/>
            </w:tcBorders>
            <w:shd w:val="clear" w:color="auto" w:fill="auto"/>
            <w:vAlign w:val="center"/>
          </w:tcPr>
          <w:p w14:paraId="39727F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31.6</w:t>
            </w:r>
          </w:p>
        </w:tc>
        <w:tc>
          <w:tcPr>
            <w:tcW w:w="2041" w:type="dxa"/>
            <w:tcBorders>
              <w:top w:val="nil"/>
              <w:left w:val="nil"/>
              <w:bottom w:val="single" w:color="000000" w:sz="8" w:space="0"/>
              <w:right w:val="single" w:color="000000" w:sz="8" w:space="0"/>
            </w:tcBorders>
            <w:shd w:val="clear" w:color="auto" w:fill="auto"/>
            <w:vAlign w:val="center"/>
          </w:tcPr>
          <w:p w14:paraId="2F02A3D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63BB44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C22E7C6">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B9A562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tcBorders>
              <w:top w:val="nil"/>
              <w:left w:val="nil"/>
              <w:bottom w:val="single" w:color="000000" w:sz="8" w:space="0"/>
              <w:right w:val="single" w:color="000000" w:sz="8" w:space="0"/>
            </w:tcBorders>
            <w:shd w:val="clear" w:color="auto" w:fill="auto"/>
            <w:vAlign w:val="center"/>
          </w:tcPr>
          <w:p w14:paraId="4BD9AB6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5厚干粉类聚合物水泥防水砂浆</w:t>
            </w:r>
          </w:p>
        </w:tc>
        <w:tc>
          <w:tcPr>
            <w:tcW w:w="1247" w:type="dxa"/>
            <w:tcBorders>
              <w:top w:val="nil"/>
              <w:left w:val="nil"/>
              <w:bottom w:val="single" w:color="000000" w:sz="8" w:space="0"/>
              <w:right w:val="single" w:color="000000" w:sz="8" w:space="0"/>
            </w:tcBorders>
            <w:shd w:val="clear" w:color="auto" w:fill="auto"/>
            <w:vAlign w:val="center"/>
          </w:tcPr>
          <w:p w14:paraId="42CDE00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434EB4B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550</w:t>
            </w:r>
          </w:p>
        </w:tc>
        <w:tc>
          <w:tcPr>
            <w:tcW w:w="842" w:type="dxa"/>
            <w:tcBorders>
              <w:top w:val="nil"/>
              <w:left w:val="nil"/>
              <w:bottom w:val="single" w:color="000000" w:sz="8" w:space="0"/>
              <w:right w:val="single" w:color="000000" w:sz="8" w:space="0"/>
            </w:tcBorders>
            <w:shd w:val="clear" w:color="auto" w:fill="auto"/>
            <w:vAlign w:val="center"/>
          </w:tcPr>
          <w:p w14:paraId="3B514D8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0.015</w:t>
            </w:r>
          </w:p>
        </w:tc>
        <w:tc>
          <w:tcPr>
            <w:tcW w:w="1138" w:type="dxa"/>
            <w:tcBorders>
              <w:top w:val="nil"/>
              <w:left w:val="nil"/>
              <w:bottom w:val="single" w:color="000000" w:sz="8" w:space="0"/>
              <w:right w:val="single" w:color="000000" w:sz="8" w:space="0"/>
            </w:tcBorders>
            <w:shd w:val="clear" w:color="auto" w:fill="auto"/>
            <w:vAlign w:val="center"/>
          </w:tcPr>
          <w:p w14:paraId="4AD277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8.25</w:t>
            </w:r>
          </w:p>
        </w:tc>
        <w:tc>
          <w:tcPr>
            <w:tcW w:w="2041" w:type="dxa"/>
            <w:tcBorders>
              <w:top w:val="nil"/>
              <w:left w:val="nil"/>
              <w:bottom w:val="single" w:color="000000" w:sz="8" w:space="0"/>
              <w:right w:val="single" w:color="000000" w:sz="8" w:space="0"/>
            </w:tcBorders>
            <w:shd w:val="clear" w:color="auto" w:fill="auto"/>
            <w:vAlign w:val="center"/>
          </w:tcPr>
          <w:p w14:paraId="5EF903D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4C3242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B30AD41">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36532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066BFE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耐碱玻璃纤维网布（≥160g/㎡）</w:t>
            </w:r>
          </w:p>
        </w:tc>
        <w:tc>
          <w:tcPr>
            <w:tcW w:w="1247" w:type="dxa"/>
            <w:tcBorders>
              <w:top w:val="nil"/>
              <w:left w:val="nil"/>
              <w:bottom w:val="single" w:color="000000" w:sz="8" w:space="0"/>
              <w:right w:val="single" w:color="000000" w:sz="8" w:space="0"/>
            </w:tcBorders>
            <w:shd w:val="clear" w:color="auto" w:fill="auto"/>
            <w:vAlign w:val="center"/>
          </w:tcPr>
          <w:p w14:paraId="27E3C38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0DF5595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842" w:type="dxa"/>
            <w:tcBorders>
              <w:top w:val="nil"/>
              <w:left w:val="nil"/>
              <w:bottom w:val="single" w:color="000000" w:sz="8" w:space="0"/>
              <w:right w:val="single" w:color="000000" w:sz="8" w:space="0"/>
            </w:tcBorders>
            <w:shd w:val="clear" w:color="auto" w:fill="auto"/>
            <w:vAlign w:val="center"/>
          </w:tcPr>
          <w:p w14:paraId="621D1F8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138" w:type="dxa"/>
            <w:tcBorders>
              <w:top w:val="nil"/>
              <w:left w:val="nil"/>
              <w:bottom w:val="single" w:color="000000" w:sz="8" w:space="0"/>
              <w:right w:val="single" w:color="000000" w:sz="8" w:space="0"/>
            </w:tcBorders>
            <w:shd w:val="clear" w:color="auto" w:fill="auto"/>
            <w:vAlign w:val="center"/>
          </w:tcPr>
          <w:p w14:paraId="506770C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single" w:color="000000" w:sz="8" w:space="0"/>
              <w:right w:val="single" w:color="000000" w:sz="8" w:space="0"/>
            </w:tcBorders>
            <w:shd w:val="clear" w:color="auto" w:fill="auto"/>
            <w:vAlign w:val="center"/>
          </w:tcPr>
          <w:p w14:paraId="2937BD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9FC30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56EBE76">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4750F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1DCAB16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其他辅材（锚栓等）</w:t>
            </w:r>
          </w:p>
        </w:tc>
        <w:tc>
          <w:tcPr>
            <w:tcW w:w="1247" w:type="dxa"/>
            <w:tcBorders>
              <w:top w:val="nil"/>
              <w:left w:val="nil"/>
              <w:bottom w:val="single" w:color="000000" w:sz="8" w:space="0"/>
              <w:right w:val="single" w:color="000000" w:sz="8" w:space="0"/>
            </w:tcBorders>
            <w:shd w:val="clear" w:color="auto" w:fill="auto"/>
            <w:vAlign w:val="center"/>
          </w:tcPr>
          <w:p w14:paraId="68FD273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52E498E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0.9</w:t>
            </w:r>
          </w:p>
        </w:tc>
        <w:tc>
          <w:tcPr>
            <w:tcW w:w="842" w:type="dxa"/>
            <w:tcBorders>
              <w:top w:val="nil"/>
              <w:left w:val="nil"/>
              <w:bottom w:val="single" w:color="000000" w:sz="8" w:space="0"/>
              <w:right w:val="single" w:color="000000" w:sz="8" w:space="0"/>
            </w:tcBorders>
            <w:shd w:val="clear" w:color="auto" w:fill="auto"/>
            <w:vAlign w:val="center"/>
          </w:tcPr>
          <w:p w14:paraId="3AE7679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138" w:type="dxa"/>
            <w:tcBorders>
              <w:top w:val="nil"/>
              <w:left w:val="nil"/>
              <w:bottom w:val="single" w:color="000000" w:sz="8" w:space="0"/>
              <w:right w:val="single" w:color="000000" w:sz="8" w:space="0"/>
            </w:tcBorders>
            <w:shd w:val="clear" w:color="auto" w:fill="auto"/>
            <w:vAlign w:val="center"/>
          </w:tcPr>
          <w:p w14:paraId="64D9A38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2041" w:type="dxa"/>
            <w:tcBorders>
              <w:top w:val="nil"/>
              <w:left w:val="nil"/>
              <w:bottom w:val="nil"/>
              <w:right w:val="nil"/>
            </w:tcBorders>
            <w:shd w:val="clear" w:color="auto" w:fill="auto"/>
            <w:noWrap/>
            <w:vAlign w:val="bottom"/>
          </w:tcPr>
          <w:p w14:paraId="42D5C89D">
            <w:pPr>
              <w:widowControl/>
              <w:rPr>
                <w:rFonts w:hint="eastAsia" w:ascii="宋体" w:hAnsi="宋体" w:eastAsia="宋体" w:cs="宋体"/>
                <w:b w:val="0"/>
                <w:bCs w:val="0"/>
                <w:i w:val="0"/>
                <w:iCs w:val="0"/>
                <w:color w:val="000000"/>
                <w:kern w:val="0"/>
                <w:sz w:val="24"/>
              </w:rPr>
            </w:pP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2FE3819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28F3E9B">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7350E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7463BF1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3111CF3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37825A6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39</w:t>
            </w:r>
          </w:p>
        </w:tc>
        <w:tc>
          <w:tcPr>
            <w:tcW w:w="842" w:type="dxa"/>
            <w:tcBorders>
              <w:top w:val="nil"/>
              <w:left w:val="nil"/>
              <w:bottom w:val="single" w:color="000000" w:sz="8" w:space="0"/>
              <w:right w:val="single" w:color="000000" w:sz="8" w:space="0"/>
            </w:tcBorders>
            <w:shd w:val="clear" w:color="auto" w:fill="auto"/>
            <w:vAlign w:val="center"/>
          </w:tcPr>
          <w:p w14:paraId="2676F62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0B73203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39</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416BB5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2BE21C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07103E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A0F57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1CD1FAD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3FB4E64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7E118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50F953B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BECC8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72FB61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9129F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8ECDED1">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30CCDC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54C000F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3C943B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84E525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A0CAAE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C2B528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90.45</w:t>
            </w:r>
          </w:p>
        </w:tc>
        <w:tc>
          <w:tcPr>
            <w:tcW w:w="2041" w:type="dxa"/>
            <w:tcBorders>
              <w:top w:val="nil"/>
              <w:left w:val="nil"/>
              <w:bottom w:val="single" w:color="000000" w:sz="8" w:space="0"/>
              <w:right w:val="single" w:color="000000" w:sz="8" w:space="0"/>
            </w:tcBorders>
            <w:shd w:val="clear" w:color="auto" w:fill="auto"/>
            <w:vAlign w:val="center"/>
          </w:tcPr>
          <w:p w14:paraId="5E08CFA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F4C39E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D6F2FA3">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1E71F5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622C179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4DCD0F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744BF4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54278D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489758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2041" w:type="dxa"/>
            <w:tcBorders>
              <w:top w:val="nil"/>
              <w:left w:val="nil"/>
              <w:bottom w:val="single" w:color="000000" w:sz="8" w:space="0"/>
              <w:right w:val="single" w:color="000000" w:sz="8" w:space="0"/>
            </w:tcBorders>
            <w:shd w:val="clear" w:color="auto" w:fill="auto"/>
            <w:vAlign w:val="center"/>
          </w:tcPr>
          <w:p w14:paraId="0771DC7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2378FF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1D62721">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59B398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21BB16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7E6045D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731AA2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51F97A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63241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2041" w:type="dxa"/>
            <w:tcBorders>
              <w:top w:val="nil"/>
              <w:left w:val="nil"/>
              <w:bottom w:val="single" w:color="000000" w:sz="8" w:space="0"/>
              <w:right w:val="single" w:color="000000" w:sz="8" w:space="0"/>
            </w:tcBorders>
            <w:shd w:val="clear" w:color="auto" w:fill="auto"/>
            <w:vAlign w:val="center"/>
          </w:tcPr>
          <w:p w14:paraId="3F4CDD1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114EC9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44649F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71A90B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75604F4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2F0819A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C62BA5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575680B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2FC40C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37D2B6A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E65BF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88B633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B0BB04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668718C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7E69110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E12D45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E54613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77A9B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2041" w:type="dxa"/>
            <w:tcBorders>
              <w:top w:val="nil"/>
              <w:left w:val="nil"/>
              <w:bottom w:val="single" w:color="000000" w:sz="8" w:space="0"/>
              <w:right w:val="single" w:color="000000" w:sz="8" w:space="0"/>
            </w:tcBorders>
            <w:shd w:val="clear" w:color="auto" w:fill="auto"/>
            <w:vAlign w:val="center"/>
          </w:tcPr>
          <w:p w14:paraId="0E4E1A4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6EFD14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66059EF">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6DC1B3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4EE96A8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58E2A78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CF119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06B08B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843310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8.46</w:t>
            </w:r>
          </w:p>
        </w:tc>
        <w:tc>
          <w:tcPr>
            <w:tcW w:w="2041" w:type="dxa"/>
            <w:tcBorders>
              <w:top w:val="nil"/>
              <w:left w:val="nil"/>
              <w:bottom w:val="single" w:color="000000" w:sz="8" w:space="0"/>
              <w:right w:val="single" w:color="000000" w:sz="8" w:space="0"/>
            </w:tcBorders>
            <w:shd w:val="clear" w:color="auto" w:fill="auto"/>
            <w:vAlign w:val="center"/>
          </w:tcPr>
          <w:p w14:paraId="4130269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18A085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9E8C212">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04D0110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nil"/>
              <w:right w:val="single" w:color="000000" w:sz="8" w:space="0"/>
            </w:tcBorders>
            <w:shd w:val="clear" w:color="auto" w:fill="auto"/>
            <w:vAlign w:val="center"/>
          </w:tcPr>
          <w:p w14:paraId="392FAA7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2D3998B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17541A2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05CB00F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39A655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98.91</w:t>
            </w:r>
          </w:p>
        </w:tc>
        <w:tc>
          <w:tcPr>
            <w:tcW w:w="2041" w:type="dxa"/>
            <w:vMerge w:val="restart"/>
            <w:tcBorders>
              <w:top w:val="nil"/>
              <w:left w:val="nil"/>
              <w:bottom w:val="single" w:color="000000" w:sz="8" w:space="0"/>
              <w:right w:val="single" w:color="000000" w:sz="8" w:space="0"/>
            </w:tcBorders>
            <w:shd w:val="clear" w:color="auto" w:fill="auto"/>
            <w:vAlign w:val="center"/>
          </w:tcPr>
          <w:p w14:paraId="669AC02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0D26767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B51DF38">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4D0A450D">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744207B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3BE977A2">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5A665835">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29A8339B">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175AB1F6">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470A15AA">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08F26679">
            <w:pPr>
              <w:widowControl/>
              <w:jc w:val="left"/>
              <w:rPr>
                <w:rFonts w:hint="eastAsia" w:ascii="宋体" w:hAnsi="宋体" w:eastAsia="宋体" w:cs="宋体"/>
                <w:b w:val="0"/>
                <w:bCs w:val="0"/>
                <w:i w:val="0"/>
                <w:iCs w:val="0"/>
                <w:color w:val="000000"/>
                <w:kern w:val="0"/>
                <w:sz w:val="24"/>
              </w:rPr>
            </w:pPr>
          </w:p>
        </w:tc>
      </w:tr>
      <w:tr w14:paraId="1D57499B">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0D33548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5316338E">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23F84F63">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50厚聚苯板（EPS）保温-竖向墙面综合单价分析表</w:t>
            </w:r>
          </w:p>
        </w:tc>
      </w:tr>
      <w:tr w14:paraId="7DB7C60A">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BE88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3F812A1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11D9900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28A1AA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30DF164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7CEC186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6C7153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2052A32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26375878">
        <w:tblPrEx>
          <w:tblCellMar>
            <w:top w:w="0" w:type="dxa"/>
            <w:left w:w="108" w:type="dxa"/>
            <w:bottom w:w="0" w:type="dxa"/>
            <w:right w:w="108" w:type="dxa"/>
          </w:tblCellMar>
        </w:tblPrEx>
        <w:trPr>
          <w:trHeight w:val="72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183DC7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tcBorders>
              <w:top w:val="nil"/>
              <w:left w:val="nil"/>
              <w:bottom w:val="single" w:color="000000" w:sz="8" w:space="0"/>
              <w:right w:val="single" w:color="000000" w:sz="8" w:space="0"/>
            </w:tcBorders>
            <w:shd w:val="clear" w:color="auto" w:fill="auto"/>
            <w:vAlign w:val="center"/>
          </w:tcPr>
          <w:p w14:paraId="3DD8232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50厚聚苯板（EPS），B1级，20kg/m3</w:t>
            </w:r>
          </w:p>
        </w:tc>
        <w:tc>
          <w:tcPr>
            <w:tcW w:w="1247" w:type="dxa"/>
            <w:tcBorders>
              <w:top w:val="nil"/>
              <w:left w:val="nil"/>
              <w:bottom w:val="single" w:color="000000" w:sz="8" w:space="0"/>
              <w:right w:val="single" w:color="000000" w:sz="8" w:space="0"/>
            </w:tcBorders>
            <w:shd w:val="clear" w:color="auto" w:fill="auto"/>
            <w:vAlign w:val="center"/>
          </w:tcPr>
          <w:p w14:paraId="3B4FFA8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m3</w:t>
            </w:r>
          </w:p>
        </w:tc>
        <w:tc>
          <w:tcPr>
            <w:tcW w:w="782" w:type="dxa"/>
            <w:gridSpan w:val="2"/>
            <w:tcBorders>
              <w:top w:val="nil"/>
              <w:left w:val="nil"/>
              <w:bottom w:val="single" w:color="000000" w:sz="8" w:space="0"/>
              <w:right w:val="single" w:color="000000" w:sz="8" w:space="0"/>
            </w:tcBorders>
            <w:shd w:val="clear" w:color="auto" w:fill="auto"/>
            <w:vAlign w:val="center"/>
          </w:tcPr>
          <w:p w14:paraId="43C1705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320</w:t>
            </w:r>
          </w:p>
        </w:tc>
        <w:tc>
          <w:tcPr>
            <w:tcW w:w="842" w:type="dxa"/>
            <w:tcBorders>
              <w:top w:val="nil"/>
              <w:left w:val="nil"/>
              <w:bottom w:val="single" w:color="000000" w:sz="8" w:space="0"/>
              <w:right w:val="single" w:color="000000" w:sz="8" w:space="0"/>
            </w:tcBorders>
            <w:shd w:val="clear" w:color="auto" w:fill="auto"/>
            <w:vAlign w:val="center"/>
          </w:tcPr>
          <w:p w14:paraId="268744A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0.055</w:t>
            </w:r>
          </w:p>
        </w:tc>
        <w:tc>
          <w:tcPr>
            <w:tcW w:w="1138" w:type="dxa"/>
            <w:tcBorders>
              <w:top w:val="nil"/>
              <w:left w:val="nil"/>
              <w:bottom w:val="single" w:color="000000" w:sz="8" w:space="0"/>
              <w:right w:val="single" w:color="000000" w:sz="8" w:space="0"/>
            </w:tcBorders>
            <w:shd w:val="clear" w:color="auto" w:fill="auto"/>
            <w:vAlign w:val="center"/>
          </w:tcPr>
          <w:p w14:paraId="342B671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17.6</w:t>
            </w:r>
          </w:p>
        </w:tc>
        <w:tc>
          <w:tcPr>
            <w:tcW w:w="2041" w:type="dxa"/>
            <w:tcBorders>
              <w:top w:val="nil"/>
              <w:left w:val="nil"/>
              <w:bottom w:val="single" w:color="000000" w:sz="8" w:space="0"/>
              <w:right w:val="single" w:color="000000" w:sz="8" w:space="0"/>
            </w:tcBorders>
            <w:shd w:val="clear" w:color="auto" w:fill="auto"/>
            <w:vAlign w:val="center"/>
          </w:tcPr>
          <w:p w14:paraId="744EE81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4F902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D54E06E">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F48810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tcBorders>
              <w:top w:val="nil"/>
              <w:left w:val="nil"/>
              <w:bottom w:val="single" w:color="000000" w:sz="8" w:space="0"/>
              <w:right w:val="single" w:color="000000" w:sz="8" w:space="0"/>
            </w:tcBorders>
            <w:shd w:val="clear" w:color="auto" w:fill="auto"/>
            <w:vAlign w:val="center"/>
          </w:tcPr>
          <w:p w14:paraId="5CD96E3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3厚干粉类聚合物水泥防水砂浆</w:t>
            </w:r>
          </w:p>
        </w:tc>
        <w:tc>
          <w:tcPr>
            <w:tcW w:w="1247" w:type="dxa"/>
            <w:tcBorders>
              <w:top w:val="nil"/>
              <w:left w:val="nil"/>
              <w:bottom w:val="single" w:color="000000" w:sz="8" w:space="0"/>
              <w:right w:val="single" w:color="000000" w:sz="8" w:space="0"/>
            </w:tcBorders>
            <w:shd w:val="clear" w:color="auto" w:fill="auto"/>
            <w:vAlign w:val="center"/>
          </w:tcPr>
          <w:p w14:paraId="4431F91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3A4F6A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550</w:t>
            </w:r>
          </w:p>
        </w:tc>
        <w:tc>
          <w:tcPr>
            <w:tcW w:w="842" w:type="dxa"/>
            <w:tcBorders>
              <w:top w:val="nil"/>
              <w:left w:val="nil"/>
              <w:bottom w:val="single" w:color="000000" w:sz="8" w:space="0"/>
              <w:right w:val="single" w:color="000000" w:sz="8" w:space="0"/>
            </w:tcBorders>
            <w:shd w:val="clear" w:color="auto" w:fill="auto"/>
            <w:vAlign w:val="center"/>
          </w:tcPr>
          <w:p w14:paraId="289C344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0.01</w:t>
            </w:r>
          </w:p>
        </w:tc>
        <w:tc>
          <w:tcPr>
            <w:tcW w:w="1138" w:type="dxa"/>
            <w:tcBorders>
              <w:top w:val="nil"/>
              <w:left w:val="nil"/>
              <w:bottom w:val="single" w:color="000000" w:sz="8" w:space="0"/>
              <w:right w:val="single" w:color="000000" w:sz="8" w:space="0"/>
            </w:tcBorders>
            <w:shd w:val="clear" w:color="auto" w:fill="auto"/>
            <w:vAlign w:val="center"/>
          </w:tcPr>
          <w:p w14:paraId="348D02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w:t>
            </w:r>
          </w:p>
        </w:tc>
        <w:tc>
          <w:tcPr>
            <w:tcW w:w="2041" w:type="dxa"/>
            <w:tcBorders>
              <w:top w:val="nil"/>
              <w:left w:val="nil"/>
              <w:bottom w:val="single" w:color="000000" w:sz="8" w:space="0"/>
              <w:right w:val="single" w:color="000000" w:sz="8" w:space="0"/>
            </w:tcBorders>
            <w:shd w:val="clear" w:color="auto" w:fill="auto"/>
            <w:vAlign w:val="center"/>
          </w:tcPr>
          <w:p w14:paraId="4B2F635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BB05A0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972F971">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C4DBF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64E2F4A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耐碱玻璃纤维网布（≥160g/㎡）</w:t>
            </w:r>
          </w:p>
        </w:tc>
        <w:tc>
          <w:tcPr>
            <w:tcW w:w="1247" w:type="dxa"/>
            <w:tcBorders>
              <w:top w:val="nil"/>
              <w:left w:val="nil"/>
              <w:bottom w:val="single" w:color="000000" w:sz="8" w:space="0"/>
              <w:right w:val="single" w:color="000000" w:sz="8" w:space="0"/>
            </w:tcBorders>
            <w:shd w:val="clear" w:color="auto" w:fill="auto"/>
            <w:vAlign w:val="center"/>
          </w:tcPr>
          <w:p w14:paraId="31AADB1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19583E1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842" w:type="dxa"/>
            <w:tcBorders>
              <w:top w:val="nil"/>
              <w:left w:val="nil"/>
              <w:bottom w:val="single" w:color="000000" w:sz="8" w:space="0"/>
              <w:right w:val="single" w:color="000000" w:sz="8" w:space="0"/>
            </w:tcBorders>
            <w:shd w:val="clear" w:color="auto" w:fill="auto"/>
            <w:vAlign w:val="center"/>
          </w:tcPr>
          <w:p w14:paraId="0530EAB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138" w:type="dxa"/>
            <w:tcBorders>
              <w:top w:val="nil"/>
              <w:left w:val="nil"/>
              <w:bottom w:val="single" w:color="000000" w:sz="8" w:space="0"/>
              <w:right w:val="single" w:color="000000" w:sz="8" w:space="0"/>
            </w:tcBorders>
            <w:shd w:val="clear" w:color="auto" w:fill="auto"/>
            <w:vAlign w:val="center"/>
          </w:tcPr>
          <w:p w14:paraId="149D53C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single" w:color="000000" w:sz="8" w:space="0"/>
              <w:right w:val="single" w:color="000000" w:sz="8" w:space="0"/>
            </w:tcBorders>
            <w:shd w:val="clear" w:color="auto" w:fill="auto"/>
            <w:vAlign w:val="center"/>
          </w:tcPr>
          <w:p w14:paraId="709426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E1E0C7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5F1AA1C">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FAD058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3E83C45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其他辅材（锚栓等）</w:t>
            </w:r>
          </w:p>
        </w:tc>
        <w:tc>
          <w:tcPr>
            <w:tcW w:w="1247" w:type="dxa"/>
            <w:tcBorders>
              <w:top w:val="nil"/>
              <w:left w:val="nil"/>
              <w:bottom w:val="single" w:color="000000" w:sz="8" w:space="0"/>
              <w:right w:val="single" w:color="000000" w:sz="8" w:space="0"/>
            </w:tcBorders>
            <w:shd w:val="clear" w:color="auto" w:fill="auto"/>
            <w:vAlign w:val="center"/>
          </w:tcPr>
          <w:p w14:paraId="6F63262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6CE4D6E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0.183</w:t>
            </w:r>
          </w:p>
        </w:tc>
        <w:tc>
          <w:tcPr>
            <w:tcW w:w="842" w:type="dxa"/>
            <w:tcBorders>
              <w:top w:val="nil"/>
              <w:left w:val="nil"/>
              <w:bottom w:val="single" w:color="000000" w:sz="8" w:space="0"/>
              <w:right w:val="single" w:color="000000" w:sz="8" w:space="0"/>
            </w:tcBorders>
            <w:shd w:val="clear" w:color="auto" w:fill="auto"/>
            <w:vAlign w:val="center"/>
          </w:tcPr>
          <w:p w14:paraId="36A32AF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138" w:type="dxa"/>
            <w:tcBorders>
              <w:top w:val="nil"/>
              <w:left w:val="nil"/>
              <w:bottom w:val="single" w:color="000000" w:sz="8" w:space="0"/>
              <w:right w:val="single" w:color="000000" w:sz="8" w:space="0"/>
            </w:tcBorders>
            <w:shd w:val="clear" w:color="auto" w:fill="auto"/>
            <w:vAlign w:val="center"/>
          </w:tcPr>
          <w:p w14:paraId="7086E2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1.83</w:t>
            </w:r>
          </w:p>
        </w:tc>
        <w:tc>
          <w:tcPr>
            <w:tcW w:w="2041" w:type="dxa"/>
            <w:tcBorders>
              <w:top w:val="nil"/>
              <w:left w:val="nil"/>
              <w:bottom w:val="nil"/>
              <w:right w:val="nil"/>
            </w:tcBorders>
            <w:shd w:val="clear" w:color="auto" w:fill="auto"/>
            <w:noWrap/>
            <w:vAlign w:val="bottom"/>
          </w:tcPr>
          <w:p w14:paraId="5B29D059">
            <w:pPr>
              <w:widowControl/>
              <w:rPr>
                <w:rFonts w:hint="eastAsia" w:ascii="宋体" w:hAnsi="宋体" w:eastAsia="宋体" w:cs="宋体"/>
                <w:b w:val="0"/>
                <w:bCs w:val="0"/>
                <w:i w:val="0"/>
                <w:iCs w:val="0"/>
                <w:color w:val="000000"/>
                <w:kern w:val="0"/>
                <w:sz w:val="24"/>
              </w:rPr>
            </w:pP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44FD0AE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1D4A4CE">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C46160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78C6C8A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537C9D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A1A9D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61.3</w:t>
            </w:r>
          </w:p>
        </w:tc>
        <w:tc>
          <w:tcPr>
            <w:tcW w:w="842" w:type="dxa"/>
            <w:tcBorders>
              <w:top w:val="nil"/>
              <w:left w:val="nil"/>
              <w:bottom w:val="single" w:color="000000" w:sz="8" w:space="0"/>
              <w:right w:val="single" w:color="000000" w:sz="8" w:space="0"/>
            </w:tcBorders>
            <w:shd w:val="clear" w:color="auto" w:fill="auto"/>
            <w:vAlign w:val="center"/>
          </w:tcPr>
          <w:p w14:paraId="13DBD70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5F89892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61.3</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2E63460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469474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6070BDE">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0E2564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16B17F7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14E4962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530C0D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2524BE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5FC669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0E05AF3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4773D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075E510">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998B4C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5C5190B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0E7FEFA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96A37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A8C67C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8A8B57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88.83</w:t>
            </w:r>
          </w:p>
        </w:tc>
        <w:tc>
          <w:tcPr>
            <w:tcW w:w="2041" w:type="dxa"/>
            <w:tcBorders>
              <w:top w:val="nil"/>
              <w:left w:val="nil"/>
              <w:bottom w:val="single" w:color="000000" w:sz="8" w:space="0"/>
              <w:right w:val="single" w:color="000000" w:sz="8" w:space="0"/>
            </w:tcBorders>
            <w:shd w:val="clear" w:color="auto" w:fill="auto"/>
            <w:vAlign w:val="center"/>
          </w:tcPr>
          <w:p w14:paraId="061D158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DA5DD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12101F3">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D27C4D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1628EE8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7CDE54A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8EEB5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64C09A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77465FC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2C5546C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B6AA47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D92AC66">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5EFD23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4FFC532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1F43BFE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D3FC17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3015CE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2B140A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4048A3F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AC8EE9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A945751">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7334C3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39413DA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04B3F2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DDEC5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C1557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D639F6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62A6E8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2419F1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871FCA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7FEA08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0F293C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3F45D85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2BEC85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8099C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44085D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026800B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AC5F9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8E75DFF">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9F9778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5CEE69D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7A817B2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7574BF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67115E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9393E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8.14</w:t>
            </w:r>
          </w:p>
        </w:tc>
        <w:tc>
          <w:tcPr>
            <w:tcW w:w="2041" w:type="dxa"/>
            <w:tcBorders>
              <w:top w:val="nil"/>
              <w:left w:val="nil"/>
              <w:bottom w:val="single" w:color="000000" w:sz="8" w:space="0"/>
              <w:right w:val="single" w:color="000000" w:sz="8" w:space="0"/>
            </w:tcBorders>
            <w:shd w:val="clear" w:color="auto" w:fill="auto"/>
            <w:vAlign w:val="center"/>
          </w:tcPr>
          <w:p w14:paraId="62D4CB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A46874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EE86EBA">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3286ADE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nil"/>
              <w:right w:val="single" w:color="000000" w:sz="8" w:space="0"/>
            </w:tcBorders>
            <w:shd w:val="clear" w:color="auto" w:fill="auto"/>
            <w:vAlign w:val="center"/>
          </w:tcPr>
          <w:p w14:paraId="155AB2F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79BF1E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0665EF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20FBE9E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7AD57CD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97.3</w:t>
            </w:r>
          </w:p>
        </w:tc>
        <w:tc>
          <w:tcPr>
            <w:tcW w:w="2041" w:type="dxa"/>
            <w:vMerge w:val="restart"/>
            <w:tcBorders>
              <w:top w:val="nil"/>
              <w:left w:val="nil"/>
              <w:bottom w:val="single" w:color="000000" w:sz="8" w:space="0"/>
              <w:right w:val="single" w:color="000000" w:sz="8" w:space="0"/>
            </w:tcBorders>
            <w:shd w:val="clear" w:color="auto" w:fill="auto"/>
            <w:vAlign w:val="center"/>
          </w:tcPr>
          <w:p w14:paraId="3F69A42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215A830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E2965EF">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103C515F">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2E05283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35CEC98F">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2A60A0A3">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2C691F1B">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4C7E8DD7">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56F6DE6A">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7EEA8DD8">
            <w:pPr>
              <w:widowControl/>
              <w:jc w:val="left"/>
              <w:rPr>
                <w:rFonts w:hint="eastAsia" w:ascii="宋体" w:hAnsi="宋体" w:eastAsia="宋体" w:cs="宋体"/>
                <w:b w:val="0"/>
                <w:bCs w:val="0"/>
                <w:i w:val="0"/>
                <w:iCs w:val="0"/>
                <w:color w:val="000000"/>
                <w:kern w:val="0"/>
                <w:sz w:val="24"/>
              </w:rPr>
            </w:pPr>
          </w:p>
        </w:tc>
      </w:tr>
      <w:tr w14:paraId="22441F2E">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3A0CD51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5CE8B25C">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0713ECA1">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100厚聚苯板（EPS）保温-竖向墙面综合单价分析表</w:t>
            </w:r>
          </w:p>
        </w:tc>
      </w:tr>
      <w:tr w14:paraId="42D2BA13">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46CD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31ABFBD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3496598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38BAE0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1659D27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5587E27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7611CC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2D7CC23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5FB77482">
        <w:tblPrEx>
          <w:tblCellMar>
            <w:top w:w="0" w:type="dxa"/>
            <w:left w:w="108" w:type="dxa"/>
            <w:bottom w:w="0" w:type="dxa"/>
            <w:right w:w="108" w:type="dxa"/>
          </w:tblCellMar>
        </w:tblPrEx>
        <w:trPr>
          <w:trHeight w:val="72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56295B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tcBorders>
              <w:top w:val="nil"/>
              <w:left w:val="nil"/>
              <w:bottom w:val="single" w:color="000000" w:sz="8" w:space="0"/>
              <w:right w:val="single" w:color="000000" w:sz="8" w:space="0"/>
            </w:tcBorders>
            <w:shd w:val="clear" w:color="auto" w:fill="auto"/>
            <w:vAlign w:val="center"/>
          </w:tcPr>
          <w:p w14:paraId="594602D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100厚聚苯板（EPS），B1级，20kg/m3</w:t>
            </w:r>
          </w:p>
        </w:tc>
        <w:tc>
          <w:tcPr>
            <w:tcW w:w="1247" w:type="dxa"/>
            <w:tcBorders>
              <w:top w:val="nil"/>
              <w:left w:val="nil"/>
              <w:bottom w:val="single" w:color="000000" w:sz="8" w:space="0"/>
              <w:right w:val="single" w:color="000000" w:sz="8" w:space="0"/>
            </w:tcBorders>
            <w:shd w:val="clear" w:color="auto" w:fill="auto"/>
            <w:vAlign w:val="center"/>
          </w:tcPr>
          <w:p w14:paraId="3386609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m3</w:t>
            </w:r>
          </w:p>
        </w:tc>
        <w:tc>
          <w:tcPr>
            <w:tcW w:w="782" w:type="dxa"/>
            <w:gridSpan w:val="2"/>
            <w:tcBorders>
              <w:top w:val="nil"/>
              <w:left w:val="nil"/>
              <w:bottom w:val="single" w:color="000000" w:sz="8" w:space="0"/>
              <w:right w:val="single" w:color="000000" w:sz="8" w:space="0"/>
            </w:tcBorders>
            <w:shd w:val="clear" w:color="auto" w:fill="auto"/>
            <w:vAlign w:val="center"/>
          </w:tcPr>
          <w:p w14:paraId="091A180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320</w:t>
            </w:r>
          </w:p>
        </w:tc>
        <w:tc>
          <w:tcPr>
            <w:tcW w:w="842" w:type="dxa"/>
            <w:tcBorders>
              <w:top w:val="nil"/>
              <w:left w:val="nil"/>
              <w:bottom w:val="single" w:color="000000" w:sz="8" w:space="0"/>
              <w:right w:val="single" w:color="000000" w:sz="8" w:space="0"/>
            </w:tcBorders>
            <w:shd w:val="clear" w:color="auto" w:fill="auto"/>
            <w:vAlign w:val="center"/>
          </w:tcPr>
          <w:p w14:paraId="1121B8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0.105</w:t>
            </w:r>
          </w:p>
        </w:tc>
        <w:tc>
          <w:tcPr>
            <w:tcW w:w="1138" w:type="dxa"/>
            <w:tcBorders>
              <w:top w:val="nil"/>
              <w:left w:val="nil"/>
              <w:bottom w:val="single" w:color="000000" w:sz="8" w:space="0"/>
              <w:right w:val="single" w:color="000000" w:sz="8" w:space="0"/>
            </w:tcBorders>
            <w:shd w:val="clear" w:color="auto" w:fill="auto"/>
            <w:vAlign w:val="center"/>
          </w:tcPr>
          <w:p w14:paraId="56B90DE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33.6</w:t>
            </w:r>
          </w:p>
        </w:tc>
        <w:tc>
          <w:tcPr>
            <w:tcW w:w="2041" w:type="dxa"/>
            <w:tcBorders>
              <w:top w:val="nil"/>
              <w:left w:val="nil"/>
              <w:bottom w:val="single" w:color="000000" w:sz="8" w:space="0"/>
              <w:right w:val="single" w:color="000000" w:sz="8" w:space="0"/>
            </w:tcBorders>
            <w:shd w:val="clear" w:color="auto" w:fill="auto"/>
            <w:vAlign w:val="center"/>
          </w:tcPr>
          <w:p w14:paraId="1056552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4E596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2E45313">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2B55C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tcBorders>
              <w:top w:val="nil"/>
              <w:left w:val="nil"/>
              <w:bottom w:val="single" w:color="000000" w:sz="8" w:space="0"/>
              <w:right w:val="single" w:color="000000" w:sz="8" w:space="0"/>
            </w:tcBorders>
            <w:shd w:val="clear" w:color="auto" w:fill="auto"/>
            <w:vAlign w:val="center"/>
          </w:tcPr>
          <w:p w14:paraId="2FB5EE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3厚干粉类聚合物水泥防水砂浆</w:t>
            </w:r>
          </w:p>
        </w:tc>
        <w:tc>
          <w:tcPr>
            <w:tcW w:w="1247" w:type="dxa"/>
            <w:tcBorders>
              <w:top w:val="nil"/>
              <w:left w:val="nil"/>
              <w:bottom w:val="single" w:color="000000" w:sz="8" w:space="0"/>
              <w:right w:val="single" w:color="000000" w:sz="8" w:space="0"/>
            </w:tcBorders>
            <w:shd w:val="clear" w:color="auto" w:fill="auto"/>
            <w:vAlign w:val="center"/>
          </w:tcPr>
          <w:p w14:paraId="23B1FCC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282121D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550</w:t>
            </w:r>
          </w:p>
        </w:tc>
        <w:tc>
          <w:tcPr>
            <w:tcW w:w="842" w:type="dxa"/>
            <w:tcBorders>
              <w:top w:val="nil"/>
              <w:left w:val="nil"/>
              <w:bottom w:val="single" w:color="000000" w:sz="8" w:space="0"/>
              <w:right w:val="single" w:color="000000" w:sz="8" w:space="0"/>
            </w:tcBorders>
            <w:shd w:val="clear" w:color="auto" w:fill="auto"/>
            <w:vAlign w:val="center"/>
          </w:tcPr>
          <w:p w14:paraId="11A7F68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0.01</w:t>
            </w:r>
          </w:p>
        </w:tc>
        <w:tc>
          <w:tcPr>
            <w:tcW w:w="1138" w:type="dxa"/>
            <w:tcBorders>
              <w:top w:val="nil"/>
              <w:left w:val="nil"/>
              <w:bottom w:val="single" w:color="000000" w:sz="8" w:space="0"/>
              <w:right w:val="single" w:color="000000" w:sz="8" w:space="0"/>
            </w:tcBorders>
            <w:shd w:val="clear" w:color="auto" w:fill="auto"/>
            <w:vAlign w:val="center"/>
          </w:tcPr>
          <w:p w14:paraId="1C3619C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w:t>
            </w:r>
          </w:p>
        </w:tc>
        <w:tc>
          <w:tcPr>
            <w:tcW w:w="2041" w:type="dxa"/>
            <w:tcBorders>
              <w:top w:val="nil"/>
              <w:left w:val="nil"/>
              <w:bottom w:val="single" w:color="000000" w:sz="8" w:space="0"/>
              <w:right w:val="single" w:color="000000" w:sz="8" w:space="0"/>
            </w:tcBorders>
            <w:shd w:val="clear" w:color="auto" w:fill="auto"/>
            <w:vAlign w:val="center"/>
          </w:tcPr>
          <w:p w14:paraId="4A0E097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11CB54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A5382B0">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FC87B3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370E6DC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耐碱玻璃纤维网布（≥160g/㎡）</w:t>
            </w:r>
          </w:p>
        </w:tc>
        <w:tc>
          <w:tcPr>
            <w:tcW w:w="1247" w:type="dxa"/>
            <w:tcBorders>
              <w:top w:val="nil"/>
              <w:left w:val="nil"/>
              <w:bottom w:val="single" w:color="000000" w:sz="8" w:space="0"/>
              <w:right w:val="single" w:color="000000" w:sz="8" w:space="0"/>
            </w:tcBorders>
            <w:shd w:val="clear" w:color="auto" w:fill="auto"/>
            <w:vAlign w:val="center"/>
          </w:tcPr>
          <w:p w14:paraId="7C3F053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2C5C2EA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842" w:type="dxa"/>
            <w:tcBorders>
              <w:top w:val="nil"/>
              <w:left w:val="nil"/>
              <w:bottom w:val="single" w:color="000000" w:sz="8" w:space="0"/>
              <w:right w:val="single" w:color="000000" w:sz="8" w:space="0"/>
            </w:tcBorders>
            <w:shd w:val="clear" w:color="auto" w:fill="auto"/>
            <w:vAlign w:val="center"/>
          </w:tcPr>
          <w:p w14:paraId="7744AAD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138" w:type="dxa"/>
            <w:tcBorders>
              <w:top w:val="nil"/>
              <w:left w:val="nil"/>
              <w:bottom w:val="single" w:color="000000" w:sz="8" w:space="0"/>
              <w:right w:val="single" w:color="000000" w:sz="8" w:space="0"/>
            </w:tcBorders>
            <w:shd w:val="clear" w:color="auto" w:fill="auto"/>
            <w:vAlign w:val="center"/>
          </w:tcPr>
          <w:p w14:paraId="36D301B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single" w:color="000000" w:sz="8" w:space="0"/>
              <w:right w:val="single" w:color="000000" w:sz="8" w:space="0"/>
            </w:tcBorders>
            <w:shd w:val="clear" w:color="auto" w:fill="auto"/>
            <w:vAlign w:val="center"/>
          </w:tcPr>
          <w:p w14:paraId="7124C4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AB8540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A3DDE6A">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3CEE90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2E943D0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其他辅材（锚栓等）</w:t>
            </w:r>
          </w:p>
        </w:tc>
        <w:tc>
          <w:tcPr>
            <w:tcW w:w="1247" w:type="dxa"/>
            <w:tcBorders>
              <w:top w:val="nil"/>
              <w:left w:val="nil"/>
              <w:bottom w:val="single" w:color="000000" w:sz="8" w:space="0"/>
              <w:right w:val="single" w:color="000000" w:sz="8" w:space="0"/>
            </w:tcBorders>
            <w:shd w:val="clear" w:color="auto" w:fill="auto"/>
            <w:vAlign w:val="center"/>
          </w:tcPr>
          <w:p w14:paraId="4E18547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4F29E4F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842" w:type="dxa"/>
            <w:tcBorders>
              <w:top w:val="nil"/>
              <w:left w:val="nil"/>
              <w:bottom w:val="single" w:color="000000" w:sz="8" w:space="0"/>
              <w:right w:val="single" w:color="000000" w:sz="8" w:space="0"/>
            </w:tcBorders>
            <w:shd w:val="clear" w:color="auto" w:fill="auto"/>
            <w:vAlign w:val="center"/>
          </w:tcPr>
          <w:p w14:paraId="6F4D474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138" w:type="dxa"/>
            <w:tcBorders>
              <w:top w:val="nil"/>
              <w:left w:val="nil"/>
              <w:bottom w:val="single" w:color="000000" w:sz="8" w:space="0"/>
              <w:right w:val="single" w:color="000000" w:sz="8" w:space="0"/>
            </w:tcBorders>
            <w:shd w:val="clear" w:color="auto" w:fill="auto"/>
            <w:vAlign w:val="center"/>
          </w:tcPr>
          <w:p w14:paraId="16FA836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2041" w:type="dxa"/>
            <w:tcBorders>
              <w:top w:val="nil"/>
              <w:left w:val="nil"/>
              <w:bottom w:val="nil"/>
              <w:right w:val="nil"/>
            </w:tcBorders>
            <w:shd w:val="clear" w:color="auto" w:fill="auto"/>
            <w:noWrap/>
            <w:vAlign w:val="bottom"/>
          </w:tcPr>
          <w:p w14:paraId="23797267">
            <w:pPr>
              <w:widowControl/>
              <w:rPr>
                <w:rFonts w:hint="eastAsia" w:ascii="宋体" w:hAnsi="宋体" w:eastAsia="宋体" w:cs="宋体"/>
                <w:b w:val="0"/>
                <w:bCs w:val="0"/>
                <w:i w:val="0"/>
                <w:iCs w:val="0"/>
                <w:color w:val="000000"/>
                <w:kern w:val="0"/>
                <w:sz w:val="24"/>
              </w:rPr>
            </w:pP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01A1EB2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751D5D4">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48AF32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4D09347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4284A41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4580F6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85</w:t>
            </w:r>
          </w:p>
        </w:tc>
        <w:tc>
          <w:tcPr>
            <w:tcW w:w="842" w:type="dxa"/>
            <w:tcBorders>
              <w:top w:val="nil"/>
              <w:left w:val="nil"/>
              <w:bottom w:val="single" w:color="000000" w:sz="8" w:space="0"/>
              <w:right w:val="single" w:color="000000" w:sz="8" w:space="0"/>
            </w:tcBorders>
            <w:shd w:val="clear" w:color="auto" w:fill="auto"/>
            <w:vAlign w:val="center"/>
          </w:tcPr>
          <w:p w14:paraId="613370F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1DE93D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85</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496DE52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F300D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77C922F">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A82A50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78454EE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2AF557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24D2E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D05691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3C1102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6A12483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570150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9CA3AB2">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9292A6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2BC9213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3F9F42A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C6B6EF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DD5654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2A8996F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128.7</w:t>
            </w:r>
          </w:p>
        </w:tc>
        <w:tc>
          <w:tcPr>
            <w:tcW w:w="2041" w:type="dxa"/>
            <w:tcBorders>
              <w:top w:val="nil"/>
              <w:left w:val="nil"/>
              <w:bottom w:val="single" w:color="000000" w:sz="8" w:space="0"/>
              <w:right w:val="single" w:color="000000" w:sz="8" w:space="0"/>
            </w:tcBorders>
            <w:shd w:val="clear" w:color="auto" w:fill="auto"/>
            <w:vAlign w:val="center"/>
          </w:tcPr>
          <w:p w14:paraId="5AA8F55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454ED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0013015">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7CCC7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2476662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4D00C6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C3F6AF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315C45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08B16D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106596F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C130F1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52FE85F">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33CA18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72E75D5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7B9809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A4E48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DD2859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7DC4C61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20B19BB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4C91DE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B53978F">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F1147F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7AD86B3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598A672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84089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3EB8CB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234E1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56C3185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E7FFF9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CF33013">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6E2A1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3FEDC08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719E992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ABD98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44B20D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7D8993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49ABB0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84DDFB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A128790">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B98A43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27F74CE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7109BBB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E25FAB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C383D7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5B3C9D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11.73</w:t>
            </w:r>
          </w:p>
        </w:tc>
        <w:tc>
          <w:tcPr>
            <w:tcW w:w="2041" w:type="dxa"/>
            <w:tcBorders>
              <w:top w:val="nil"/>
              <w:left w:val="nil"/>
              <w:bottom w:val="single" w:color="000000" w:sz="8" w:space="0"/>
              <w:right w:val="single" w:color="000000" w:sz="8" w:space="0"/>
            </w:tcBorders>
            <w:shd w:val="clear" w:color="auto" w:fill="auto"/>
            <w:vAlign w:val="center"/>
          </w:tcPr>
          <w:p w14:paraId="3608A9C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7B4A1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79A84D1">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0FEBCBB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nil"/>
              <w:right w:val="single" w:color="000000" w:sz="8" w:space="0"/>
            </w:tcBorders>
            <w:shd w:val="clear" w:color="auto" w:fill="auto"/>
            <w:vAlign w:val="center"/>
          </w:tcPr>
          <w:p w14:paraId="04BA0E7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51E3E70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3F03828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3BF621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2655207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140.43</w:t>
            </w:r>
          </w:p>
        </w:tc>
        <w:tc>
          <w:tcPr>
            <w:tcW w:w="2041" w:type="dxa"/>
            <w:vMerge w:val="restart"/>
            <w:tcBorders>
              <w:top w:val="nil"/>
              <w:left w:val="nil"/>
              <w:bottom w:val="single" w:color="000000" w:sz="8" w:space="0"/>
              <w:right w:val="single" w:color="000000" w:sz="8" w:space="0"/>
            </w:tcBorders>
            <w:shd w:val="clear" w:color="auto" w:fill="auto"/>
            <w:vAlign w:val="center"/>
          </w:tcPr>
          <w:p w14:paraId="3388CCE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7089B56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31E05A9">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621E91E1">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6EBACB8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20DDF331">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6E48C4E2">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6C1C4B0C">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36A1FBC9">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76FEE376">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163236B0">
            <w:pPr>
              <w:widowControl/>
              <w:jc w:val="left"/>
              <w:rPr>
                <w:rFonts w:hint="eastAsia" w:ascii="宋体" w:hAnsi="宋体" w:eastAsia="宋体" w:cs="宋体"/>
                <w:b w:val="0"/>
                <w:bCs w:val="0"/>
                <w:i w:val="0"/>
                <w:iCs w:val="0"/>
                <w:color w:val="000000"/>
                <w:kern w:val="0"/>
                <w:sz w:val="24"/>
              </w:rPr>
            </w:pPr>
          </w:p>
        </w:tc>
      </w:tr>
      <w:tr w14:paraId="456ADACB">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2CDE87A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43672744">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288F5300">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180厚聚苯板（EPS）保温-竖向墙面综合单价分析表</w:t>
            </w:r>
          </w:p>
        </w:tc>
      </w:tr>
      <w:tr w14:paraId="727D70F7">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373F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1DA161F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00E23D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1D26171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303E39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699582A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74A713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5B6CB8B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68F27453">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6F588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tcBorders>
              <w:top w:val="nil"/>
              <w:left w:val="nil"/>
              <w:bottom w:val="single" w:color="000000" w:sz="8" w:space="0"/>
              <w:right w:val="single" w:color="000000" w:sz="8" w:space="0"/>
            </w:tcBorders>
            <w:shd w:val="clear" w:color="auto" w:fill="auto"/>
            <w:vAlign w:val="center"/>
          </w:tcPr>
          <w:p w14:paraId="334035B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180厚聚苯板（EPS）B1级，20kg/m3</w:t>
            </w:r>
          </w:p>
        </w:tc>
        <w:tc>
          <w:tcPr>
            <w:tcW w:w="1247" w:type="dxa"/>
            <w:tcBorders>
              <w:top w:val="nil"/>
              <w:left w:val="nil"/>
              <w:bottom w:val="single" w:color="000000" w:sz="8" w:space="0"/>
              <w:right w:val="single" w:color="000000" w:sz="8" w:space="0"/>
            </w:tcBorders>
            <w:shd w:val="clear" w:color="auto" w:fill="auto"/>
            <w:vAlign w:val="center"/>
          </w:tcPr>
          <w:p w14:paraId="4B7798E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m3</w:t>
            </w:r>
          </w:p>
        </w:tc>
        <w:tc>
          <w:tcPr>
            <w:tcW w:w="782" w:type="dxa"/>
            <w:gridSpan w:val="2"/>
            <w:tcBorders>
              <w:top w:val="nil"/>
              <w:left w:val="nil"/>
              <w:bottom w:val="single" w:color="000000" w:sz="8" w:space="0"/>
              <w:right w:val="single" w:color="000000" w:sz="8" w:space="0"/>
            </w:tcBorders>
            <w:shd w:val="clear" w:color="auto" w:fill="auto"/>
            <w:vAlign w:val="center"/>
          </w:tcPr>
          <w:p w14:paraId="03BFD7A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320</w:t>
            </w:r>
          </w:p>
        </w:tc>
        <w:tc>
          <w:tcPr>
            <w:tcW w:w="842" w:type="dxa"/>
            <w:tcBorders>
              <w:top w:val="nil"/>
              <w:left w:val="nil"/>
              <w:bottom w:val="single" w:color="000000" w:sz="8" w:space="0"/>
              <w:right w:val="single" w:color="000000" w:sz="8" w:space="0"/>
            </w:tcBorders>
            <w:shd w:val="clear" w:color="auto" w:fill="auto"/>
            <w:vAlign w:val="center"/>
          </w:tcPr>
          <w:p w14:paraId="406752C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0.18</w:t>
            </w:r>
          </w:p>
        </w:tc>
        <w:tc>
          <w:tcPr>
            <w:tcW w:w="1138" w:type="dxa"/>
            <w:tcBorders>
              <w:top w:val="nil"/>
              <w:left w:val="nil"/>
              <w:bottom w:val="single" w:color="000000" w:sz="8" w:space="0"/>
              <w:right w:val="single" w:color="000000" w:sz="8" w:space="0"/>
            </w:tcBorders>
            <w:shd w:val="clear" w:color="auto" w:fill="auto"/>
            <w:vAlign w:val="center"/>
          </w:tcPr>
          <w:p w14:paraId="203EEA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57.6</w:t>
            </w:r>
          </w:p>
        </w:tc>
        <w:tc>
          <w:tcPr>
            <w:tcW w:w="2041" w:type="dxa"/>
            <w:tcBorders>
              <w:top w:val="nil"/>
              <w:left w:val="nil"/>
              <w:bottom w:val="single" w:color="000000" w:sz="8" w:space="0"/>
              <w:right w:val="single" w:color="000000" w:sz="8" w:space="0"/>
            </w:tcBorders>
            <w:shd w:val="clear" w:color="auto" w:fill="auto"/>
            <w:vAlign w:val="center"/>
          </w:tcPr>
          <w:p w14:paraId="5D9B03D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119E07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175D905">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D993F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tcBorders>
              <w:top w:val="nil"/>
              <w:left w:val="nil"/>
              <w:bottom w:val="single" w:color="000000" w:sz="8" w:space="0"/>
              <w:right w:val="single" w:color="000000" w:sz="8" w:space="0"/>
            </w:tcBorders>
            <w:shd w:val="clear" w:color="auto" w:fill="auto"/>
            <w:vAlign w:val="center"/>
          </w:tcPr>
          <w:p w14:paraId="4F751C0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3厚干粉类聚合物水泥防水砂浆</w:t>
            </w:r>
          </w:p>
        </w:tc>
        <w:tc>
          <w:tcPr>
            <w:tcW w:w="1247" w:type="dxa"/>
            <w:tcBorders>
              <w:top w:val="nil"/>
              <w:left w:val="nil"/>
              <w:bottom w:val="single" w:color="000000" w:sz="8" w:space="0"/>
              <w:right w:val="single" w:color="000000" w:sz="8" w:space="0"/>
            </w:tcBorders>
            <w:shd w:val="clear" w:color="auto" w:fill="auto"/>
            <w:vAlign w:val="center"/>
          </w:tcPr>
          <w:p w14:paraId="2206961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353C945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550</w:t>
            </w:r>
          </w:p>
        </w:tc>
        <w:tc>
          <w:tcPr>
            <w:tcW w:w="842" w:type="dxa"/>
            <w:tcBorders>
              <w:top w:val="nil"/>
              <w:left w:val="nil"/>
              <w:bottom w:val="single" w:color="000000" w:sz="8" w:space="0"/>
              <w:right w:val="single" w:color="000000" w:sz="8" w:space="0"/>
            </w:tcBorders>
            <w:shd w:val="clear" w:color="auto" w:fill="auto"/>
            <w:vAlign w:val="center"/>
          </w:tcPr>
          <w:p w14:paraId="4080CF3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0.01</w:t>
            </w:r>
          </w:p>
        </w:tc>
        <w:tc>
          <w:tcPr>
            <w:tcW w:w="1138" w:type="dxa"/>
            <w:tcBorders>
              <w:top w:val="nil"/>
              <w:left w:val="nil"/>
              <w:bottom w:val="single" w:color="000000" w:sz="8" w:space="0"/>
              <w:right w:val="single" w:color="000000" w:sz="8" w:space="0"/>
            </w:tcBorders>
            <w:shd w:val="clear" w:color="auto" w:fill="auto"/>
            <w:vAlign w:val="center"/>
          </w:tcPr>
          <w:p w14:paraId="4F8CA72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w:t>
            </w:r>
          </w:p>
        </w:tc>
        <w:tc>
          <w:tcPr>
            <w:tcW w:w="2041" w:type="dxa"/>
            <w:tcBorders>
              <w:top w:val="nil"/>
              <w:left w:val="nil"/>
              <w:bottom w:val="single" w:color="000000" w:sz="8" w:space="0"/>
              <w:right w:val="single" w:color="000000" w:sz="8" w:space="0"/>
            </w:tcBorders>
            <w:shd w:val="clear" w:color="auto" w:fill="auto"/>
            <w:vAlign w:val="center"/>
          </w:tcPr>
          <w:p w14:paraId="15BCA8A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8CF56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C71D4F1">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8D9C69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6E67BBB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耐碱玻璃纤维网布（≥160g/㎡）</w:t>
            </w:r>
          </w:p>
        </w:tc>
        <w:tc>
          <w:tcPr>
            <w:tcW w:w="1247" w:type="dxa"/>
            <w:tcBorders>
              <w:top w:val="nil"/>
              <w:left w:val="nil"/>
              <w:bottom w:val="single" w:color="000000" w:sz="8" w:space="0"/>
              <w:right w:val="single" w:color="000000" w:sz="8" w:space="0"/>
            </w:tcBorders>
            <w:shd w:val="clear" w:color="auto" w:fill="auto"/>
            <w:vAlign w:val="center"/>
          </w:tcPr>
          <w:p w14:paraId="0B6BFB8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24D4D5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842" w:type="dxa"/>
            <w:tcBorders>
              <w:top w:val="nil"/>
              <w:left w:val="nil"/>
              <w:bottom w:val="single" w:color="000000" w:sz="8" w:space="0"/>
              <w:right w:val="single" w:color="000000" w:sz="8" w:space="0"/>
            </w:tcBorders>
            <w:shd w:val="clear" w:color="auto" w:fill="auto"/>
            <w:vAlign w:val="center"/>
          </w:tcPr>
          <w:p w14:paraId="3A1B3A2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138" w:type="dxa"/>
            <w:tcBorders>
              <w:top w:val="nil"/>
              <w:left w:val="nil"/>
              <w:bottom w:val="single" w:color="000000" w:sz="8" w:space="0"/>
              <w:right w:val="single" w:color="000000" w:sz="8" w:space="0"/>
            </w:tcBorders>
            <w:shd w:val="clear" w:color="auto" w:fill="auto"/>
            <w:vAlign w:val="center"/>
          </w:tcPr>
          <w:p w14:paraId="0DDA7A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single" w:color="000000" w:sz="8" w:space="0"/>
              <w:right w:val="single" w:color="000000" w:sz="8" w:space="0"/>
            </w:tcBorders>
            <w:shd w:val="clear" w:color="auto" w:fill="auto"/>
            <w:vAlign w:val="center"/>
          </w:tcPr>
          <w:p w14:paraId="3FF2099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454612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08691E8">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CD54E5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7EA0C0A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其他辅材（锚栓等）</w:t>
            </w:r>
          </w:p>
        </w:tc>
        <w:tc>
          <w:tcPr>
            <w:tcW w:w="1247" w:type="dxa"/>
            <w:tcBorders>
              <w:top w:val="nil"/>
              <w:left w:val="nil"/>
              <w:bottom w:val="single" w:color="000000" w:sz="8" w:space="0"/>
              <w:right w:val="single" w:color="000000" w:sz="8" w:space="0"/>
            </w:tcBorders>
            <w:shd w:val="clear" w:color="auto" w:fill="auto"/>
            <w:vAlign w:val="center"/>
          </w:tcPr>
          <w:p w14:paraId="6E48132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1827728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0.45</w:t>
            </w:r>
          </w:p>
        </w:tc>
        <w:tc>
          <w:tcPr>
            <w:tcW w:w="842" w:type="dxa"/>
            <w:tcBorders>
              <w:top w:val="nil"/>
              <w:left w:val="nil"/>
              <w:bottom w:val="single" w:color="000000" w:sz="8" w:space="0"/>
              <w:right w:val="single" w:color="000000" w:sz="8" w:space="0"/>
            </w:tcBorders>
            <w:shd w:val="clear" w:color="auto" w:fill="auto"/>
            <w:vAlign w:val="center"/>
          </w:tcPr>
          <w:p w14:paraId="751356A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138" w:type="dxa"/>
            <w:tcBorders>
              <w:top w:val="nil"/>
              <w:left w:val="nil"/>
              <w:bottom w:val="single" w:color="000000" w:sz="8" w:space="0"/>
              <w:right w:val="single" w:color="000000" w:sz="8" w:space="0"/>
            </w:tcBorders>
            <w:shd w:val="clear" w:color="auto" w:fill="auto"/>
            <w:vAlign w:val="center"/>
          </w:tcPr>
          <w:p w14:paraId="0E4D21F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4.5</w:t>
            </w:r>
          </w:p>
        </w:tc>
        <w:tc>
          <w:tcPr>
            <w:tcW w:w="2041" w:type="dxa"/>
            <w:tcBorders>
              <w:top w:val="nil"/>
              <w:left w:val="nil"/>
              <w:bottom w:val="nil"/>
              <w:right w:val="nil"/>
            </w:tcBorders>
            <w:shd w:val="clear" w:color="auto" w:fill="auto"/>
            <w:noWrap/>
            <w:vAlign w:val="bottom"/>
          </w:tcPr>
          <w:p w14:paraId="0369FFB9">
            <w:pPr>
              <w:widowControl/>
              <w:rPr>
                <w:rFonts w:hint="eastAsia" w:ascii="宋体" w:hAnsi="宋体" w:eastAsia="宋体" w:cs="宋体"/>
                <w:b w:val="0"/>
                <w:bCs w:val="0"/>
                <w:i w:val="0"/>
                <w:iCs w:val="0"/>
                <w:color w:val="000000"/>
                <w:kern w:val="0"/>
                <w:sz w:val="24"/>
              </w:rPr>
            </w:pP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4DF5780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AFD7B7A">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3E951C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65F4DBD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51BFC8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4128A6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85</w:t>
            </w:r>
          </w:p>
        </w:tc>
        <w:tc>
          <w:tcPr>
            <w:tcW w:w="842" w:type="dxa"/>
            <w:tcBorders>
              <w:top w:val="nil"/>
              <w:left w:val="nil"/>
              <w:bottom w:val="single" w:color="000000" w:sz="8" w:space="0"/>
              <w:right w:val="single" w:color="000000" w:sz="8" w:space="0"/>
            </w:tcBorders>
            <w:shd w:val="clear" w:color="auto" w:fill="auto"/>
            <w:vAlign w:val="center"/>
          </w:tcPr>
          <w:p w14:paraId="3852502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3CF55AD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85</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4E770FB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025BE2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C37BBB0">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392444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1D1A51F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29BC24D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2EBC81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F40B8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C3D76B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72DE0A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ECDB0D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0412E12">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7F7E47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5F8AE5B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47885CC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CE7462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79CDA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71021B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155.2</w:t>
            </w:r>
          </w:p>
        </w:tc>
        <w:tc>
          <w:tcPr>
            <w:tcW w:w="2041" w:type="dxa"/>
            <w:tcBorders>
              <w:top w:val="nil"/>
              <w:left w:val="nil"/>
              <w:bottom w:val="single" w:color="000000" w:sz="8" w:space="0"/>
              <w:right w:val="single" w:color="000000" w:sz="8" w:space="0"/>
            </w:tcBorders>
            <w:shd w:val="clear" w:color="auto" w:fill="auto"/>
            <w:vAlign w:val="center"/>
          </w:tcPr>
          <w:p w14:paraId="6B3D456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8E73C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A005D5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EB0613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3C3FD8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529CD3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F72650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5F3AC8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3888CB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31D663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D839A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EC5041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4D9851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719418D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623D539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C795BD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CAA7EE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11273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1D3815B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1DF5ED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4FACC89">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C7E4AE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35F556E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6940DD4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2AEC33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26DEC3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1345C25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4834A85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532D9B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1611ACB">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6D3062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3965D9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2528AFF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8D68E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256B67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86524A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47CCFB2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F97C0E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42E7D03">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6A2E49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2BD04B2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24A2F66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471B35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2902EB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066B963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13.54</w:t>
            </w:r>
          </w:p>
        </w:tc>
        <w:tc>
          <w:tcPr>
            <w:tcW w:w="2041" w:type="dxa"/>
            <w:tcBorders>
              <w:top w:val="nil"/>
              <w:left w:val="nil"/>
              <w:bottom w:val="single" w:color="000000" w:sz="8" w:space="0"/>
              <w:right w:val="single" w:color="000000" w:sz="8" w:space="0"/>
            </w:tcBorders>
            <w:shd w:val="clear" w:color="auto" w:fill="auto"/>
            <w:vAlign w:val="center"/>
          </w:tcPr>
          <w:p w14:paraId="2873D31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EFDDF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FF350E7">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6A3C4E0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nil"/>
              <w:right w:val="single" w:color="000000" w:sz="8" w:space="0"/>
            </w:tcBorders>
            <w:shd w:val="clear" w:color="auto" w:fill="auto"/>
            <w:vAlign w:val="center"/>
          </w:tcPr>
          <w:p w14:paraId="6A56F1C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33A87B1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2B39D0B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123592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46EEC2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170.34</w:t>
            </w:r>
          </w:p>
        </w:tc>
        <w:tc>
          <w:tcPr>
            <w:tcW w:w="2041" w:type="dxa"/>
            <w:vMerge w:val="restart"/>
            <w:tcBorders>
              <w:top w:val="nil"/>
              <w:left w:val="nil"/>
              <w:bottom w:val="single" w:color="000000" w:sz="8" w:space="0"/>
              <w:right w:val="single" w:color="000000" w:sz="8" w:space="0"/>
            </w:tcBorders>
            <w:shd w:val="clear" w:color="auto" w:fill="auto"/>
            <w:vAlign w:val="center"/>
          </w:tcPr>
          <w:p w14:paraId="428CBE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0D16663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6D9C1755">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6197CA77">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328290D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2FFFB21D">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5E55C6DE">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1E2011A9">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4F48B9AA">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63B43DC9">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2D7609C7">
            <w:pPr>
              <w:widowControl/>
              <w:jc w:val="left"/>
              <w:rPr>
                <w:rFonts w:hint="eastAsia" w:ascii="宋体" w:hAnsi="宋体" w:eastAsia="宋体" w:cs="宋体"/>
                <w:b w:val="0"/>
                <w:bCs w:val="0"/>
                <w:i w:val="0"/>
                <w:iCs w:val="0"/>
                <w:color w:val="000000"/>
                <w:kern w:val="0"/>
                <w:sz w:val="24"/>
              </w:rPr>
            </w:pPr>
          </w:p>
        </w:tc>
      </w:tr>
      <w:tr w14:paraId="337F9C5E">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63C380D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3655EA4E">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6EF2ACBA">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300厚聚苯板（EPS）保温-竖向墙面综合单价分析表</w:t>
            </w:r>
          </w:p>
        </w:tc>
      </w:tr>
      <w:tr w14:paraId="3E622C48">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3E81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4795271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37F66D5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1FECA2D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717A710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16AE32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46664A4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0D46F37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4CD6F759">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BFFA30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tcBorders>
              <w:top w:val="nil"/>
              <w:left w:val="nil"/>
              <w:bottom w:val="single" w:color="000000" w:sz="8" w:space="0"/>
              <w:right w:val="single" w:color="000000" w:sz="8" w:space="0"/>
            </w:tcBorders>
            <w:shd w:val="clear" w:color="auto" w:fill="auto"/>
            <w:vAlign w:val="center"/>
          </w:tcPr>
          <w:p w14:paraId="2CDB423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300厚聚苯板（EPS）B1级，20kg/m3</w:t>
            </w:r>
          </w:p>
        </w:tc>
        <w:tc>
          <w:tcPr>
            <w:tcW w:w="1247" w:type="dxa"/>
            <w:tcBorders>
              <w:top w:val="nil"/>
              <w:left w:val="nil"/>
              <w:bottom w:val="single" w:color="000000" w:sz="8" w:space="0"/>
              <w:right w:val="single" w:color="000000" w:sz="8" w:space="0"/>
            </w:tcBorders>
            <w:shd w:val="clear" w:color="auto" w:fill="auto"/>
            <w:vAlign w:val="center"/>
          </w:tcPr>
          <w:p w14:paraId="56FD1F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m3</w:t>
            </w:r>
          </w:p>
        </w:tc>
        <w:tc>
          <w:tcPr>
            <w:tcW w:w="782" w:type="dxa"/>
            <w:gridSpan w:val="2"/>
            <w:tcBorders>
              <w:top w:val="nil"/>
              <w:left w:val="nil"/>
              <w:bottom w:val="single" w:color="000000" w:sz="8" w:space="0"/>
              <w:right w:val="single" w:color="000000" w:sz="8" w:space="0"/>
            </w:tcBorders>
            <w:shd w:val="clear" w:color="auto" w:fill="auto"/>
            <w:vAlign w:val="center"/>
          </w:tcPr>
          <w:p w14:paraId="7A6C3D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320</w:t>
            </w:r>
          </w:p>
        </w:tc>
        <w:tc>
          <w:tcPr>
            <w:tcW w:w="842" w:type="dxa"/>
            <w:tcBorders>
              <w:top w:val="nil"/>
              <w:left w:val="nil"/>
              <w:bottom w:val="single" w:color="000000" w:sz="8" w:space="0"/>
              <w:right w:val="single" w:color="000000" w:sz="8" w:space="0"/>
            </w:tcBorders>
            <w:shd w:val="clear" w:color="auto" w:fill="auto"/>
            <w:vAlign w:val="center"/>
          </w:tcPr>
          <w:p w14:paraId="2432EE3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0.32</w:t>
            </w:r>
          </w:p>
        </w:tc>
        <w:tc>
          <w:tcPr>
            <w:tcW w:w="1138" w:type="dxa"/>
            <w:tcBorders>
              <w:top w:val="nil"/>
              <w:left w:val="nil"/>
              <w:bottom w:val="single" w:color="000000" w:sz="8" w:space="0"/>
              <w:right w:val="single" w:color="000000" w:sz="8" w:space="0"/>
            </w:tcBorders>
            <w:shd w:val="clear" w:color="auto" w:fill="auto"/>
            <w:vAlign w:val="center"/>
          </w:tcPr>
          <w:p w14:paraId="6EAAB59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102.4</w:t>
            </w:r>
          </w:p>
        </w:tc>
        <w:tc>
          <w:tcPr>
            <w:tcW w:w="2041" w:type="dxa"/>
            <w:tcBorders>
              <w:top w:val="nil"/>
              <w:left w:val="nil"/>
              <w:bottom w:val="single" w:color="000000" w:sz="8" w:space="0"/>
              <w:right w:val="single" w:color="000000" w:sz="8" w:space="0"/>
            </w:tcBorders>
            <w:shd w:val="clear" w:color="auto" w:fill="auto"/>
            <w:vAlign w:val="center"/>
          </w:tcPr>
          <w:p w14:paraId="41F022D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0AC5D8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539B316">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0720E8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tcBorders>
              <w:top w:val="nil"/>
              <w:left w:val="nil"/>
              <w:bottom w:val="single" w:color="000000" w:sz="8" w:space="0"/>
              <w:right w:val="single" w:color="000000" w:sz="8" w:space="0"/>
            </w:tcBorders>
            <w:shd w:val="clear" w:color="auto" w:fill="auto"/>
            <w:vAlign w:val="center"/>
          </w:tcPr>
          <w:p w14:paraId="6F6A420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3厚干粉类聚合物水泥防水砂浆</w:t>
            </w:r>
          </w:p>
        </w:tc>
        <w:tc>
          <w:tcPr>
            <w:tcW w:w="1247" w:type="dxa"/>
            <w:tcBorders>
              <w:top w:val="nil"/>
              <w:left w:val="nil"/>
              <w:bottom w:val="single" w:color="000000" w:sz="8" w:space="0"/>
              <w:right w:val="single" w:color="000000" w:sz="8" w:space="0"/>
            </w:tcBorders>
            <w:shd w:val="clear" w:color="auto" w:fill="auto"/>
            <w:vAlign w:val="center"/>
          </w:tcPr>
          <w:p w14:paraId="3AFF22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445F676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550</w:t>
            </w:r>
          </w:p>
        </w:tc>
        <w:tc>
          <w:tcPr>
            <w:tcW w:w="842" w:type="dxa"/>
            <w:tcBorders>
              <w:top w:val="nil"/>
              <w:left w:val="nil"/>
              <w:bottom w:val="single" w:color="000000" w:sz="8" w:space="0"/>
              <w:right w:val="single" w:color="000000" w:sz="8" w:space="0"/>
            </w:tcBorders>
            <w:shd w:val="clear" w:color="auto" w:fill="auto"/>
            <w:vAlign w:val="center"/>
          </w:tcPr>
          <w:p w14:paraId="5333788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0.01</w:t>
            </w:r>
          </w:p>
        </w:tc>
        <w:tc>
          <w:tcPr>
            <w:tcW w:w="1138" w:type="dxa"/>
            <w:tcBorders>
              <w:top w:val="nil"/>
              <w:left w:val="nil"/>
              <w:bottom w:val="single" w:color="000000" w:sz="8" w:space="0"/>
              <w:right w:val="single" w:color="000000" w:sz="8" w:space="0"/>
            </w:tcBorders>
            <w:shd w:val="clear" w:color="auto" w:fill="auto"/>
            <w:vAlign w:val="center"/>
          </w:tcPr>
          <w:p w14:paraId="25DDA70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w:t>
            </w:r>
          </w:p>
        </w:tc>
        <w:tc>
          <w:tcPr>
            <w:tcW w:w="2041" w:type="dxa"/>
            <w:tcBorders>
              <w:top w:val="nil"/>
              <w:left w:val="nil"/>
              <w:bottom w:val="single" w:color="000000" w:sz="8" w:space="0"/>
              <w:right w:val="single" w:color="000000" w:sz="8" w:space="0"/>
            </w:tcBorders>
            <w:shd w:val="clear" w:color="auto" w:fill="auto"/>
            <w:vAlign w:val="center"/>
          </w:tcPr>
          <w:p w14:paraId="6628FC7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ACF19B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C7571D7">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54CC4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1279B3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耐碱玻璃纤维网布（≥160g/㎡）</w:t>
            </w:r>
          </w:p>
        </w:tc>
        <w:tc>
          <w:tcPr>
            <w:tcW w:w="1247" w:type="dxa"/>
            <w:tcBorders>
              <w:top w:val="nil"/>
              <w:left w:val="nil"/>
              <w:bottom w:val="single" w:color="000000" w:sz="8" w:space="0"/>
              <w:right w:val="single" w:color="000000" w:sz="8" w:space="0"/>
            </w:tcBorders>
            <w:shd w:val="clear" w:color="auto" w:fill="auto"/>
            <w:vAlign w:val="center"/>
          </w:tcPr>
          <w:p w14:paraId="3544E23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435C404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842" w:type="dxa"/>
            <w:tcBorders>
              <w:top w:val="nil"/>
              <w:left w:val="nil"/>
              <w:bottom w:val="single" w:color="000000" w:sz="8" w:space="0"/>
              <w:right w:val="single" w:color="000000" w:sz="8" w:space="0"/>
            </w:tcBorders>
            <w:shd w:val="clear" w:color="auto" w:fill="auto"/>
            <w:vAlign w:val="center"/>
          </w:tcPr>
          <w:p w14:paraId="7C631D7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138" w:type="dxa"/>
            <w:tcBorders>
              <w:top w:val="nil"/>
              <w:left w:val="nil"/>
              <w:bottom w:val="single" w:color="000000" w:sz="8" w:space="0"/>
              <w:right w:val="single" w:color="000000" w:sz="8" w:space="0"/>
            </w:tcBorders>
            <w:shd w:val="clear" w:color="auto" w:fill="auto"/>
            <w:vAlign w:val="center"/>
          </w:tcPr>
          <w:p w14:paraId="68F4D03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single" w:color="000000" w:sz="8" w:space="0"/>
              <w:right w:val="single" w:color="000000" w:sz="8" w:space="0"/>
            </w:tcBorders>
            <w:shd w:val="clear" w:color="auto" w:fill="auto"/>
            <w:vAlign w:val="center"/>
          </w:tcPr>
          <w:p w14:paraId="09EB1A7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7E9C5B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6E981A6">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DEA90B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211DE26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其他辅材（锚栓等）</w:t>
            </w:r>
          </w:p>
        </w:tc>
        <w:tc>
          <w:tcPr>
            <w:tcW w:w="1247" w:type="dxa"/>
            <w:tcBorders>
              <w:top w:val="nil"/>
              <w:left w:val="nil"/>
              <w:bottom w:val="single" w:color="000000" w:sz="8" w:space="0"/>
              <w:right w:val="single" w:color="000000" w:sz="8" w:space="0"/>
            </w:tcBorders>
            <w:shd w:val="clear" w:color="auto" w:fill="auto"/>
            <w:vAlign w:val="center"/>
          </w:tcPr>
          <w:p w14:paraId="18EC336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4D5AFD5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0.68</w:t>
            </w:r>
          </w:p>
        </w:tc>
        <w:tc>
          <w:tcPr>
            <w:tcW w:w="842" w:type="dxa"/>
            <w:tcBorders>
              <w:top w:val="nil"/>
              <w:left w:val="nil"/>
              <w:bottom w:val="single" w:color="000000" w:sz="8" w:space="0"/>
              <w:right w:val="single" w:color="000000" w:sz="8" w:space="0"/>
            </w:tcBorders>
            <w:shd w:val="clear" w:color="auto" w:fill="auto"/>
            <w:vAlign w:val="center"/>
          </w:tcPr>
          <w:p w14:paraId="116E4D6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138" w:type="dxa"/>
            <w:tcBorders>
              <w:top w:val="nil"/>
              <w:left w:val="nil"/>
              <w:bottom w:val="single" w:color="000000" w:sz="8" w:space="0"/>
              <w:right w:val="single" w:color="000000" w:sz="8" w:space="0"/>
            </w:tcBorders>
            <w:shd w:val="clear" w:color="auto" w:fill="auto"/>
            <w:vAlign w:val="center"/>
          </w:tcPr>
          <w:p w14:paraId="5632EF0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8.16</w:t>
            </w:r>
          </w:p>
        </w:tc>
        <w:tc>
          <w:tcPr>
            <w:tcW w:w="2041" w:type="dxa"/>
            <w:tcBorders>
              <w:top w:val="nil"/>
              <w:left w:val="nil"/>
              <w:bottom w:val="nil"/>
              <w:right w:val="nil"/>
            </w:tcBorders>
            <w:shd w:val="clear" w:color="auto" w:fill="auto"/>
            <w:noWrap/>
            <w:vAlign w:val="bottom"/>
          </w:tcPr>
          <w:p w14:paraId="5DC32C25">
            <w:pPr>
              <w:widowControl/>
              <w:rPr>
                <w:rFonts w:hint="eastAsia" w:ascii="宋体" w:hAnsi="宋体" w:eastAsia="宋体" w:cs="宋体"/>
                <w:b w:val="0"/>
                <w:bCs w:val="0"/>
                <w:i w:val="0"/>
                <w:iCs w:val="0"/>
                <w:color w:val="000000"/>
                <w:kern w:val="0"/>
                <w:sz w:val="24"/>
              </w:rPr>
            </w:pP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38AE71B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B43A502">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38BB3C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64E16D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536F92D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4ACC0D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85</w:t>
            </w:r>
          </w:p>
        </w:tc>
        <w:tc>
          <w:tcPr>
            <w:tcW w:w="842" w:type="dxa"/>
            <w:tcBorders>
              <w:top w:val="nil"/>
              <w:left w:val="nil"/>
              <w:bottom w:val="single" w:color="000000" w:sz="8" w:space="0"/>
              <w:right w:val="single" w:color="000000" w:sz="8" w:space="0"/>
            </w:tcBorders>
            <w:shd w:val="clear" w:color="auto" w:fill="auto"/>
            <w:vAlign w:val="center"/>
          </w:tcPr>
          <w:p w14:paraId="62BF244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4ACD26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85</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1559CD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0D6B98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F2F1037">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27D23D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47AFE0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3403B2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A12DC0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42EF8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DEBFB4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201AC04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70437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1F60AC0">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2FC926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53F335A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5031394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983ED9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B9C163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C28D59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203.66</w:t>
            </w:r>
          </w:p>
        </w:tc>
        <w:tc>
          <w:tcPr>
            <w:tcW w:w="2041" w:type="dxa"/>
            <w:tcBorders>
              <w:top w:val="nil"/>
              <w:left w:val="nil"/>
              <w:bottom w:val="single" w:color="000000" w:sz="8" w:space="0"/>
              <w:right w:val="single" w:color="000000" w:sz="8" w:space="0"/>
            </w:tcBorders>
            <w:shd w:val="clear" w:color="auto" w:fill="auto"/>
            <w:vAlign w:val="center"/>
          </w:tcPr>
          <w:p w14:paraId="11C7679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E71E31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D044B65">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12C2D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6C01B7F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3656DDE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1179FB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51C126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607204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112BEAE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E1253F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F4AD1F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AF1861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4FE467B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0AF1D80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364380E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21A01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C041C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652415C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2FB64D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6FB9491">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62148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6416335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0B71A8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D83C81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4F7C2E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E19711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0.3</w:t>
            </w:r>
          </w:p>
        </w:tc>
        <w:tc>
          <w:tcPr>
            <w:tcW w:w="2041" w:type="dxa"/>
            <w:tcBorders>
              <w:top w:val="nil"/>
              <w:left w:val="nil"/>
              <w:bottom w:val="single" w:color="000000" w:sz="8" w:space="0"/>
              <w:right w:val="single" w:color="000000" w:sz="8" w:space="0"/>
            </w:tcBorders>
            <w:shd w:val="clear" w:color="auto" w:fill="auto"/>
            <w:vAlign w:val="center"/>
          </w:tcPr>
          <w:p w14:paraId="1B3862F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089A2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90FE9B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ABAE5E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6DF245D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01F3D64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4E99B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C73CD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EE7D1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6F7A0CF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AE44E2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444C656">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13FC10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single" w:color="000000" w:sz="8" w:space="0"/>
              <w:right w:val="single" w:color="000000" w:sz="8" w:space="0"/>
            </w:tcBorders>
            <w:shd w:val="clear" w:color="auto" w:fill="auto"/>
            <w:vAlign w:val="center"/>
          </w:tcPr>
          <w:p w14:paraId="382DD97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350C075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573949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502D5F9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8769C9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18.46</w:t>
            </w:r>
          </w:p>
        </w:tc>
        <w:tc>
          <w:tcPr>
            <w:tcW w:w="2041" w:type="dxa"/>
            <w:tcBorders>
              <w:top w:val="nil"/>
              <w:left w:val="nil"/>
              <w:bottom w:val="single" w:color="000000" w:sz="8" w:space="0"/>
              <w:right w:val="single" w:color="000000" w:sz="8" w:space="0"/>
            </w:tcBorders>
            <w:shd w:val="clear" w:color="auto" w:fill="auto"/>
            <w:vAlign w:val="center"/>
          </w:tcPr>
          <w:p w14:paraId="1AE5DC0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66DA00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8ABD29F">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0CE9552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13</w:t>
            </w:r>
          </w:p>
        </w:tc>
        <w:tc>
          <w:tcPr>
            <w:tcW w:w="1915" w:type="dxa"/>
            <w:tcBorders>
              <w:top w:val="nil"/>
              <w:left w:val="nil"/>
              <w:bottom w:val="nil"/>
              <w:right w:val="single" w:color="000000" w:sz="8" w:space="0"/>
            </w:tcBorders>
            <w:shd w:val="clear" w:color="auto" w:fill="auto"/>
            <w:vAlign w:val="center"/>
          </w:tcPr>
          <w:p w14:paraId="25EC8A7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7AB499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32F789A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69E55D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7080E4D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222.12</w:t>
            </w:r>
          </w:p>
        </w:tc>
        <w:tc>
          <w:tcPr>
            <w:tcW w:w="2041" w:type="dxa"/>
            <w:vMerge w:val="restart"/>
            <w:tcBorders>
              <w:top w:val="nil"/>
              <w:left w:val="nil"/>
              <w:bottom w:val="single" w:color="000000" w:sz="8" w:space="0"/>
              <w:right w:val="single" w:color="000000" w:sz="8" w:space="0"/>
            </w:tcBorders>
            <w:shd w:val="clear" w:color="auto" w:fill="auto"/>
            <w:vAlign w:val="center"/>
          </w:tcPr>
          <w:p w14:paraId="5A3854D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43B8559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38CFC3E">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5F10476F">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6540C40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4445A9E5">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53A5795A">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5AE45E67">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159B6A8C">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1C5CB6AF">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1F408F54">
            <w:pPr>
              <w:widowControl/>
              <w:jc w:val="left"/>
              <w:rPr>
                <w:rFonts w:hint="eastAsia" w:ascii="宋体" w:hAnsi="宋体" w:eastAsia="宋体" w:cs="宋体"/>
                <w:b w:val="0"/>
                <w:bCs w:val="0"/>
                <w:i w:val="0"/>
                <w:iCs w:val="0"/>
                <w:color w:val="000000"/>
                <w:kern w:val="0"/>
                <w:sz w:val="24"/>
              </w:rPr>
            </w:pPr>
          </w:p>
        </w:tc>
      </w:tr>
      <w:tr w14:paraId="5AF583BA">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7F8BA64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4B6EB802">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78BC17A6">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无机玻化微珠保温砂浆综合单价分析表</w:t>
            </w:r>
          </w:p>
        </w:tc>
      </w:tr>
      <w:tr w14:paraId="7E4EA82F">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220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00BE849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5626AB5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454607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78DBAB0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3DDC77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48397B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05961C9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0C70B084">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E5463C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tcBorders>
              <w:top w:val="nil"/>
              <w:left w:val="nil"/>
              <w:bottom w:val="single" w:color="000000" w:sz="8" w:space="0"/>
              <w:right w:val="single" w:color="000000" w:sz="8" w:space="0"/>
            </w:tcBorders>
            <w:shd w:val="clear" w:color="auto" w:fill="auto"/>
            <w:vAlign w:val="center"/>
          </w:tcPr>
          <w:p w14:paraId="6C0BB7C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无机玻化微珠保温砂浆</w:t>
            </w:r>
          </w:p>
        </w:tc>
        <w:tc>
          <w:tcPr>
            <w:tcW w:w="1247" w:type="dxa"/>
            <w:tcBorders>
              <w:top w:val="nil"/>
              <w:left w:val="nil"/>
              <w:bottom w:val="single" w:color="000000" w:sz="8" w:space="0"/>
              <w:right w:val="single" w:color="000000" w:sz="8" w:space="0"/>
            </w:tcBorders>
            <w:shd w:val="clear" w:color="auto" w:fill="auto"/>
            <w:vAlign w:val="center"/>
          </w:tcPr>
          <w:p w14:paraId="2ABEB20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m3</w:t>
            </w:r>
          </w:p>
        </w:tc>
        <w:tc>
          <w:tcPr>
            <w:tcW w:w="782" w:type="dxa"/>
            <w:gridSpan w:val="2"/>
            <w:tcBorders>
              <w:top w:val="nil"/>
              <w:left w:val="nil"/>
              <w:bottom w:val="single" w:color="000000" w:sz="8" w:space="0"/>
              <w:right w:val="single" w:color="000000" w:sz="8" w:space="0"/>
            </w:tcBorders>
            <w:shd w:val="clear" w:color="auto" w:fill="auto"/>
            <w:vAlign w:val="center"/>
          </w:tcPr>
          <w:p w14:paraId="35D4C8D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560</w:t>
            </w:r>
          </w:p>
        </w:tc>
        <w:tc>
          <w:tcPr>
            <w:tcW w:w="842" w:type="dxa"/>
            <w:tcBorders>
              <w:top w:val="nil"/>
              <w:left w:val="nil"/>
              <w:bottom w:val="single" w:color="000000" w:sz="8" w:space="0"/>
              <w:right w:val="single" w:color="000000" w:sz="8" w:space="0"/>
            </w:tcBorders>
            <w:shd w:val="clear" w:color="auto" w:fill="auto"/>
            <w:vAlign w:val="center"/>
          </w:tcPr>
          <w:p w14:paraId="65C23CD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0.01</w:t>
            </w:r>
          </w:p>
        </w:tc>
        <w:tc>
          <w:tcPr>
            <w:tcW w:w="1138" w:type="dxa"/>
            <w:tcBorders>
              <w:top w:val="nil"/>
              <w:left w:val="nil"/>
              <w:bottom w:val="single" w:color="000000" w:sz="8" w:space="0"/>
              <w:right w:val="single" w:color="000000" w:sz="8" w:space="0"/>
            </w:tcBorders>
            <w:shd w:val="clear" w:color="auto" w:fill="auto"/>
            <w:vAlign w:val="center"/>
          </w:tcPr>
          <w:p w14:paraId="3F18807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5.6</w:t>
            </w:r>
          </w:p>
        </w:tc>
        <w:tc>
          <w:tcPr>
            <w:tcW w:w="2041" w:type="dxa"/>
            <w:tcBorders>
              <w:top w:val="nil"/>
              <w:left w:val="nil"/>
              <w:bottom w:val="single" w:color="000000" w:sz="8" w:space="0"/>
              <w:right w:val="single" w:color="000000" w:sz="8" w:space="0"/>
            </w:tcBorders>
            <w:shd w:val="clear" w:color="auto" w:fill="auto"/>
            <w:vAlign w:val="center"/>
          </w:tcPr>
          <w:p w14:paraId="78FEC4C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C241BC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630D986">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C5724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tcBorders>
              <w:top w:val="nil"/>
              <w:left w:val="nil"/>
              <w:bottom w:val="single" w:color="000000" w:sz="8" w:space="0"/>
              <w:right w:val="single" w:color="000000" w:sz="8" w:space="0"/>
            </w:tcBorders>
            <w:shd w:val="clear" w:color="auto" w:fill="auto"/>
            <w:vAlign w:val="center"/>
          </w:tcPr>
          <w:p w14:paraId="6977725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耐碱玻璃纤维网布（≥160g/㎡）</w:t>
            </w:r>
          </w:p>
        </w:tc>
        <w:tc>
          <w:tcPr>
            <w:tcW w:w="1247" w:type="dxa"/>
            <w:tcBorders>
              <w:top w:val="nil"/>
              <w:left w:val="nil"/>
              <w:bottom w:val="single" w:color="000000" w:sz="8" w:space="0"/>
              <w:right w:val="single" w:color="000000" w:sz="8" w:space="0"/>
            </w:tcBorders>
            <w:shd w:val="clear" w:color="auto" w:fill="auto"/>
            <w:vAlign w:val="center"/>
          </w:tcPr>
          <w:p w14:paraId="0CD856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09A4BC1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842" w:type="dxa"/>
            <w:tcBorders>
              <w:top w:val="nil"/>
              <w:left w:val="nil"/>
              <w:bottom w:val="single" w:color="000000" w:sz="8" w:space="0"/>
              <w:right w:val="single" w:color="000000" w:sz="8" w:space="0"/>
            </w:tcBorders>
            <w:shd w:val="clear" w:color="auto" w:fill="auto"/>
            <w:vAlign w:val="center"/>
          </w:tcPr>
          <w:p w14:paraId="49211EE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138" w:type="dxa"/>
            <w:tcBorders>
              <w:top w:val="nil"/>
              <w:left w:val="nil"/>
              <w:bottom w:val="single" w:color="000000" w:sz="8" w:space="0"/>
              <w:right w:val="single" w:color="000000" w:sz="8" w:space="0"/>
            </w:tcBorders>
            <w:shd w:val="clear" w:color="auto" w:fill="auto"/>
            <w:vAlign w:val="center"/>
          </w:tcPr>
          <w:p w14:paraId="4DF7ED7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w:t>
            </w:r>
          </w:p>
        </w:tc>
        <w:tc>
          <w:tcPr>
            <w:tcW w:w="2041" w:type="dxa"/>
            <w:tcBorders>
              <w:top w:val="nil"/>
              <w:left w:val="nil"/>
              <w:bottom w:val="nil"/>
              <w:right w:val="nil"/>
            </w:tcBorders>
            <w:shd w:val="clear" w:color="auto" w:fill="auto"/>
            <w:vAlign w:val="center"/>
          </w:tcPr>
          <w:p w14:paraId="2F9D376F">
            <w:pPr>
              <w:widowControl/>
              <w:jc w:val="center"/>
              <w:rPr>
                <w:rFonts w:hint="eastAsia" w:ascii="宋体" w:hAnsi="宋体" w:eastAsia="宋体" w:cs="宋体"/>
                <w:b w:val="0"/>
                <w:bCs w:val="0"/>
                <w:i w:val="0"/>
                <w:iCs w:val="0"/>
                <w:color w:val="000000"/>
                <w:kern w:val="0"/>
                <w:sz w:val="20"/>
                <w:szCs w:val="20"/>
              </w:rPr>
            </w:pP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1281E9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0094CA1">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106CF6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014067B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其他辅材（锚栓等）</w:t>
            </w:r>
          </w:p>
        </w:tc>
        <w:tc>
          <w:tcPr>
            <w:tcW w:w="1247" w:type="dxa"/>
            <w:tcBorders>
              <w:top w:val="nil"/>
              <w:left w:val="nil"/>
              <w:bottom w:val="single" w:color="000000" w:sz="8" w:space="0"/>
              <w:right w:val="single" w:color="000000" w:sz="8" w:space="0"/>
            </w:tcBorders>
            <w:shd w:val="clear" w:color="auto" w:fill="auto"/>
            <w:vAlign w:val="center"/>
          </w:tcPr>
          <w:p w14:paraId="199053B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w:t>
            </w:r>
          </w:p>
        </w:tc>
        <w:tc>
          <w:tcPr>
            <w:tcW w:w="782" w:type="dxa"/>
            <w:gridSpan w:val="2"/>
            <w:tcBorders>
              <w:top w:val="nil"/>
              <w:left w:val="nil"/>
              <w:bottom w:val="single" w:color="000000" w:sz="8" w:space="0"/>
              <w:right w:val="single" w:color="000000" w:sz="8" w:space="0"/>
            </w:tcBorders>
            <w:shd w:val="clear" w:color="auto" w:fill="auto"/>
            <w:vAlign w:val="center"/>
          </w:tcPr>
          <w:p w14:paraId="40546D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9.8</w:t>
            </w:r>
          </w:p>
        </w:tc>
        <w:tc>
          <w:tcPr>
            <w:tcW w:w="842" w:type="dxa"/>
            <w:tcBorders>
              <w:top w:val="nil"/>
              <w:left w:val="nil"/>
              <w:bottom w:val="single" w:color="000000" w:sz="8" w:space="0"/>
              <w:right w:val="single" w:color="000000" w:sz="8" w:space="0"/>
            </w:tcBorders>
            <w:shd w:val="clear" w:color="auto" w:fill="auto"/>
            <w:vAlign w:val="center"/>
          </w:tcPr>
          <w:p w14:paraId="5FB3E0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078163B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9.8</w:t>
            </w:r>
          </w:p>
        </w:tc>
        <w:tc>
          <w:tcPr>
            <w:tcW w:w="2041" w:type="dxa"/>
            <w:tcBorders>
              <w:top w:val="single" w:color="000000" w:sz="8" w:space="0"/>
              <w:left w:val="nil"/>
              <w:bottom w:val="single" w:color="000000" w:sz="8" w:space="0"/>
              <w:right w:val="single" w:color="000000" w:sz="8" w:space="0"/>
            </w:tcBorders>
            <w:shd w:val="clear" w:color="auto" w:fill="auto"/>
            <w:noWrap/>
            <w:vAlign w:val="center"/>
          </w:tcPr>
          <w:p w14:paraId="264919E9">
            <w:pPr>
              <w:widowControl/>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091" w:type="dxa"/>
            <w:tcBorders>
              <w:top w:val="nil"/>
              <w:left w:val="nil"/>
              <w:bottom w:val="single" w:color="000000" w:sz="8" w:space="0"/>
              <w:right w:val="single" w:color="000000" w:sz="8" w:space="0"/>
            </w:tcBorders>
            <w:shd w:val="clear" w:color="auto" w:fill="auto"/>
            <w:vAlign w:val="center"/>
          </w:tcPr>
          <w:p w14:paraId="25A5D13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9D457E3">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E6FE71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745391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2D8988A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CE6EBF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30.5</w:t>
            </w:r>
          </w:p>
        </w:tc>
        <w:tc>
          <w:tcPr>
            <w:tcW w:w="842" w:type="dxa"/>
            <w:tcBorders>
              <w:top w:val="nil"/>
              <w:left w:val="nil"/>
              <w:bottom w:val="single" w:color="000000" w:sz="8" w:space="0"/>
              <w:right w:val="single" w:color="000000" w:sz="8" w:space="0"/>
            </w:tcBorders>
            <w:shd w:val="clear" w:color="auto" w:fill="auto"/>
            <w:vAlign w:val="center"/>
          </w:tcPr>
          <w:p w14:paraId="5A63E12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3C5A1A0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30.5</w:t>
            </w:r>
          </w:p>
        </w:tc>
        <w:tc>
          <w:tcPr>
            <w:tcW w:w="2041" w:type="dxa"/>
            <w:tcBorders>
              <w:top w:val="nil"/>
              <w:left w:val="nil"/>
              <w:bottom w:val="single" w:color="000000" w:sz="8" w:space="0"/>
              <w:right w:val="single" w:color="000000" w:sz="8" w:space="0"/>
            </w:tcBorders>
            <w:shd w:val="clear" w:color="auto" w:fill="auto"/>
            <w:vAlign w:val="center"/>
          </w:tcPr>
          <w:p w14:paraId="3C104B5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4DA955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3B31861">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C48B86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1F8692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3F665E7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2D1752E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78CCD96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28FA740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31FBDF2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BEEAF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17F3A6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8546FB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4E82C84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2163FC5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0EE440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146377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231CA20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48.5</w:t>
            </w:r>
          </w:p>
        </w:tc>
        <w:tc>
          <w:tcPr>
            <w:tcW w:w="2041" w:type="dxa"/>
            <w:tcBorders>
              <w:top w:val="nil"/>
              <w:left w:val="nil"/>
              <w:bottom w:val="single" w:color="000000" w:sz="8" w:space="0"/>
              <w:right w:val="single" w:color="000000" w:sz="8" w:space="0"/>
            </w:tcBorders>
            <w:shd w:val="clear" w:color="auto" w:fill="auto"/>
            <w:vAlign w:val="center"/>
          </w:tcPr>
          <w:p w14:paraId="2AAE602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F29F1F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C94B35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6DD926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4EA7561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423465A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0DBE2A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752B14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20D75B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0.2</w:t>
            </w:r>
          </w:p>
        </w:tc>
        <w:tc>
          <w:tcPr>
            <w:tcW w:w="2041" w:type="dxa"/>
            <w:tcBorders>
              <w:top w:val="nil"/>
              <w:left w:val="nil"/>
              <w:bottom w:val="single" w:color="000000" w:sz="8" w:space="0"/>
              <w:right w:val="single" w:color="000000" w:sz="8" w:space="0"/>
            </w:tcBorders>
            <w:shd w:val="clear" w:color="auto" w:fill="auto"/>
            <w:vAlign w:val="center"/>
          </w:tcPr>
          <w:p w14:paraId="4D96031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2DFFCAD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35D9E40">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6B4379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4C1E943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0C6B281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76ED4B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5BCE032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7134BB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371E95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BC483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28C9DBFC">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EF1FC5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21A1DF0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3DE265E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B4DB9C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87BDFD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17279F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4BC532E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F4FD9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75620DA">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2E8E8E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15B0D96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52A64D1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20D45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4A8497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882994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310851E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6361A8C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4C794D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3E960F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single" w:color="000000" w:sz="8" w:space="0"/>
              <w:right w:val="single" w:color="000000" w:sz="8" w:space="0"/>
            </w:tcBorders>
            <w:shd w:val="clear" w:color="auto" w:fill="auto"/>
            <w:vAlign w:val="center"/>
          </w:tcPr>
          <w:p w14:paraId="357F2FC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5ED8A67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6628B89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48325B8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3805CF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4.52</w:t>
            </w:r>
          </w:p>
        </w:tc>
        <w:tc>
          <w:tcPr>
            <w:tcW w:w="2041" w:type="dxa"/>
            <w:tcBorders>
              <w:top w:val="nil"/>
              <w:left w:val="nil"/>
              <w:bottom w:val="single" w:color="000000" w:sz="8" w:space="0"/>
              <w:right w:val="single" w:color="000000" w:sz="8" w:space="0"/>
            </w:tcBorders>
            <w:shd w:val="clear" w:color="auto" w:fill="auto"/>
            <w:vAlign w:val="center"/>
          </w:tcPr>
          <w:p w14:paraId="4D0968C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53F8CE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3E7CB0C">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13E0D8D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12</w:t>
            </w:r>
          </w:p>
        </w:tc>
        <w:tc>
          <w:tcPr>
            <w:tcW w:w="1915" w:type="dxa"/>
            <w:tcBorders>
              <w:top w:val="nil"/>
              <w:left w:val="nil"/>
              <w:bottom w:val="nil"/>
              <w:right w:val="single" w:color="000000" w:sz="8" w:space="0"/>
            </w:tcBorders>
            <w:shd w:val="clear" w:color="auto" w:fill="auto"/>
            <w:vAlign w:val="center"/>
          </w:tcPr>
          <w:p w14:paraId="20094E2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6B5D302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1364916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0FE618C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784F859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53.02</w:t>
            </w:r>
          </w:p>
        </w:tc>
        <w:tc>
          <w:tcPr>
            <w:tcW w:w="2041" w:type="dxa"/>
            <w:vMerge w:val="restart"/>
            <w:tcBorders>
              <w:top w:val="nil"/>
              <w:left w:val="nil"/>
              <w:bottom w:val="single" w:color="000000" w:sz="8" w:space="0"/>
              <w:right w:val="single" w:color="000000" w:sz="8" w:space="0"/>
            </w:tcBorders>
            <w:shd w:val="clear" w:color="auto" w:fill="auto"/>
            <w:vAlign w:val="center"/>
          </w:tcPr>
          <w:p w14:paraId="6FCB2A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7AE926A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24664FC">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4AEE1B05">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48460C9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4499917C">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12614AA8">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1369E325">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0B0FC32B">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52634A4A">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3233CDDE">
            <w:pPr>
              <w:widowControl/>
              <w:jc w:val="left"/>
              <w:rPr>
                <w:rFonts w:hint="eastAsia" w:ascii="宋体" w:hAnsi="宋体" w:eastAsia="宋体" w:cs="宋体"/>
                <w:b w:val="0"/>
                <w:bCs w:val="0"/>
                <w:i w:val="0"/>
                <w:iCs w:val="0"/>
                <w:color w:val="000000"/>
                <w:kern w:val="0"/>
                <w:sz w:val="24"/>
              </w:rPr>
            </w:pPr>
          </w:p>
        </w:tc>
      </w:tr>
      <w:tr w14:paraId="64FB8C32">
        <w:tblPrEx>
          <w:tblCellMar>
            <w:top w:w="0" w:type="dxa"/>
            <w:left w:w="108" w:type="dxa"/>
            <w:bottom w:w="0" w:type="dxa"/>
            <w:right w:w="108" w:type="dxa"/>
          </w:tblCellMar>
        </w:tblPrEx>
        <w:trPr>
          <w:trHeight w:val="285" w:hRule="atLeast"/>
        </w:trPr>
        <w:tc>
          <w:tcPr>
            <w:tcW w:w="9606" w:type="dxa"/>
            <w:gridSpan w:val="9"/>
            <w:tcBorders>
              <w:top w:val="nil"/>
              <w:left w:val="nil"/>
              <w:bottom w:val="nil"/>
              <w:right w:val="nil"/>
            </w:tcBorders>
            <w:shd w:val="clear" w:color="auto" w:fill="auto"/>
            <w:noWrap/>
            <w:vAlign w:val="center"/>
          </w:tcPr>
          <w:p w14:paraId="3317D44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注：上表中如不满足需求可以自行调整</w:t>
            </w:r>
          </w:p>
        </w:tc>
      </w:tr>
      <w:tr w14:paraId="461D43C0">
        <w:tblPrEx>
          <w:tblCellMar>
            <w:top w:w="0" w:type="dxa"/>
            <w:left w:w="108" w:type="dxa"/>
            <w:bottom w:w="0" w:type="dxa"/>
            <w:right w:w="108" w:type="dxa"/>
          </w:tblCellMar>
        </w:tblPrEx>
        <w:trPr>
          <w:trHeight w:val="405" w:hRule="atLeast"/>
        </w:trPr>
        <w:tc>
          <w:tcPr>
            <w:tcW w:w="9606" w:type="dxa"/>
            <w:gridSpan w:val="9"/>
            <w:tcBorders>
              <w:top w:val="nil"/>
              <w:left w:val="nil"/>
              <w:bottom w:val="nil"/>
              <w:right w:val="nil"/>
            </w:tcBorders>
            <w:shd w:val="clear" w:color="auto" w:fill="auto"/>
            <w:noWrap/>
            <w:vAlign w:val="center"/>
          </w:tcPr>
          <w:p w14:paraId="36BC7E21">
            <w:pPr>
              <w:widowControl/>
              <w:jc w:val="center"/>
              <w:rPr>
                <w:rFonts w:hint="eastAsia" w:ascii="宋体" w:hAnsi="宋体" w:eastAsia="宋体" w:cs="宋体"/>
                <w:b w:val="0"/>
                <w:bCs w:val="0"/>
                <w:i w:val="0"/>
                <w:iCs w:val="0"/>
                <w:color w:val="000000"/>
                <w:kern w:val="0"/>
                <w:sz w:val="28"/>
                <w:szCs w:val="28"/>
              </w:rPr>
            </w:pPr>
          </w:p>
          <w:p w14:paraId="2C9CF084">
            <w:pPr>
              <w:pStyle w:val="11"/>
              <w:rPr>
                <w:rFonts w:hint="eastAsia" w:ascii="宋体" w:hAnsi="宋体" w:eastAsia="宋体" w:cs="宋体"/>
                <w:b w:val="0"/>
                <w:bCs w:val="0"/>
                <w:i w:val="0"/>
                <w:iCs w:val="0"/>
              </w:rPr>
            </w:pPr>
          </w:p>
          <w:p w14:paraId="3465264F">
            <w:pPr>
              <w:widowControl/>
              <w:jc w:val="center"/>
              <w:rPr>
                <w:rFonts w:hint="eastAsia" w:ascii="宋体" w:hAnsi="宋体" w:eastAsia="宋体" w:cs="宋体"/>
                <w:b w:val="0"/>
                <w:bCs w:val="0"/>
                <w:i w:val="0"/>
                <w:iCs w:val="0"/>
                <w:color w:val="000000"/>
                <w:kern w:val="0"/>
                <w:sz w:val="28"/>
                <w:szCs w:val="28"/>
              </w:rPr>
            </w:pPr>
            <w:r>
              <w:rPr>
                <w:rFonts w:hint="eastAsia" w:ascii="宋体" w:hAnsi="宋体" w:eastAsia="宋体" w:cs="宋体"/>
                <w:b w:val="0"/>
                <w:bCs w:val="0"/>
                <w:i w:val="0"/>
                <w:iCs w:val="0"/>
                <w:color w:val="000000"/>
                <w:kern w:val="0"/>
                <w:sz w:val="28"/>
                <w:szCs w:val="28"/>
              </w:rPr>
              <w:t>无保温外墙下抹灰综合单价分析表</w:t>
            </w:r>
          </w:p>
        </w:tc>
      </w:tr>
      <w:tr w14:paraId="2705A99A">
        <w:tblPrEx>
          <w:tblCellMar>
            <w:top w:w="0" w:type="dxa"/>
            <w:left w:w="108" w:type="dxa"/>
            <w:bottom w:w="0" w:type="dxa"/>
            <w:right w:w="108" w:type="dxa"/>
          </w:tblCellMar>
        </w:tblPrEx>
        <w:trPr>
          <w:trHeight w:val="48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D9A7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序号</w:t>
            </w:r>
          </w:p>
        </w:tc>
        <w:tc>
          <w:tcPr>
            <w:tcW w:w="1915" w:type="dxa"/>
            <w:tcBorders>
              <w:top w:val="single" w:color="000000" w:sz="8" w:space="0"/>
              <w:left w:val="nil"/>
              <w:bottom w:val="single" w:color="000000" w:sz="8" w:space="0"/>
              <w:right w:val="single" w:color="000000" w:sz="8" w:space="0"/>
            </w:tcBorders>
            <w:shd w:val="clear" w:color="auto" w:fill="auto"/>
            <w:vAlign w:val="center"/>
          </w:tcPr>
          <w:p w14:paraId="65A4BD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项目名称</w:t>
            </w:r>
          </w:p>
        </w:tc>
        <w:tc>
          <w:tcPr>
            <w:tcW w:w="1247" w:type="dxa"/>
            <w:tcBorders>
              <w:top w:val="single" w:color="000000" w:sz="8" w:space="0"/>
              <w:left w:val="nil"/>
              <w:bottom w:val="single" w:color="000000" w:sz="8" w:space="0"/>
              <w:right w:val="single" w:color="000000" w:sz="8" w:space="0"/>
            </w:tcBorders>
            <w:shd w:val="clear" w:color="auto" w:fill="auto"/>
            <w:vAlign w:val="center"/>
          </w:tcPr>
          <w:p w14:paraId="70456F4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单位</w:t>
            </w:r>
          </w:p>
        </w:tc>
        <w:tc>
          <w:tcPr>
            <w:tcW w:w="782" w:type="dxa"/>
            <w:gridSpan w:val="2"/>
            <w:tcBorders>
              <w:top w:val="single" w:color="000000" w:sz="8" w:space="0"/>
              <w:left w:val="nil"/>
              <w:bottom w:val="single" w:color="000000" w:sz="8" w:space="0"/>
              <w:right w:val="single" w:color="000000" w:sz="8" w:space="0"/>
            </w:tcBorders>
            <w:shd w:val="clear" w:color="auto" w:fill="auto"/>
            <w:vAlign w:val="center"/>
          </w:tcPr>
          <w:p w14:paraId="1AAE39B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单价（元）</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1DDC148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单平方米用量</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17E433A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小计     （元）</w:t>
            </w:r>
          </w:p>
        </w:tc>
        <w:tc>
          <w:tcPr>
            <w:tcW w:w="2041" w:type="dxa"/>
            <w:tcBorders>
              <w:top w:val="single" w:color="000000" w:sz="8" w:space="0"/>
              <w:left w:val="nil"/>
              <w:bottom w:val="single" w:color="000000" w:sz="8" w:space="0"/>
              <w:right w:val="single" w:color="000000" w:sz="8" w:space="0"/>
            </w:tcBorders>
            <w:shd w:val="clear" w:color="auto" w:fill="auto"/>
            <w:vAlign w:val="center"/>
          </w:tcPr>
          <w:p w14:paraId="067BD1C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备注</w:t>
            </w:r>
          </w:p>
        </w:tc>
        <w:tc>
          <w:tcPr>
            <w:tcW w:w="1091" w:type="dxa"/>
            <w:tcBorders>
              <w:top w:val="single" w:color="000000" w:sz="8" w:space="0"/>
              <w:left w:val="nil"/>
              <w:bottom w:val="single" w:color="000000" w:sz="8" w:space="0"/>
              <w:right w:val="single" w:color="000000" w:sz="8" w:space="0"/>
            </w:tcBorders>
            <w:shd w:val="clear" w:color="auto" w:fill="auto"/>
            <w:vAlign w:val="center"/>
          </w:tcPr>
          <w:p w14:paraId="043F16B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品牌</w:t>
            </w:r>
          </w:p>
        </w:tc>
      </w:tr>
      <w:tr w14:paraId="23FFD056">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BC039E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915" w:type="dxa"/>
            <w:tcBorders>
              <w:top w:val="nil"/>
              <w:left w:val="nil"/>
              <w:bottom w:val="single" w:color="000000" w:sz="8" w:space="0"/>
              <w:right w:val="single" w:color="000000" w:sz="8" w:space="0"/>
            </w:tcBorders>
            <w:shd w:val="clear" w:color="auto" w:fill="auto"/>
            <w:vAlign w:val="center"/>
          </w:tcPr>
          <w:p w14:paraId="2301A98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5厚干粉类聚合物水泥防水砂浆</w:t>
            </w:r>
          </w:p>
        </w:tc>
        <w:tc>
          <w:tcPr>
            <w:tcW w:w="1247" w:type="dxa"/>
            <w:tcBorders>
              <w:top w:val="nil"/>
              <w:left w:val="nil"/>
              <w:bottom w:val="single" w:color="000000" w:sz="8" w:space="0"/>
              <w:right w:val="single" w:color="000000" w:sz="8" w:space="0"/>
            </w:tcBorders>
            <w:shd w:val="clear" w:color="auto" w:fill="auto"/>
            <w:vAlign w:val="center"/>
          </w:tcPr>
          <w:p w14:paraId="5D36DBF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3F39705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550</w:t>
            </w:r>
          </w:p>
        </w:tc>
        <w:tc>
          <w:tcPr>
            <w:tcW w:w="842" w:type="dxa"/>
            <w:tcBorders>
              <w:top w:val="nil"/>
              <w:left w:val="nil"/>
              <w:bottom w:val="single" w:color="000000" w:sz="8" w:space="0"/>
              <w:right w:val="single" w:color="000000" w:sz="8" w:space="0"/>
            </w:tcBorders>
            <w:shd w:val="clear" w:color="auto" w:fill="auto"/>
            <w:vAlign w:val="center"/>
          </w:tcPr>
          <w:p w14:paraId="7663681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0.015</w:t>
            </w:r>
          </w:p>
        </w:tc>
        <w:tc>
          <w:tcPr>
            <w:tcW w:w="1138" w:type="dxa"/>
            <w:tcBorders>
              <w:top w:val="nil"/>
              <w:left w:val="nil"/>
              <w:bottom w:val="single" w:color="000000" w:sz="8" w:space="0"/>
              <w:right w:val="single" w:color="000000" w:sz="8" w:space="0"/>
            </w:tcBorders>
            <w:shd w:val="clear" w:color="auto" w:fill="auto"/>
            <w:vAlign w:val="center"/>
          </w:tcPr>
          <w:p w14:paraId="529B90E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8.25</w:t>
            </w:r>
          </w:p>
        </w:tc>
        <w:tc>
          <w:tcPr>
            <w:tcW w:w="2041" w:type="dxa"/>
            <w:tcBorders>
              <w:top w:val="nil"/>
              <w:left w:val="nil"/>
              <w:bottom w:val="single" w:color="000000" w:sz="8" w:space="0"/>
              <w:right w:val="single" w:color="000000" w:sz="8" w:space="0"/>
            </w:tcBorders>
            <w:shd w:val="clear" w:color="auto" w:fill="auto"/>
            <w:vAlign w:val="center"/>
          </w:tcPr>
          <w:p w14:paraId="56D3CEF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0E98E4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6DC8445D">
        <w:tblPrEx>
          <w:tblCellMar>
            <w:top w:w="0" w:type="dxa"/>
            <w:left w:w="108" w:type="dxa"/>
            <w:bottom w:w="0" w:type="dxa"/>
            <w:right w:w="108" w:type="dxa"/>
          </w:tblCellMar>
        </w:tblPrEx>
        <w:trPr>
          <w:trHeight w:val="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26B8770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915" w:type="dxa"/>
            <w:tcBorders>
              <w:top w:val="nil"/>
              <w:left w:val="nil"/>
              <w:bottom w:val="single" w:color="000000" w:sz="8" w:space="0"/>
              <w:right w:val="single" w:color="000000" w:sz="8" w:space="0"/>
            </w:tcBorders>
            <w:shd w:val="clear" w:color="auto" w:fill="auto"/>
            <w:vAlign w:val="center"/>
          </w:tcPr>
          <w:p w14:paraId="0D66E03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耐碱玻璃纤维网布（≥160g/㎡）</w:t>
            </w:r>
          </w:p>
        </w:tc>
        <w:tc>
          <w:tcPr>
            <w:tcW w:w="1247" w:type="dxa"/>
            <w:tcBorders>
              <w:top w:val="nil"/>
              <w:left w:val="nil"/>
              <w:bottom w:val="single" w:color="000000" w:sz="8" w:space="0"/>
              <w:right w:val="single" w:color="000000" w:sz="8" w:space="0"/>
            </w:tcBorders>
            <w:shd w:val="clear" w:color="auto" w:fill="auto"/>
            <w:vAlign w:val="center"/>
          </w:tcPr>
          <w:p w14:paraId="57FD57D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m2</w:t>
            </w:r>
          </w:p>
        </w:tc>
        <w:tc>
          <w:tcPr>
            <w:tcW w:w="782" w:type="dxa"/>
            <w:gridSpan w:val="2"/>
            <w:tcBorders>
              <w:top w:val="nil"/>
              <w:left w:val="nil"/>
              <w:bottom w:val="single" w:color="000000" w:sz="8" w:space="0"/>
              <w:right w:val="single" w:color="000000" w:sz="8" w:space="0"/>
            </w:tcBorders>
            <w:shd w:val="clear" w:color="auto" w:fill="auto"/>
            <w:vAlign w:val="center"/>
          </w:tcPr>
          <w:p w14:paraId="752FC70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842" w:type="dxa"/>
            <w:tcBorders>
              <w:top w:val="nil"/>
              <w:left w:val="nil"/>
              <w:bottom w:val="single" w:color="000000" w:sz="8" w:space="0"/>
              <w:right w:val="single" w:color="000000" w:sz="8" w:space="0"/>
            </w:tcBorders>
            <w:shd w:val="clear" w:color="auto" w:fill="auto"/>
            <w:vAlign w:val="center"/>
          </w:tcPr>
          <w:p w14:paraId="39008CF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138" w:type="dxa"/>
            <w:tcBorders>
              <w:top w:val="nil"/>
              <w:left w:val="nil"/>
              <w:bottom w:val="single" w:color="000000" w:sz="8" w:space="0"/>
              <w:right w:val="single" w:color="000000" w:sz="8" w:space="0"/>
            </w:tcBorders>
            <w:shd w:val="clear" w:color="auto" w:fill="auto"/>
            <w:vAlign w:val="center"/>
          </w:tcPr>
          <w:p w14:paraId="1259125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2041" w:type="dxa"/>
            <w:tcBorders>
              <w:top w:val="nil"/>
              <w:left w:val="nil"/>
              <w:bottom w:val="single" w:color="000000" w:sz="8" w:space="0"/>
              <w:right w:val="single" w:color="000000" w:sz="8" w:space="0"/>
            </w:tcBorders>
            <w:shd w:val="clear" w:color="auto" w:fill="auto"/>
            <w:vAlign w:val="center"/>
          </w:tcPr>
          <w:p w14:paraId="3D8771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976EF8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B66EE28">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F8AC7B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915" w:type="dxa"/>
            <w:tcBorders>
              <w:top w:val="nil"/>
              <w:left w:val="nil"/>
              <w:bottom w:val="single" w:color="000000" w:sz="8" w:space="0"/>
              <w:right w:val="single" w:color="000000" w:sz="8" w:space="0"/>
            </w:tcBorders>
            <w:shd w:val="clear" w:color="auto" w:fill="auto"/>
            <w:vAlign w:val="center"/>
          </w:tcPr>
          <w:p w14:paraId="4C018A1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人工及小型工具费</w:t>
            </w:r>
          </w:p>
        </w:tc>
        <w:tc>
          <w:tcPr>
            <w:tcW w:w="1247" w:type="dxa"/>
            <w:tcBorders>
              <w:top w:val="nil"/>
              <w:left w:val="nil"/>
              <w:bottom w:val="single" w:color="000000" w:sz="8" w:space="0"/>
              <w:right w:val="single" w:color="000000" w:sz="8" w:space="0"/>
            </w:tcBorders>
            <w:shd w:val="clear" w:color="auto" w:fill="auto"/>
            <w:vAlign w:val="center"/>
          </w:tcPr>
          <w:p w14:paraId="5A02F50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756CBA3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842" w:type="dxa"/>
            <w:tcBorders>
              <w:top w:val="nil"/>
              <w:left w:val="nil"/>
              <w:bottom w:val="single" w:color="000000" w:sz="8" w:space="0"/>
              <w:right w:val="single" w:color="000000" w:sz="8" w:space="0"/>
            </w:tcBorders>
            <w:shd w:val="clear" w:color="auto" w:fill="auto"/>
            <w:vAlign w:val="center"/>
          </w:tcPr>
          <w:p w14:paraId="12121B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15.5</w:t>
            </w:r>
          </w:p>
        </w:tc>
        <w:tc>
          <w:tcPr>
            <w:tcW w:w="1138" w:type="dxa"/>
            <w:tcBorders>
              <w:top w:val="nil"/>
              <w:left w:val="nil"/>
              <w:bottom w:val="single" w:color="000000" w:sz="8" w:space="0"/>
              <w:right w:val="single" w:color="000000" w:sz="8" w:space="0"/>
            </w:tcBorders>
            <w:shd w:val="clear" w:color="auto" w:fill="auto"/>
            <w:vAlign w:val="center"/>
          </w:tcPr>
          <w:p w14:paraId="6125E26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15.5</w:t>
            </w:r>
          </w:p>
        </w:tc>
        <w:tc>
          <w:tcPr>
            <w:tcW w:w="2041" w:type="dxa"/>
            <w:tcBorders>
              <w:top w:val="nil"/>
              <w:left w:val="nil"/>
              <w:bottom w:val="single" w:color="000000" w:sz="8" w:space="0"/>
              <w:right w:val="single" w:color="000000" w:sz="8" w:space="0"/>
            </w:tcBorders>
            <w:shd w:val="clear" w:color="auto" w:fill="auto"/>
            <w:vAlign w:val="center"/>
          </w:tcPr>
          <w:p w14:paraId="3188F3B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3D70462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F97A86F">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E68D7E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915" w:type="dxa"/>
            <w:tcBorders>
              <w:top w:val="nil"/>
              <w:left w:val="nil"/>
              <w:bottom w:val="single" w:color="000000" w:sz="8" w:space="0"/>
              <w:right w:val="single" w:color="000000" w:sz="8" w:space="0"/>
            </w:tcBorders>
            <w:shd w:val="clear" w:color="auto" w:fill="auto"/>
            <w:vAlign w:val="center"/>
          </w:tcPr>
          <w:p w14:paraId="75D4813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247" w:type="dxa"/>
            <w:tcBorders>
              <w:top w:val="nil"/>
              <w:left w:val="nil"/>
              <w:bottom w:val="single" w:color="000000" w:sz="8" w:space="0"/>
              <w:right w:val="single" w:color="000000" w:sz="8" w:space="0"/>
            </w:tcBorders>
            <w:shd w:val="clear" w:color="auto" w:fill="auto"/>
            <w:vAlign w:val="center"/>
          </w:tcPr>
          <w:p w14:paraId="15728F9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5F4ACFD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10B955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F5A9AF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w:t>
            </w:r>
          </w:p>
        </w:tc>
        <w:tc>
          <w:tcPr>
            <w:tcW w:w="2041" w:type="dxa"/>
            <w:tcBorders>
              <w:top w:val="nil"/>
              <w:left w:val="nil"/>
              <w:bottom w:val="single" w:color="000000" w:sz="8" w:space="0"/>
              <w:right w:val="single" w:color="000000" w:sz="8" w:space="0"/>
            </w:tcBorders>
            <w:shd w:val="clear" w:color="auto" w:fill="auto"/>
            <w:vAlign w:val="center"/>
          </w:tcPr>
          <w:p w14:paraId="5120CA5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3A6057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58531524">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0B1CCB5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5</w:t>
            </w:r>
          </w:p>
        </w:tc>
        <w:tc>
          <w:tcPr>
            <w:tcW w:w="1915" w:type="dxa"/>
            <w:tcBorders>
              <w:top w:val="nil"/>
              <w:left w:val="nil"/>
              <w:bottom w:val="single" w:color="000000" w:sz="8" w:space="0"/>
              <w:right w:val="single" w:color="000000" w:sz="8" w:space="0"/>
            </w:tcBorders>
            <w:shd w:val="clear" w:color="auto" w:fill="auto"/>
            <w:vAlign w:val="center"/>
          </w:tcPr>
          <w:p w14:paraId="073AFBA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直接费合计</w:t>
            </w:r>
          </w:p>
        </w:tc>
        <w:tc>
          <w:tcPr>
            <w:tcW w:w="1247" w:type="dxa"/>
            <w:tcBorders>
              <w:top w:val="nil"/>
              <w:left w:val="nil"/>
              <w:bottom w:val="single" w:color="000000" w:sz="8" w:space="0"/>
              <w:right w:val="single" w:color="000000" w:sz="8" w:space="0"/>
            </w:tcBorders>
            <w:shd w:val="clear" w:color="auto" w:fill="auto"/>
            <w:vAlign w:val="center"/>
          </w:tcPr>
          <w:p w14:paraId="19B5A0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446F0A8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2B9994E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327A5D9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25.85</w:t>
            </w:r>
          </w:p>
        </w:tc>
        <w:tc>
          <w:tcPr>
            <w:tcW w:w="2041" w:type="dxa"/>
            <w:tcBorders>
              <w:top w:val="nil"/>
              <w:left w:val="nil"/>
              <w:bottom w:val="single" w:color="000000" w:sz="8" w:space="0"/>
              <w:right w:val="single" w:color="000000" w:sz="8" w:space="0"/>
            </w:tcBorders>
            <w:shd w:val="clear" w:color="auto" w:fill="auto"/>
            <w:vAlign w:val="center"/>
          </w:tcPr>
          <w:p w14:paraId="0A5C204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15B24CC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F17BE1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7E53EA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6</w:t>
            </w:r>
          </w:p>
        </w:tc>
        <w:tc>
          <w:tcPr>
            <w:tcW w:w="1915" w:type="dxa"/>
            <w:tcBorders>
              <w:top w:val="nil"/>
              <w:left w:val="nil"/>
              <w:bottom w:val="single" w:color="000000" w:sz="8" w:space="0"/>
              <w:right w:val="single" w:color="000000" w:sz="8" w:space="0"/>
            </w:tcBorders>
            <w:shd w:val="clear" w:color="auto" w:fill="auto"/>
            <w:vAlign w:val="center"/>
          </w:tcPr>
          <w:p w14:paraId="04E58E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247" w:type="dxa"/>
            <w:tcBorders>
              <w:top w:val="nil"/>
              <w:left w:val="nil"/>
              <w:bottom w:val="single" w:color="000000" w:sz="8" w:space="0"/>
              <w:right w:val="single" w:color="000000" w:sz="8" w:space="0"/>
            </w:tcBorders>
            <w:shd w:val="clear" w:color="auto" w:fill="auto"/>
            <w:vAlign w:val="center"/>
          </w:tcPr>
          <w:p w14:paraId="754E124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358F046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C677F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733E38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0.1</w:t>
            </w:r>
          </w:p>
        </w:tc>
        <w:tc>
          <w:tcPr>
            <w:tcW w:w="2041" w:type="dxa"/>
            <w:tcBorders>
              <w:top w:val="nil"/>
              <w:left w:val="nil"/>
              <w:bottom w:val="single" w:color="000000" w:sz="8" w:space="0"/>
              <w:right w:val="single" w:color="000000" w:sz="8" w:space="0"/>
            </w:tcBorders>
            <w:shd w:val="clear" w:color="auto" w:fill="auto"/>
            <w:vAlign w:val="center"/>
          </w:tcPr>
          <w:p w14:paraId="0C41BAD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70758B7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095D3631">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575B92A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7</w:t>
            </w:r>
          </w:p>
        </w:tc>
        <w:tc>
          <w:tcPr>
            <w:tcW w:w="1915" w:type="dxa"/>
            <w:tcBorders>
              <w:top w:val="nil"/>
              <w:left w:val="nil"/>
              <w:bottom w:val="single" w:color="000000" w:sz="8" w:space="0"/>
              <w:right w:val="single" w:color="000000" w:sz="8" w:space="0"/>
            </w:tcBorders>
            <w:shd w:val="clear" w:color="auto" w:fill="auto"/>
            <w:vAlign w:val="center"/>
          </w:tcPr>
          <w:p w14:paraId="30E41FE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措施费及保险</w:t>
            </w:r>
          </w:p>
        </w:tc>
        <w:tc>
          <w:tcPr>
            <w:tcW w:w="1247" w:type="dxa"/>
            <w:tcBorders>
              <w:top w:val="nil"/>
              <w:left w:val="nil"/>
              <w:bottom w:val="single" w:color="000000" w:sz="8" w:space="0"/>
              <w:right w:val="single" w:color="000000" w:sz="8" w:space="0"/>
            </w:tcBorders>
            <w:shd w:val="clear" w:color="auto" w:fill="auto"/>
            <w:vAlign w:val="center"/>
          </w:tcPr>
          <w:p w14:paraId="6492CCA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089309E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0E23DD6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69F28E4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26CB381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03F59A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1AFCEA26">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7122587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8</w:t>
            </w:r>
          </w:p>
        </w:tc>
        <w:tc>
          <w:tcPr>
            <w:tcW w:w="1915" w:type="dxa"/>
            <w:tcBorders>
              <w:top w:val="nil"/>
              <w:left w:val="nil"/>
              <w:bottom w:val="single" w:color="000000" w:sz="8" w:space="0"/>
              <w:right w:val="single" w:color="000000" w:sz="8" w:space="0"/>
            </w:tcBorders>
            <w:shd w:val="clear" w:color="auto" w:fill="auto"/>
            <w:vAlign w:val="center"/>
          </w:tcPr>
          <w:p w14:paraId="7E10E34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管理费</w:t>
            </w:r>
          </w:p>
        </w:tc>
        <w:tc>
          <w:tcPr>
            <w:tcW w:w="1247" w:type="dxa"/>
            <w:tcBorders>
              <w:top w:val="nil"/>
              <w:left w:val="nil"/>
              <w:bottom w:val="single" w:color="000000" w:sz="8" w:space="0"/>
              <w:right w:val="single" w:color="000000" w:sz="8" w:space="0"/>
            </w:tcBorders>
            <w:shd w:val="clear" w:color="auto" w:fill="auto"/>
            <w:vAlign w:val="center"/>
          </w:tcPr>
          <w:p w14:paraId="3B605D8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94A60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3F0B2C3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310698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4B9A8ED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5B56296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726E23D1">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4495306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9</w:t>
            </w:r>
          </w:p>
        </w:tc>
        <w:tc>
          <w:tcPr>
            <w:tcW w:w="1915" w:type="dxa"/>
            <w:tcBorders>
              <w:top w:val="nil"/>
              <w:left w:val="nil"/>
              <w:bottom w:val="single" w:color="000000" w:sz="8" w:space="0"/>
              <w:right w:val="single" w:color="000000" w:sz="8" w:space="0"/>
            </w:tcBorders>
            <w:shd w:val="clear" w:color="auto" w:fill="auto"/>
            <w:vAlign w:val="center"/>
          </w:tcPr>
          <w:p w14:paraId="7836674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利润</w:t>
            </w:r>
          </w:p>
        </w:tc>
        <w:tc>
          <w:tcPr>
            <w:tcW w:w="1247" w:type="dxa"/>
            <w:tcBorders>
              <w:top w:val="nil"/>
              <w:left w:val="nil"/>
              <w:bottom w:val="single" w:color="000000" w:sz="8" w:space="0"/>
              <w:right w:val="single" w:color="000000" w:sz="8" w:space="0"/>
            </w:tcBorders>
            <w:shd w:val="clear" w:color="auto" w:fill="auto"/>
            <w:vAlign w:val="center"/>
          </w:tcPr>
          <w:p w14:paraId="56C3CB1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189E2AE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102EC08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57BB76B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0.5</w:t>
            </w:r>
          </w:p>
        </w:tc>
        <w:tc>
          <w:tcPr>
            <w:tcW w:w="2041" w:type="dxa"/>
            <w:tcBorders>
              <w:top w:val="nil"/>
              <w:left w:val="nil"/>
              <w:bottom w:val="single" w:color="000000" w:sz="8" w:space="0"/>
              <w:right w:val="single" w:color="000000" w:sz="8" w:space="0"/>
            </w:tcBorders>
            <w:shd w:val="clear" w:color="auto" w:fill="auto"/>
            <w:vAlign w:val="center"/>
          </w:tcPr>
          <w:p w14:paraId="0D81AA9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03A646F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3205C0F8">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14:paraId="34BFCB5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10</w:t>
            </w:r>
          </w:p>
        </w:tc>
        <w:tc>
          <w:tcPr>
            <w:tcW w:w="1915" w:type="dxa"/>
            <w:tcBorders>
              <w:top w:val="nil"/>
              <w:left w:val="nil"/>
              <w:bottom w:val="single" w:color="000000" w:sz="8" w:space="0"/>
              <w:right w:val="single" w:color="000000" w:sz="8" w:space="0"/>
            </w:tcBorders>
            <w:shd w:val="clear" w:color="auto" w:fill="auto"/>
            <w:vAlign w:val="center"/>
          </w:tcPr>
          <w:p w14:paraId="493753B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税金</w:t>
            </w:r>
          </w:p>
        </w:tc>
        <w:tc>
          <w:tcPr>
            <w:tcW w:w="1247" w:type="dxa"/>
            <w:tcBorders>
              <w:top w:val="nil"/>
              <w:left w:val="nil"/>
              <w:bottom w:val="single" w:color="000000" w:sz="8" w:space="0"/>
              <w:right w:val="single" w:color="000000" w:sz="8" w:space="0"/>
            </w:tcBorders>
            <w:shd w:val="clear" w:color="auto" w:fill="auto"/>
            <w:vAlign w:val="center"/>
          </w:tcPr>
          <w:p w14:paraId="3F0C205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元/m2</w:t>
            </w:r>
          </w:p>
        </w:tc>
        <w:tc>
          <w:tcPr>
            <w:tcW w:w="782" w:type="dxa"/>
            <w:gridSpan w:val="2"/>
            <w:tcBorders>
              <w:top w:val="nil"/>
              <w:left w:val="nil"/>
              <w:bottom w:val="single" w:color="000000" w:sz="8" w:space="0"/>
              <w:right w:val="single" w:color="000000" w:sz="8" w:space="0"/>
            </w:tcBorders>
            <w:shd w:val="clear" w:color="auto" w:fill="auto"/>
            <w:vAlign w:val="center"/>
          </w:tcPr>
          <w:p w14:paraId="37F7E43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tcBorders>
              <w:top w:val="nil"/>
              <w:left w:val="nil"/>
              <w:bottom w:val="single" w:color="000000" w:sz="8" w:space="0"/>
              <w:right w:val="single" w:color="000000" w:sz="8" w:space="0"/>
            </w:tcBorders>
            <w:shd w:val="clear" w:color="auto" w:fill="auto"/>
            <w:vAlign w:val="center"/>
          </w:tcPr>
          <w:p w14:paraId="6FA4927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tcBorders>
              <w:top w:val="nil"/>
              <w:left w:val="nil"/>
              <w:bottom w:val="single" w:color="000000" w:sz="8" w:space="0"/>
              <w:right w:val="single" w:color="000000" w:sz="8" w:space="0"/>
            </w:tcBorders>
            <w:shd w:val="clear" w:color="auto" w:fill="auto"/>
            <w:vAlign w:val="center"/>
          </w:tcPr>
          <w:p w14:paraId="487A24F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2.47</w:t>
            </w:r>
          </w:p>
        </w:tc>
        <w:tc>
          <w:tcPr>
            <w:tcW w:w="2041" w:type="dxa"/>
            <w:tcBorders>
              <w:top w:val="nil"/>
              <w:left w:val="nil"/>
              <w:bottom w:val="single" w:color="000000" w:sz="8" w:space="0"/>
              <w:right w:val="single" w:color="000000" w:sz="8" w:space="0"/>
            </w:tcBorders>
            <w:shd w:val="clear" w:color="auto" w:fill="auto"/>
            <w:vAlign w:val="center"/>
          </w:tcPr>
          <w:p w14:paraId="2F47268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tcBorders>
              <w:top w:val="nil"/>
              <w:left w:val="nil"/>
              <w:bottom w:val="single" w:color="000000" w:sz="8" w:space="0"/>
              <w:right w:val="single" w:color="000000" w:sz="8" w:space="0"/>
            </w:tcBorders>
            <w:shd w:val="clear" w:color="auto" w:fill="auto"/>
            <w:vAlign w:val="center"/>
          </w:tcPr>
          <w:p w14:paraId="4BAB336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r>
      <w:tr w14:paraId="417E0221">
        <w:tblPrEx>
          <w:tblCellMar>
            <w:top w:w="0" w:type="dxa"/>
            <w:left w:w="108" w:type="dxa"/>
            <w:bottom w:w="0" w:type="dxa"/>
            <w:right w:w="108" w:type="dxa"/>
          </w:tblCellMar>
        </w:tblPrEx>
        <w:trPr>
          <w:trHeight w:val="300" w:hRule="atLeast"/>
        </w:trPr>
        <w:tc>
          <w:tcPr>
            <w:tcW w:w="550" w:type="dxa"/>
            <w:vMerge w:val="restart"/>
            <w:tcBorders>
              <w:top w:val="nil"/>
              <w:left w:val="single" w:color="000000" w:sz="8" w:space="0"/>
              <w:bottom w:val="single" w:color="000000" w:sz="8" w:space="0"/>
              <w:right w:val="single" w:color="000000" w:sz="8" w:space="0"/>
            </w:tcBorders>
            <w:shd w:val="clear" w:color="auto" w:fill="auto"/>
            <w:vAlign w:val="center"/>
          </w:tcPr>
          <w:p w14:paraId="309EB3F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11</w:t>
            </w:r>
          </w:p>
        </w:tc>
        <w:tc>
          <w:tcPr>
            <w:tcW w:w="1915" w:type="dxa"/>
            <w:tcBorders>
              <w:top w:val="nil"/>
              <w:left w:val="nil"/>
              <w:bottom w:val="nil"/>
              <w:right w:val="single" w:color="000000" w:sz="8" w:space="0"/>
            </w:tcBorders>
            <w:shd w:val="clear" w:color="auto" w:fill="auto"/>
            <w:vAlign w:val="center"/>
          </w:tcPr>
          <w:p w14:paraId="335D0F3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含税</w:t>
            </w:r>
            <w:r>
              <w:rPr>
                <w:rFonts w:hint="eastAsia" w:ascii="宋体" w:hAnsi="宋体" w:eastAsia="宋体" w:cs="宋体"/>
                <w:b w:val="0"/>
                <w:bCs w:val="0"/>
                <w:i w:val="0"/>
                <w:iCs w:val="0"/>
                <w:color w:val="000000"/>
                <w:kern w:val="0"/>
                <w:sz w:val="20"/>
                <w:szCs w:val="20"/>
                <w:u w:val="single"/>
              </w:rPr>
              <w:t xml:space="preserve"> 9 </w:t>
            </w:r>
            <w:r>
              <w:rPr>
                <w:rFonts w:hint="eastAsia" w:ascii="宋体" w:hAnsi="宋体" w:eastAsia="宋体" w:cs="宋体"/>
                <w:b w:val="0"/>
                <w:bCs w:val="0"/>
                <w:i w:val="0"/>
                <w:iCs w:val="0"/>
                <w:color w:val="000000"/>
                <w:kern w:val="0"/>
                <w:sz w:val="20"/>
                <w:szCs w:val="20"/>
              </w:rPr>
              <w:t>%</w:t>
            </w:r>
          </w:p>
        </w:tc>
        <w:tc>
          <w:tcPr>
            <w:tcW w:w="1247" w:type="dxa"/>
            <w:vMerge w:val="restart"/>
            <w:tcBorders>
              <w:top w:val="nil"/>
              <w:left w:val="nil"/>
              <w:bottom w:val="single" w:color="000000" w:sz="8" w:space="0"/>
              <w:right w:val="single" w:color="000000" w:sz="8" w:space="0"/>
            </w:tcBorders>
            <w:shd w:val="clear" w:color="auto" w:fill="auto"/>
            <w:vAlign w:val="center"/>
          </w:tcPr>
          <w:p w14:paraId="154E7EB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元/㎡</w:t>
            </w:r>
          </w:p>
        </w:tc>
        <w:tc>
          <w:tcPr>
            <w:tcW w:w="782" w:type="dxa"/>
            <w:gridSpan w:val="2"/>
            <w:vMerge w:val="restart"/>
            <w:tcBorders>
              <w:top w:val="nil"/>
              <w:left w:val="nil"/>
              <w:bottom w:val="single" w:color="000000" w:sz="8" w:space="0"/>
              <w:right w:val="single" w:color="000000" w:sz="8" w:space="0"/>
            </w:tcBorders>
            <w:shd w:val="clear" w:color="auto" w:fill="auto"/>
            <w:vAlign w:val="center"/>
          </w:tcPr>
          <w:p w14:paraId="137B137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42" w:type="dxa"/>
            <w:vMerge w:val="restart"/>
            <w:tcBorders>
              <w:top w:val="nil"/>
              <w:left w:val="nil"/>
              <w:bottom w:val="single" w:color="000000" w:sz="8" w:space="0"/>
              <w:right w:val="single" w:color="000000" w:sz="8" w:space="0"/>
            </w:tcBorders>
            <w:shd w:val="clear" w:color="auto" w:fill="auto"/>
            <w:vAlign w:val="center"/>
          </w:tcPr>
          <w:p w14:paraId="16E1E6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138" w:type="dxa"/>
            <w:vMerge w:val="restart"/>
            <w:tcBorders>
              <w:top w:val="nil"/>
              <w:left w:val="nil"/>
              <w:bottom w:val="single" w:color="000000" w:sz="8" w:space="0"/>
              <w:right w:val="single" w:color="000000" w:sz="8" w:space="0"/>
            </w:tcBorders>
            <w:shd w:val="clear" w:color="auto" w:fill="auto"/>
            <w:vAlign w:val="center"/>
          </w:tcPr>
          <w:p w14:paraId="1AC6174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28.32</w:t>
            </w:r>
          </w:p>
        </w:tc>
        <w:tc>
          <w:tcPr>
            <w:tcW w:w="2041" w:type="dxa"/>
            <w:vMerge w:val="restart"/>
            <w:tcBorders>
              <w:top w:val="nil"/>
              <w:left w:val="nil"/>
              <w:bottom w:val="single" w:color="000000" w:sz="8" w:space="0"/>
              <w:right w:val="single" w:color="000000" w:sz="8" w:space="0"/>
            </w:tcBorders>
            <w:shd w:val="clear" w:color="auto" w:fill="auto"/>
            <w:vAlign w:val="center"/>
          </w:tcPr>
          <w:p w14:paraId="29082F7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1091" w:type="dxa"/>
            <w:vMerge w:val="restart"/>
            <w:tcBorders>
              <w:top w:val="nil"/>
              <w:left w:val="nil"/>
              <w:bottom w:val="single" w:color="000000" w:sz="8" w:space="0"/>
              <w:right w:val="single" w:color="000000" w:sz="8" w:space="0"/>
            </w:tcBorders>
            <w:shd w:val="clear" w:color="auto" w:fill="auto"/>
            <w:noWrap/>
            <w:vAlign w:val="center"/>
          </w:tcPr>
          <w:p w14:paraId="64A5CAB9">
            <w:pPr>
              <w:widowControl/>
              <w:jc w:val="left"/>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r>
      <w:tr w14:paraId="3E8EF529">
        <w:tblPrEx>
          <w:tblCellMar>
            <w:top w:w="0" w:type="dxa"/>
            <w:left w:w="108" w:type="dxa"/>
            <w:bottom w:w="0" w:type="dxa"/>
            <w:right w:w="108" w:type="dxa"/>
          </w:tblCellMar>
        </w:tblPrEx>
        <w:trPr>
          <w:trHeight w:val="270" w:hRule="atLeast"/>
        </w:trPr>
        <w:tc>
          <w:tcPr>
            <w:tcW w:w="550" w:type="dxa"/>
            <w:vMerge w:val="continue"/>
            <w:tcBorders>
              <w:top w:val="nil"/>
              <w:left w:val="single" w:color="000000" w:sz="8" w:space="0"/>
              <w:bottom w:val="single" w:color="000000" w:sz="8" w:space="0"/>
              <w:right w:val="single" w:color="000000" w:sz="8" w:space="0"/>
            </w:tcBorders>
            <w:vAlign w:val="center"/>
          </w:tcPr>
          <w:p w14:paraId="66E05507">
            <w:pPr>
              <w:widowControl/>
              <w:jc w:val="left"/>
              <w:rPr>
                <w:rFonts w:hint="eastAsia" w:ascii="宋体" w:hAnsi="宋体" w:eastAsia="宋体" w:cs="宋体"/>
                <w:b w:val="0"/>
                <w:bCs w:val="0"/>
                <w:i w:val="0"/>
                <w:iCs w:val="0"/>
                <w:color w:val="000000"/>
                <w:kern w:val="0"/>
                <w:sz w:val="20"/>
                <w:szCs w:val="20"/>
              </w:rPr>
            </w:pPr>
          </w:p>
        </w:tc>
        <w:tc>
          <w:tcPr>
            <w:tcW w:w="1915" w:type="dxa"/>
            <w:tcBorders>
              <w:top w:val="nil"/>
              <w:left w:val="nil"/>
              <w:bottom w:val="single" w:color="000000" w:sz="8" w:space="0"/>
              <w:right w:val="single" w:color="000000" w:sz="8" w:space="0"/>
            </w:tcBorders>
            <w:shd w:val="clear" w:color="auto" w:fill="auto"/>
            <w:vAlign w:val="center"/>
          </w:tcPr>
          <w:p w14:paraId="19D24BA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固定综合单价</w:t>
            </w:r>
          </w:p>
        </w:tc>
        <w:tc>
          <w:tcPr>
            <w:tcW w:w="1247" w:type="dxa"/>
            <w:vMerge w:val="continue"/>
            <w:tcBorders>
              <w:top w:val="nil"/>
              <w:left w:val="nil"/>
              <w:bottom w:val="single" w:color="000000" w:sz="8" w:space="0"/>
              <w:right w:val="single" w:color="000000" w:sz="8" w:space="0"/>
            </w:tcBorders>
            <w:vAlign w:val="center"/>
          </w:tcPr>
          <w:p w14:paraId="101B0472">
            <w:pPr>
              <w:widowControl/>
              <w:jc w:val="left"/>
              <w:rPr>
                <w:rFonts w:hint="eastAsia" w:ascii="宋体" w:hAnsi="宋体" w:eastAsia="宋体" w:cs="宋体"/>
                <w:b w:val="0"/>
                <w:bCs w:val="0"/>
                <w:i w:val="0"/>
                <w:iCs w:val="0"/>
                <w:color w:val="000000"/>
                <w:kern w:val="0"/>
                <w:sz w:val="20"/>
                <w:szCs w:val="20"/>
              </w:rPr>
            </w:pPr>
          </w:p>
        </w:tc>
        <w:tc>
          <w:tcPr>
            <w:tcW w:w="782" w:type="dxa"/>
            <w:gridSpan w:val="2"/>
            <w:vMerge w:val="continue"/>
            <w:tcBorders>
              <w:top w:val="nil"/>
              <w:left w:val="nil"/>
              <w:bottom w:val="single" w:color="000000" w:sz="8" w:space="0"/>
              <w:right w:val="single" w:color="000000" w:sz="8" w:space="0"/>
            </w:tcBorders>
            <w:vAlign w:val="center"/>
          </w:tcPr>
          <w:p w14:paraId="034B9A7D">
            <w:pPr>
              <w:widowControl/>
              <w:jc w:val="left"/>
              <w:rPr>
                <w:rFonts w:hint="eastAsia" w:ascii="宋体" w:hAnsi="宋体" w:eastAsia="宋体" w:cs="宋体"/>
                <w:b w:val="0"/>
                <w:bCs w:val="0"/>
                <w:i w:val="0"/>
                <w:iCs w:val="0"/>
                <w:color w:val="000000"/>
                <w:kern w:val="0"/>
                <w:sz w:val="20"/>
                <w:szCs w:val="20"/>
              </w:rPr>
            </w:pPr>
          </w:p>
        </w:tc>
        <w:tc>
          <w:tcPr>
            <w:tcW w:w="842" w:type="dxa"/>
            <w:vMerge w:val="continue"/>
            <w:tcBorders>
              <w:top w:val="nil"/>
              <w:left w:val="nil"/>
              <w:bottom w:val="single" w:color="000000" w:sz="8" w:space="0"/>
              <w:right w:val="single" w:color="000000" w:sz="8" w:space="0"/>
            </w:tcBorders>
            <w:vAlign w:val="center"/>
          </w:tcPr>
          <w:p w14:paraId="069BAA68">
            <w:pPr>
              <w:widowControl/>
              <w:jc w:val="left"/>
              <w:rPr>
                <w:rFonts w:hint="eastAsia" w:ascii="宋体" w:hAnsi="宋体" w:eastAsia="宋体" w:cs="宋体"/>
                <w:b w:val="0"/>
                <w:bCs w:val="0"/>
                <w:i w:val="0"/>
                <w:iCs w:val="0"/>
                <w:color w:val="000000"/>
                <w:kern w:val="0"/>
                <w:sz w:val="20"/>
                <w:szCs w:val="20"/>
              </w:rPr>
            </w:pPr>
          </w:p>
        </w:tc>
        <w:tc>
          <w:tcPr>
            <w:tcW w:w="1138" w:type="dxa"/>
            <w:vMerge w:val="continue"/>
            <w:tcBorders>
              <w:top w:val="nil"/>
              <w:left w:val="nil"/>
              <w:bottom w:val="single" w:color="000000" w:sz="8" w:space="0"/>
              <w:right w:val="single" w:color="000000" w:sz="8" w:space="0"/>
            </w:tcBorders>
            <w:vAlign w:val="center"/>
          </w:tcPr>
          <w:p w14:paraId="6E91D759">
            <w:pPr>
              <w:widowControl/>
              <w:jc w:val="left"/>
              <w:rPr>
                <w:rFonts w:hint="eastAsia" w:ascii="宋体" w:hAnsi="宋体" w:eastAsia="宋体" w:cs="宋体"/>
                <w:b w:val="0"/>
                <w:bCs w:val="0"/>
                <w:i w:val="0"/>
                <w:iCs w:val="0"/>
                <w:color w:val="000000"/>
                <w:kern w:val="0"/>
                <w:sz w:val="20"/>
                <w:szCs w:val="20"/>
              </w:rPr>
            </w:pPr>
          </w:p>
        </w:tc>
        <w:tc>
          <w:tcPr>
            <w:tcW w:w="2041" w:type="dxa"/>
            <w:vMerge w:val="continue"/>
            <w:tcBorders>
              <w:top w:val="nil"/>
              <w:left w:val="nil"/>
              <w:bottom w:val="single" w:color="000000" w:sz="8" w:space="0"/>
              <w:right w:val="single" w:color="000000" w:sz="8" w:space="0"/>
            </w:tcBorders>
            <w:vAlign w:val="center"/>
          </w:tcPr>
          <w:p w14:paraId="7AF142EB">
            <w:pPr>
              <w:widowControl/>
              <w:jc w:val="left"/>
              <w:rPr>
                <w:rFonts w:hint="eastAsia" w:ascii="宋体" w:hAnsi="宋体" w:eastAsia="宋体" w:cs="宋体"/>
                <w:b w:val="0"/>
                <w:bCs w:val="0"/>
                <w:i w:val="0"/>
                <w:iCs w:val="0"/>
                <w:color w:val="000000"/>
                <w:kern w:val="0"/>
                <w:sz w:val="20"/>
                <w:szCs w:val="20"/>
              </w:rPr>
            </w:pPr>
          </w:p>
        </w:tc>
        <w:tc>
          <w:tcPr>
            <w:tcW w:w="1091" w:type="dxa"/>
            <w:vMerge w:val="continue"/>
            <w:tcBorders>
              <w:top w:val="nil"/>
              <w:left w:val="nil"/>
              <w:bottom w:val="single" w:color="000000" w:sz="8" w:space="0"/>
              <w:right w:val="single" w:color="000000" w:sz="8" w:space="0"/>
            </w:tcBorders>
            <w:vAlign w:val="center"/>
          </w:tcPr>
          <w:p w14:paraId="694D3AC5">
            <w:pPr>
              <w:widowControl/>
              <w:jc w:val="left"/>
              <w:rPr>
                <w:rFonts w:hint="eastAsia" w:ascii="宋体" w:hAnsi="宋体" w:eastAsia="宋体" w:cs="宋体"/>
                <w:b w:val="0"/>
                <w:bCs w:val="0"/>
                <w:i w:val="0"/>
                <w:iCs w:val="0"/>
                <w:color w:val="000000"/>
                <w:kern w:val="0"/>
                <w:sz w:val="22"/>
                <w:szCs w:val="22"/>
              </w:rPr>
            </w:pPr>
          </w:p>
        </w:tc>
      </w:tr>
      <w:tr w14:paraId="745E7BC7">
        <w:tblPrEx>
          <w:tblCellMar>
            <w:top w:w="0" w:type="dxa"/>
            <w:left w:w="108" w:type="dxa"/>
            <w:bottom w:w="0" w:type="dxa"/>
            <w:right w:w="108" w:type="dxa"/>
          </w:tblCellMar>
        </w:tblPrEx>
        <w:trPr>
          <w:trHeight w:val="270" w:hRule="atLeast"/>
        </w:trPr>
        <w:tc>
          <w:tcPr>
            <w:tcW w:w="550" w:type="dxa"/>
            <w:tcBorders>
              <w:top w:val="nil"/>
              <w:left w:val="nil"/>
              <w:bottom w:val="nil"/>
              <w:right w:val="nil"/>
            </w:tcBorders>
            <w:shd w:val="clear" w:color="auto" w:fill="auto"/>
            <w:noWrap/>
            <w:vAlign w:val="center"/>
          </w:tcPr>
          <w:p w14:paraId="2C08C1A7">
            <w:pPr>
              <w:widowControl/>
              <w:jc w:val="left"/>
              <w:rPr>
                <w:rFonts w:hint="eastAsia" w:ascii="宋体" w:hAnsi="宋体" w:eastAsia="宋体" w:cs="宋体"/>
                <w:b w:val="0"/>
                <w:bCs w:val="0"/>
                <w:i w:val="0"/>
                <w:iCs w:val="0"/>
                <w:color w:val="000000"/>
                <w:kern w:val="0"/>
                <w:sz w:val="22"/>
                <w:szCs w:val="22"/>
              </w:rPr>
            </w:pPr>
          </w:p>
        </w:tc>
        <w:tc>
          <w:tcPr>
            <w:tcW w:w="1915" w:type="dxa"/>
            <w:tcBorders>
              <w:top w:val="nil"/>
              <w:left w:val="nil"/>
              <w:bottom w:val="nil"/>
              <w:right w:val="nil"/>
            </w:tcBorders>
            <w:shd w:val="clear" w:color="auto" w:fill="auto"/>
            <w:noWrap/>
            <w:vAlign w:val="center"/>
          </w:tcPr>
          <w:p w14:paraId="49E113F7">
            <w:pPr>
              <w:widowControl/>
              <w:jc w:val="left"/>
              <w:rPr>
                <w:rFonts w:hint="eastAsia" w:ascii="宋体" w:hAnsi="宋体" w:eastAsia="宋体" w:cs="宋体"/>
                <w:b w:val="0"/>
                <w:bCs w:val="0"/>
                <w:i w:val="0"/>
                <w:iCs w:val="0"/>
                <w:color w:val="000000"/>
                <w:kern w:val="0"/>
                <w:sz w:val="22"/>
                <w:szCs w:val="22"/>
              </w:rPr>
            </w:pPr>
          </w:p>
        </w:tc>
        <w:tc>
          <w:tcPr>
            <w:tcW w:w="1247" w:type="dxa"/>
            <w:tcBorders>
              <w:top w:val="nil"/>
              <w:left w:val="nil"/>
              <w:bottom w:val="nil"/>
              <w:right w:val="nil"/>
            </w:tcBorders>
            <w:shd w:val="clear" w:color="auto" w:fill="auto"/>
            <w:noWrap/>
            <w:vAlign w:val="center"/>
          </w:tcPr>
          <w:p w14:paraId="64953125">
            <w:pPr>
              <w:widowControl/>
              <w:jc w:val="left"/>
              <w:rPr>
                <w:rFonts w:hint="eastAsia" w:ascii="宋体" w:hAnsi="宋体" w:eastAsia="宋体" w:cs="宋体"/>
                <w:b w:val="0"/>
                <w:bCs w:val="0"/>
                <w:i w:val="0"/>
                <w:iCs w:val="0"/>
                <w:color w:val="000000"/>
                <w:kern w:val="0"/>
                <w:sz w:val="22"/>
                <w:szCs w:val="22"/>
              </w:rPr>
            </w:pPr>
          </w:p>
        </w:tc>
        <w:tc>
          <w:tcPr>
            <w:tcW w:w="782" w:type="dxa"/>
            <w:gridSpan w:val="2"/>
            <w:tcBorders>
              <w:top w:val="nil"/>
              <w:left w:val="nil"/>
              <w:bottom w:val="nil"/>
              <w:right w:val="nil"/>
            </w:tcBorders>
            <w:shd w:val="clear" w:color="auto" w:fill="auto"/>
            <w:noWrap/>
            <w:vAlign w:val="center"/>
          </w:tcPr>
          <w:p w14:paraId="5D233919">
            <w:pPr>
              <w:widowControl/>
              <w:jc w:val="left"/>
              <w:rPr>
                <w:rFonts w:hint="eastAsia" w:ascii="宋体" w:hAnsi="宋体" w:eastAsia="宋体" w:cs="宋体"/>
                <w:b w:val="0"/>
                <w:bCs w:val="0"/>
                <w:i w:val="0"/>
                <w:iCs w:val="0"/>
                <w:color w:val="000000"/>
                <w:kern w:val="0"/>
                <w:sz w:val="22"/>
                <w:szCs w:val="22"/>
              </w:rPr>
            </w:pPr>
          </w:p>
        </w:tc>
        <w:tc>
          <w:tcPr>
            <w:tcW w:w="842" w:type="dxa"/>
            <w:tcBorders>
              <w:top w:val="nil"/>
              <w:left w:val="nil"/>
              <w:bottom w:val="nil"/>
              <w:right w:val="nil"/>
            </w:tcBorders>
            <w:shd w:val="clear" w:color="auto" w:fill="auto"/>
            <w:noWrap/>
            <w:vAlign w:val="center"/>
          </w:tcPr>
          <w:p w14:paraId="7D5297A0">
            <w:pPr>
              <w:widowControl/>
              <w:jc w:val="left"/>
              <w:rPr>
                <w:rFonts w:hint="eastAsia" w:ascii="宋体" w:hAnsi="宋体" w:eastAsia="宋体" w:cs="宋体"/>
                <w:b w:val="0"/>
                <w:bCs w:val="0"/>
                <w:i w:val="0"/>
                <w:iCs w:val="0"/>
                <w:color w:val="000000"/>
                <w:kern w:val="0"/>
                <w:sz w:val="22"/>
                <w:szCs w:val="22"/>
              </w:rPr>
            </w:pPr>
          </w:p>
        </w:tc>
        <w:tc>
          <w:tcPr>
            <w:tcW w:w="1138" w:type="dxa"/>
            <w:tcBorders>
              <w:top w:val="nil"/>
              <w:left w:val="nil"/>
              <w:bottom w:val="nil"/>
              <w:right w:val="nil"/>
            </w:tcBorders>
            <w:shd w:val="clear" w:color="auto" w:fill="auto"/>
            <w:noWrap/>
            <w:vAlign w:val="center"/>
          </w:tcPr>
          <w:p w14:paraId="0323A100">
            <w:pPr>
              <w:widowControl/>
              <w:jc w:val="left"/>
              <w:rPr>
                <w:rFonts w:hint="eastAsia" w:ascii="宋体" w:hAnsi="宋体" w:eastAsia="宋体" w:cs="宋体"/>
                <w:b w:val="0"/>
                <w:bCs w:val="0"/>
                <w:i w:val="0"/>
                <w:iCs w:val="0"/>
                <w:color w:val="000000"/>
                <w:kern w:val="0"/>
                <w:sz w:val="22"/>
                <w:szCs w:val="22"/>
              </w:rPr>
            </w:pPr>
          </w:p>
        </w:tc>
        <w:tc>
          <w:tcPr>
            <w:tcW w:w="2041" w:type="dxa"/>
            <w:tcBorders>
              <w:top w:val="nil"/>
              <w:left w:val="nil"/>
              <w:bottom w:val="nil"/>
              <w:right w:val="nil"/>
            </w:tcBorders>
            <w:shd w:val="clear" w:color="auto" w:fill="auto"/>
            <w:noWrap/>
            <w:vAlign w:val="center"/>
          </w:tcPr>
          <w:p w14:paraId="5092D2DE">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4D3F4605">
            <w:pPr>
              <w:widowControl/>
              <w:jc w:val="left"/>
              <w:rPr>
                <w:rFonts w:hint="eastAsia" w:ascii="宋体" w:hAnsi="宋体" w:eastAsia="宋体" w:cs="宋体"/>
                <w:b w:val="0"/>
                <w:bCs w:val="0"/>
                <w:i w:val="0"/>
                <w:iCs w:val="0"/>
                <w:color w:val="000000"/>
                <w:kern w:val="0"/>
                <w:sz w:val="22"/>
                <w:szCs w:val="22"/>
              </w:rPr>
            </w:pPr>
          </w:p>
        </w:tc>
      </w:tr>
      <w:tr w14:paraId="262201DB">
        <w:tblPrEx>
          <w:tblCellMar>
            <w:top w:w="0" w:type="dxa"/>
            <w:left w:w="108" w:type="dxa"/>
            <w:bottom w:w="0" w:type="dxa"/>
            <w:right w:w="108" w:type="dxa"/>
          </w:tblCellMar>
        </w:tblPrEx>
        <w:trPr>
          <w:trHeight w:val="405" w:hRule="atLeast"/>
        </w:trPr>
        <w:tc>
          <w:tcPr>
            <w:tcW w:w="6474" w:type="dxa"/>
            <w:gridSpan w:val="7"/>
            <w:tcBorders>
              <w:top w:val="nil"/>
              <w:left w:val="nil"/>
              <w:bottom w:val="nil"/>
              <w:right w:val="nil"/>
            </w:tcBorders>
            <w:shd w:val="clear" w:color="auto" w:fill="auto"/>
            <w:noWrap/>
            <w:vAlign w:val="center"/>
          </w:tcPr>
          <w:p w14:paraId="0F208C6A">
            <w:pPr>
              <w:widowControl/>
              <w:jc w:val="center"/>
              <w:rPr>
                <w:rFonts w:hint="eastAsia" w:ascii="宋体" w:hAnsi="宋体" w:eastAsia="宋体" w:cs="宋体"/>
                <w:b w:val="0"/>
                <w:bCs w:val="0"/>
                <w:i w:val="0"/>
                <w:iCs w:val="0"/>
                <w:color w:val="000000"/>
                <w:kern w:val="0"/>
                <w:sz w:val="32"/>
                <w:szCs w:val="32"/>
              </w:rPr>
            </w:pPr>
            <w:r>
              <w:rPr>
                <w:rFonts w:hint="eastAsia" w:ascii="宋体" w:hAnsi="宋体" w:eastAsia="宋体" w:cs="宋体"/>
                <w:b w:val="0"/>
                <w:bCs w:val="0"/>
                <w:i w:val="0"/>
                <w:iCs w:val="0"/>
                <w:color w:val="000000"/>
                <w:kern w:val="0"/>
                <w:sz w:val="32"/>
                <w:szCs w:val="32"/>
              </w:rPr>
              <w:t>主要材料价格表</w:t>
            </w:r>
          </w:p>
        </w:tc>
        <w:tc>
          <w:tcPr>
            <w:tcW w:w="2041" w:type="dxa"/>
            <w:tcBorders>
              <w:top w:val="nil"/>
              <w:left w:val="nil"/>
              <w:bottom w:val="nil"/>
              <w:right w:val="nil"/>
            </w:tcBorders>
            <w:shd w:val="clear" w:color="auto" w:fill="auto"/>
            <w:noWrap/>
            <w:vAlign w:val="center"/>
          </w:tcPr>
          <w:p w14:paraId="2FC37F63">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10487BEF">
            <w:pPr>
              <w:widowControl/>
              <w:jc w:val="left"/>
              <w:rPr>
                <w:rFonts w:hint="eastAsia" w:ascii="宋体" w:hAnsi="宋体" w:eastAsia="宋体" w:cs="宋体"/>
                <w:b w:val="0"/>
                <w:bCs w:val="0"/>
                <w:i w:val="0"/>
                <w:iCs w:val="0"/>
                <w:color w:val="000000"/>
                <w:kern w:val="0"/>
                <w:sz w:val="22"/>
                <w:szCs w:val="22"/>
              </w:rPr>
            </w:pPr>
          </w:p>
        </w:tc>
      </w:tr>
      <w:tr w14:paraId="45DD11AC">
        <w:tblPrEx>
          <w:tblCellMar>
            <w:top w:w="0" w:type="dxa"/>
            <w:left w:w="108" w:type="dxa"/>
            <w:bottom w:w="0" w:type="dxa"/>
            <w:right w:w="108" w:type="dxa"/>
          </w:tblCellMar>
        </w:tblPrEx>
        <w:trPr>
          <w:trHeight w:val="540" w:hRule="atLeast"/>
        </w:trPr>
        <w:tc>
          <w:tcPr>
            <w:tcW w:w="55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1AFD4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序号</w:t>
            </w:r>
          </w:p>
        </w:tc>
        <w:tc>
          <w:tcPr>
            <w:tcW w:w="1915" w:type="dxa"/>
            <w:vMerge w:val="restart"/>
            <w:tcBorders>
              <w:top w:val="single" w:color="000000" w:sz="8" w:space="0"/>
              <w:left w:val="nil"/>
              <w:bottom w:val="single" w:color="000000" w:sz="8" w:space="0"/>
              <w:right w:val="single" w:color="000000" w:sz="8" w:space="0"/>
            </w:tcBorders>
            <w:shd w:val="clear" w:color="auto" w:fill="auto"/>
            <w:noWrap/>
            <w:vAlign w:val="center"/>
          </w:tcPr>
          <w:p w14:paraId="67672B8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材料名称</w:t>
            </w:r>
          </w:p>
        </w:tc>
        <w:tc>
          <w:tcPr>
            <w:tcW w:w="1451" w:type="dxa"/>
            <w:gridSpan w:val="2"/>
            <w:vMerge w:val="restart"/>
            <w:tcBorders>
              <w:top w:val="single" w:color="000000" w:sz="8" w:space="0"/>
              <w:left w:val="nil"/>
              <w:bottom w:val="single" w:color="000000" w:sz="8" w:space="0"/>
              <w:right w:val="single" w:color="000000" w:sz="8" w:space="0"/>
            </w:tcBorders>
            <w:shd w:val="clear" w:color="auto" w:fill="auto"/>
            <w:noWrap/>
            <w:vAlign w:val="center"/>
          </w:tcPr>
          <w:p w14:paraId="6DEE7A82">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型号、规格</w:t>
            </w:r>
          </w:p>
        </w:tc>
        <w:tc>
          <w:tcPr>
            <w:tcW w:w="578" w:type="dxa"/>
            <w:vMerge w:val="restart"/>
            <w:tcBorders>
              <w:top w:val="single" w:color="000000" w:sz="8" w:space="0"/>
              <w:left w:val="nil"/>
              <w:bottom w:val="single" w:color="000000" w:sz="8" w:space="0"/>
              <w:right w:val="single" w:color="000000" w:sz="8" w:space="0"/>
            </w:tcBorders>
            <w:shd w:val="clear" w:color="auto" w:fill="auto"/>
            <w:noWrap/>
            <w:vAlign w:val="center"/>
          </w:tcPr>
          <w:p w14:paraId="627A7FF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单位</w:t>
            </w:r>
          </w:p>
        </w:tc>
        <w:tc>
          <w:tcPr>
            <w:tcW w:w="842" w:type="dxa"/>
            <w:tcBorders>
              <w:top w:val="single" w:color="000000" w:sz="8" w:space="0"/>
              <w:left w:val="nil"/>
              <w:bottom w:val="nil"/>
              <w:right w:val="single" w:color="000000" w:sz="8" w:space="0"/>
            </w:tcBorders>
            <w:shd w:val="clear" w:color="auto" w:fill="auto"/>
            <w:vAlign w:val="center"/>
          </w:tcPr>
          <w:p w14:paraId="0CB47F7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不含税单价</w:t>
            </w:r>
          </w:p>
        </w:tc>
        <w:tc>
          <w:tcPr>
            <w:tcW w:w="1138" w:type="dxa"/>
            <w:vMerge w:val="restart"/>
            <w:tcBorders>
              <w:top w:val="single" w:color="000000" w:sz="8" w:space="0"/>
              <w:left w:val="nil"/>
              <w:bottom w:val="single" w:color="000000" w:sz="8" w:space="0"/>
              <w:right w:val="single" w:color="000000" w:sz="8" w:space="0"/>
            </w:tcBorders>
            <w:shd w:val="clear" w:color="auto" w:fill="auto"/>
            <w:vAlign w:val="center"/>
          </w:tcPr>
          <w:p w14:paraId="3CE85A53">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品牌</w:t>
            </w:r>
          </w:p>
        </w:tc>
        <w:tc>
          <w:tcPr>
            <w:tcW w:w="2041" w:type="dxa"/>
            <w:tcBorders>
              <w:top w:val="nil"/>
              <w:left w:val="nil"/>
              <w:bottom w:val="nil"/>
              <w:right w:val="nil"/>
            </w:tcBorders>
            <w:shd w:val="clear" w:color="auto" w:fill="auto"/>
            <w:noWrap/>
            <w:vAlign w:val="center"/>
          </w:tcPr>
          <w:p w14:paraId="5775D73D">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6DB91BB5">
            <w:pPr>
              <w:widowControl/>
              <w:jc w:val="left"/>
              <w:rPr>
                <w:rFonts w:hint="eastAsia" w:ascii="宋体" w:hAnsi="宋体" w:eastAsia="宋体" w:cs="宋体"/>
                <w:b w:val="0"/>
                <w:bCs w:val="0"/>
                <w:i w:val="0"/>
                <w:iCs w:val="0"/>
                <w:color w:val="000000"/>
                <w:kern w:val="0"/>
                <w:sz w:val="22"/>
                <w:szCs w:val="22"/>
              </w:rPr>
            </w:pPr>
          </w:p>
        </w:tc>
      </w:tr>
      <w:tr w14:paraId="04655DC6">
        <w:tblPrEx>
          <w:tblCellMar>
            <w:top w:w="0" w:type="dxa"/>
            <w:left w:w="108" w:type="dxa"/>
            <w:bottom w:w="0" w:type="dxa"/>
            <w:right w:w="108" w:type="dxa"/>
          </w:tblCellMar>
        </w:tblPrEx>
        <w:trPr>
          <w:trHeight w:val="270" w:hRule="atLeast"/>
        </w:trPr>
        <w:tc>
          <w:tcPr>
            <w:tcW w:w="550" w:type="dxa"/>
            <w:vMerge w:val="continue"/>
            <w:tcBorders>
              <w:top w:val="single" w:color="000000" w:sz="8" w:space="0"/>
              <w:left w:val="single" w:color="000000" w:sz="8" w:space="0"/>
              <w:bottom w:val="single" w:color="000000" w:sz="8" w:space="0"/>
              <w:right w:val="single" w:color="000000" w:sz="8" w:space="0"/>
            </w:tcBorders>
            <w:vAlign w:val="center"/>
          </w:tcPr>
          <w:p w14:paraId="2ADF41DF">
            <w:pPr>
              <w:widowControl/>
              <w:jc w:val="left"/>
              <w:rPr>
                <w:rFonts w:hint="eastAsia" w:ascii="宋体" w:hAnsi="宋体" w:eastAsia="宋体" w:cs="宋体"/>
                <w:b w:val="0"/>
                <w:bCs w:val="0"/>
                <w:i w:val="0"/>
                <w:iCs w:val="0"/>
                <w:color w:val="000000"/>
                <w:kern w:val="0"/>
                <w:sz w:val="22"/>
                <w:szCs w:val="22"/>
              </w:rPr>
            </w:pPr>
          </w:p>
        </w:tc>
        <w:tc>
          <w:tcPr>
            <w:tcW w:w="1915" w:type="dxa"/>
            <w:vMerge w:val="continue"/>
            <w:tcBorders>
              <w:top w:val="single" w:color="000000" w:sz="8" w:space="0"/>
              <w:left w:val="nil"/>
              <w:bottom w:val="single" w:color="000000" w:sz="8" w:space="0"/>
              <w:right w:val="single" w:color="000000" w:sz="8" w:space="0"/>
            </w:tcBorders>
            <w:vAlign w:val="center"/>
          </w:tcPr>
          <w:p w14:paraId="433A1E30">
            <w:pPr>
              <w:widowControl/>
              <w:jc w:val="left"/>
              <w:rPr>
                <w:rFonts w:hint="eastAsia" w:ascii="宋体" w:hAnsi="宋体" w:eastAsia="宋体" w:cs="宋体"/>
                <w:b w:val="0"/>
                <w:bCs w:val="0"/>
                <w:i w:val="0"/>
                <w:iCs w:val="0"/>
                <w:color w:val="000000"/>
                <w:kern w:val="0"/>
                <w:sz w:val="22"/>
                <w:szCs w:val="22"/>
              </w:rPr>
            </w:pPr>
          </w:p>
        </w:tc>
        <w:tc>
          <w:tcPr>
            <w:tcW w:w="1451" w:type="dxa"/>
            <w:gridSpan w:val="2"/>
            <w:vMerge w:val="continue"/>
            <w:tcBorders>
              <w:top w:val="single" w:color="000000" w:sz="8" w:space="0"/>
              <w:left w:val="nil"/>
              <w:bottom w:val="single" w:color="000000" w:sz="8" w:space="0"/>
              <w:right w:val="single" w:color="000000" w:sz="8" w:space="0"/>
            </w:tcBorders>
            <w:vAlign w:val="center"/>
          </w:tcPr>
          <w:p w14:paraId="61A10555">
            <w:pPr>
              <w:widowControl/>
              <w:jc w:val="left"/>
              <w:rPr>
                <w:rFonts w:hint="eastAsia" w:ascii="宋体" w:hAnsi="宋体" w:eastAsia="宋体" w:cs="宋体"/>
                <w:b w:val="0"/>
                <w:bCs w:val="0"/>
                <w:i w:val="0"/>
                <w:iCs w:val="0"/>
                <w:color w:val="000000"/>
                <w:kern w:val="0"/>
                <w:sz w:val="22"/>
                <w:szCs w:val="22"/>
              </w:rPr>
            </w:pPr>
          </w:p>
        </w:tc>
        <w:tc>
          <w:tcPr>
            <w:tcW w:w="578" w:type="dxa"/>
            <w:vMerge w:val="continue"/>
            <w:tcBorders>
              <w:top w:val="single" w:color="000000" w:sz="8" w:space="0"/>
              <w:left w:val="nil"/>
              <w:bottom w:val="single" w:color="000000" w:sz="8" w:space="0"/>
              <w:right w:val="single" w:color="000000" w:sz="8" w:space="0"/>
            </w:tcBorders>
            <w:vAlign w:val="center"/>
          </w:tcPr>
          <w:p w14:paraId="453356B3">
            <w:pPr>
              <w:widowControl/>
              <w:jc w:val="left"/>
              <w:rPr>
                <w:rFonts w:hint="eastAsia" w:ascii="宋体" w:hAnsi="宋体" w:eastAsia="宋体" w:cs="宋体"/>
                <w:b w:val="0"/>
                <w:bCs w:val="0"/>
                <w:i w:val="0"/>
                <w:iCs w:val="0"/>
                <w:color w:val="000000"/>
                <w:kern w:val="0"/>
                <w:sz w:val="22"/>
                <w:szCs w:val="22"/>
              </w:rPr>
            </w:pPr>
          </w:p>
        </w:tc>
        <w:tc>
          <w:tcPr>
            <w:tcW w:w="842" w:type="dxa"/>
            <w:tcBorders>
              <w:top w:val="nil"/>
              <w:left w:val="nil"/>
              <w:bottom w:val="single" w:color="000000" w:sz="8" w:space="0"/>
              <w:right w:val="single" w:color="000000" w:sz="8" w:space="0"/>
            </w:tcBorders>
            <w:shd w:val="clear" w:color="auto" w:fill="auto"/>
            <w:vAlign w:val="center"/>
          </w:tcPr>
          <w:p w14:paraId="7579B3C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（元）</w:t>
            </w:r>
          </w:p>
        </w:tc>
        <w:tc>
          <w:tcPr>
            <w:tcW w:w="1138" w:type="dxa"/>
            <w:vMerge w:val="continue"/>
            <w:tcBorders>
              <w:top w:val="single" w:color="000000" w:sz="8" w:space="0"/>
              <w:left w:val="nil"/>
              <w:bottom w:val="single" w:color="000000" w:sz="8" w:space="0"/>
              <w:right w:val="single" w:color="000000" w:sz="8" w:space="0"/>
            </w:tcBorders>
            <w:vAlign w:val="center"/>
          </w:tcPr>
          <w:p w14:paraId="52073588">
            <w:pPr>
              <w:widowControl/>
              <w:jc w:val="left"/>
              <w:rPr>
                <w:rFonts w:hint="eastAsia" w:ascii="宋体" w:hAnsi="宋体" w:eastAsia="宋体" w:cs="宋体"/>
                <w:b w:val="0"/>
                <w:bCs w:val="0"/>
                <w:i w:val="0"/>
                <w:iCs w:val="0"/>
                <w:color w:val="000000"/>
                <w:kern w:val="0"/>
                <w:sz w:val="22"/>
                <w:szCs w:val="22"/>
              </w:rPr>
            </w:pPr>
          </w:p>
        </w:tc>
        <w:tc>
          <w:tcPr>
            <w:tcW w:w="2041" w:type="dxa"/>
            <w:tcBorders>
              <w:top w:val="nil"/>
              <w:left w:val="nil"/>
              <w:bottom w:val="nil"/>
              <w:right w:val="nil"/>
            </w:tcBorders>
            <w:shd w:val="clear" w:color="auto" w:fill="auto"/>
            <w:noWrap/>
            <w:vAlign w:val="center"/>
          </w:tcPr>
          <w:p w14:paraId="286381B5">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146FA9AB">
            <w:pPr>
              <w:widowControl/>
              <w:jc w:val="left"/>
              <w:rPr>
                <w:rFonts w:hint="eastAsia" w:ascii="宋体" w:hAnsi="宋体" w:eastAsia="宋体" w:cs="宋体"/>
                <w:b w:val="0"/>
                <w:bCs w:val="0"/>
                <w:i w:val="0"/>
                <w:iCs w:val="0"/>
                <w:color w:val="000000"/>
                <w:kern w:val="0"/>
                <w:sz w:val="22"/>
                <w:szCs w:val="22"/>
              </w:rPr>
            </w:pPr>
          </w:p>
        </w:tc>
      </w:tr>
      <w:tr w14:paraId="306FF3A6">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444D2193">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w:t>
            </w:r>
          </w:p>
        </w:tc>
        <w:tc>
          <w:tcPr>
            <w:tcW w:w="1915" w:type="dxa"/>
            <w:tcBorders>
              <w:top w:val="nil"/>
              <w:left w:val="nil"/>
              <w:bottom w:val="single" w:color="000000" w:sz="8" w:space="0"/>
              <w:right w:val="single" w:color="000000" w:sz="8" w:space="0"/>
            </w:tcBorders>
            <w:shd w:val="clear" w:color="auto" w:fill="auto"/>
            <w:vAlign w:val="center"/>
          </w:tcPr>
          <w:p w14:paraId="14C968A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腻子</w:t>
            </w:r>
          </w:p>
        </w:tc>
        <w:tc>
          <w:tcPr>
            <w:tcW w:w="1451" w:type="dxa"/>
            <w:gridSpan w:val="2"/>
            <w:tcBorders>
              <w:top w:val="nil"/>
              <w:left w:val="nil"/>
              <w:bottom w:val="single" w:color="000000" w:sz="8" w:space="0"/>
              <w:right w:val="single" w:color="000000" w:sz="8" w:space="0"/>
            </w:tcBorders>
            <w:shd w:val="clear" w:color="auto" w:fill="auto"/>
            <w:vAlign w:val="center"/>
          </w:tcPr>
          <w:p w14:paraId="04BFCBC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578" w:type="dxa"/>
            <w:tcBorders>
              <w:top w:val="nil"/>
              <w:left w:val="nil"/>
              <w:bottom w:val="single" w:color="000000" w:sz="8" w:space="0"/>
              <w:right w:val="single" w:color="000000" w:sz="8" w:space="0"/>
            </w:tcBorders>
            <w:shd w:val="clear" w:color="auto" w:fill="auto"/>
            <w:vAlign w:val="center"/>
          </w:tcPr>
          <w:p w14:paraId="3093748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kg</w:t>
            </w:r>
          </w:p>
        </w:tc>
        <w:tc>
          <w:tcPr>
            <w:tcW w:w="842" w:type="dxa"/>
            <w:tcBorders>
              <w:top w:val="nil"/>
              <w:left w:val="nil"/>
              <w:bottom w:val="single" w:color="000000" w:sz="8" w:space="0"/>
              <w:right w:val="single" w:color="000000" w:sz="8" w:space="0"/>
            </w:tcBorders>
            <w:shd w:val="clear" w:color="auto" w:fill="auto"/>
            <w:noWrap/>
            <w:vAlign w:val="center"/>
          </w:tcPr>
          <w:p w14:paraId="253B767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1.2</w:t>
            </w:r>
          </w:p>
        </w:tc>
        <w:tc>
          <w:tcPr>
            <w:tcW w:w="1138" w:type="dxa"/>
            <w:tcBorders>
              <w:top w:val="nil"/>
              <w:left w:val="nil"/>
              <w:bottom w:val="single" w:color="000000" w:sz="8" w:space="0"/>
              <w:right w:val="single" w:color="000000" w:sz="8" w:space="0"/>
            </w:tcBorders>
            <w:shd w:val="clear" w:color="auto" w:fill="auto"/>
            <w:vAlign w:val="center"/>
          </w:tcPr>
          <w:p w14:paraId="460A98A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xml:space="preserve"> 云诺</w:t>
            </w:r>
          </w:p>
        </w:tc>
        <w:tc>
          <w:tcPr>
            <w:tcW w:w="2041" w:type="dxa"/>
            <w:tcBorders>
              <w:top w:val="nil"/>
              <w:left w:val="nil"/>
              <w:bottom w:val="nil"/>
              <w:right w:val="nil"/>
            </w:tcBorders>
            <w:shd w:val="clear" w:color="auto" w:fill="auto"/>
            <w:noWrap/>
            <w:vAlign w:val="center"/>
          </w:tcPr>
          <w:p w14:paraId="73AF6A64">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3FE5DE57">
            <w:pPr>
              <w:widowControl/>
              <w:jc w:val="left"/>
              <w:rPr>
                <w:rFonts w:hint="eastAsia" w:ascii="宋体" w:hAnsi="宋体" w:eastAsia="宋体" w:cs="宋体"/>
                <w:b w:val="0"/>
                <w:bCs w:val="0"/>
                <w:i w:val="0"/>
                <w:iCs w:val="0"/>
                <w:color w:val="000000"/>
                <w:kern w:val="0"/>
                <w:sz w:val="22"/>
                <w:szCs w:val="22"/>
              </w:rPr>
            </w:pPr>
          </w:p>
        </w:tc>
      </w:tr>
      <w:tr w14:paraId="0C1462CA">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5F20606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2</w:t>
            </w:r>
          </w:p>
        </w:tc>
        <w:tc>
          <w:tcPr>
            <w:tcW w:w="1915" w:type="dxa"/>
            <w:tcBorders>
              <w:top w:val="nil"/>
              <w:left w:val="nil"/>
              <w:bottom w:val="single" w:color="000000" w:sz="8" w:space="0"/>
              <w:right w:val="single" w:color="000000" w:sz="8" w:space="0"/>
            </w:tcBorders>
            <w:shd w:val="clear" w:color="auto" w:fill="auto"/>
            <w:vAlign w:val="center"/>
          </w:tcPr>
          <w:p w14:paraId="4B88EA8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真石漆</w:t>
            </w:r>
          </w:p>
        </w:tc>
        <w:tc>
          <w:tcPr>
            <w:tcW w:w="1451" w:type="dxa"/>
            <w:gridSpan w:val="2"/>
            <w:tcBorders>
              <w:top w:val="nil"/>
              <w:left w:val="nil"/>
              <w:bottom w:val="single" w:color="000000" w:sz="8" w:space="0"/>
              <w:right w:val="single" w:color="000000" w:sz="8" w:space="0"/>
            </w:tcBorders>
            <w:shd w:val="clear" w:color="auto" w:fill="auto"/>
            <w:vAlign w:val="center"/>
          </w:tcPr>
          <w:p w14:paraId="1819825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578" w:type="dxa"/>
            <w:tcBorders>
              <w:top w:val="nil"/>
              <w:left w:val="nil"/>
              <w:bottom w:val="single" w:color="000000" w:sz="8" w:space="0"/>
              <w:right w:val="single" w:color="000000" w:sz="8" w:space="0"/>
            </w:tcBorders>
            <w:shd w:val="clear" w:color="auto" w:fill="auto"/>
            <w:vAlign w:val="center"/>
          </w:tcPr>
          <w:p w14:paraId="1735AAB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kg</w:t>
            </w:r>
          </w:p>
        </w:tc>
        <w:tc>
          <w:tcPr>
            <w:tcW w:w="842" w:type="dxa"/>
            <w:tcBorders>
              <w:top w:val="nil"/>
              <w:left w:val="nil"/>
              <w:bottom w:val="single" w:color="000000" w:sz="8" w:space="0"/>
              <w:right w:val="single" w:color="000000" w:sz="8" w:space="0"/>
            </w:tcBorders>
            <w:shd w:val="clear" w:color="auto" w:fill="auto"/>
            <w:noWrap/>
            <w:vAlign w:val="center"/>
          </w:tcPr>
          <w:p w14:paraId="0E1E144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3.5</w:t>
            </w:r>
          </w:p>
        </w:tc>
        <w:tc>
          <w:tcPr>
            <w:tcW w:w="1138" w:type="dxa"/>
            <w:vMerge w:val="restart"/>
            <w:tcBorders>
              <w:top w:val="nil"/>
              <w:left w:val="single" w:color="000000" w:sz="8" w:space="0"/>
              <w:bottom w:val="single" w:color="000000" w:sz="8" w:space="0"/>
              <w:right w:val="single" w:color="000000" w:sz="8" w:space="0"/>
            </w:tcBorders>
            <w:shd w:val="clear" w:color="auto" w:fill="auto"/>
            <w:vAlign w:val="center"/>
          </w:tcPr>
          <w:p w14:paraId="5DF3689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c>
          <w:tcPr>
            <w:tcW w:w="2041" w:type="dxa"/>
            <w:tcBorders>
              <w:top w:val="nil"/>
              <w:left w:val="nil"/>
              <w:bottom w:val="nil"/>
              <w:right w:val="nil"/>
            </w:tcBorders>
            <w:shd w:val="clear" w:color="auto" w:fill="auto"/>
            <w:noWrap/>
            <w:vAlign w:val="center"/>
          </w:tcPr>
          <w:p w14:paraId="3F3F8241">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3E9CA378">
            <w:pPr>
              <w:widowControl/>
              <w:jc w:val="left"/>
              <w:rPr>
                <w:rFonts w:hint="eastAsia" w:ascii="宋体" w:hAnsi="宋体" w:eastAsia="宋体" w:cs="宋体"/>
                <w:b w:val="0"/>
                <w:bCs w:val="0"/>
                <w:i w:val="0"/>
                <w:iCs w:val="0"/>
                <w:color w:val="000000"/>
                <w:kern w:val="0"/>
                <w:sz w:val="22"/>
                <w:szCs w:val="22"/>
              </w:rPr>
            </w:pPr>
          </w:p>
        </w:tc>
      </w:tr>
      <w:tr w14:paraId="60833DC8">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3F1B09E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w:t>
            </w:r>
          </w:p>
        </w:tc>
        <w:tc>
          <w:tcPr>
            <w:tcW w:w="1915" w:type="dxa"/>
            <w:tcBorders>
              <w:top w:val="nil"/>
              <w:left w:val="nil"/>
              <w:bottom w:val="single" w:color="000000" w:sz="8" w:space="0"/>
              <w:right w:val="single" w:color="000000" w:sz="8" w:space="0"/>
            </w:tcBorders>
            <w:shd w:val="clear" w:color="auto" w:fill="auto"/>
            <w:vAlign w:val="center"/>
          </w:tcPr>
          <w:p w14:paraId="66C275E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底色真石漆</w:t>
            </w:r>
          </w:p>
        </w:tc>
        <w:tc>
          <w:tcPr>
            <w:tcW w:w="1451" w:type="dxa"/>
            <w:gridSpan w:val="2"/>
            <w:tcBorders>
              <w:top w:val="nil"/>
              <w:left w:val="nil"/>
              <w:bottom w:val="single" w:color="000000" w:sz="8" w:space="0"/>
              <w:right w:val="single" w:color="000000" w:sz="8" w:space="0"/>
            </w:tcBorders>
            <w:shd w:val="clear" w:color="auto" w:fill="auto"/>
            <w:vAlign w:val="center"/>
          </w:tcPr>
          <w:p w14:paraId="32568B43">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578" w:type="dxa"/>
            <w:tcBorders>
              <w:top w:val="nil"/>
              <w:left w:val="nil"/>
              <w:bottom w:val="single" w:color="000000" w:sz="8" w:space="0"/>
              <w:right w:val="single" w:color="000000" w:sz="8" w:space="0"/>
            </w:tcBorders>
            <w:shd w:val="clear" w:color="auto" w:fill="auto"/>
            <w:vAlign w:val="center"/>
          </w:tcPr>
          <w:p w14:paraId="11F3FF3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kg</w:t>
            </w:r>
          </w:p>
        </w:tc>
        <w:tc>
          <w:tcPr>
            <w:tcW w:w="842" w:type="dxa"/>
            <w:tcBorders>
              <w:top w:val="nil"/>
              <w:left w:val="nil"/>
              <w:bottom w:val="single" w:color="000000" w:sz="8" w:space="0"/>
              <w:right w:val="single" w:color="000000" w:sz="8" w:space="0"/>
            </w:tcBorders>
            <w:shd w:val="clear" w:color="auto" w:fill="auto"/>
            <w:noWrap/>
            <w:vAlign w:val="center"/>
          </w:tcPr>
          <w:p w14:paraId="3C8C305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3.5</w:t>
            </w:r>
          </w:p>
        </w:tc>
        <w:tc>
          <w:tcPr>
            <w:tcW w:w="1138" w:type="dxa"/>
            <w:vMerge w:val="continue"/>
            <w:tcBorders>
              <w:top w:val="nil"/>
              <w:left w:val="single" w:color="000000" w:sz="8" w:space="0"/>
              <w:bottom w:val="single" w:color="000000" w:sz="8" w:space="0"/>
              <w:right w:val="single" w:color="000000" w:sz="8" w:space="0"/>
            </w:tcBorders>
            <w:vAlign w:val="center"/>
          </w:tcPr>
          <w:p w14:paraId="2EE17CEE">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nil"/>
              <w:right w:val="nil"/>
            </w:tcBorders>
            <w:shd w:val="clear" w:color="auto" w:fill="auto"/>
            <w:noWrap/>
            <w:vAlign w:val="center"/>
          </w:tcPr>
          <w:p w14:paraId="4F4E5F67">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35D43766">
            <w:pPr>
              <w:widowControl/>
              <w:jc w:val="left"/>
              <w:rPr>
                <w:rFonts w:hint="eastAsia" w:ascii="宋体" w:hAnsi="宋体" w:eastAsia="宋体" w:cs="宋体"/>
                <w:b w:val="0"/>
                <w:bCs w:val="0"/>
                <w:i w:val="0"/>
                <w:iCs w:val="0"/>
                <w:color w:val="000000"/>
                <w:kern w:val="0"/>
                <w:sz w:val="22"/>
                <w:szCs w:val="22"/>
              </w:rPr>
            </w:pPr>
          </w:p>
        </w:tc>
      </w:tr>
      <w:tr w14:paraId="58B1F9AB">
        <w:tblPrEx>
          <w:tblCellMar>
            <w:top w:w="0" w:type="dxa"/>
            <w:left w:w="108" w:type="dxa"/>
            <w:bottom w:w="0" w:type="dxa"/>
            <w:right w:w="108" w:type="dxa"/>
          </w:tblCellMar>
        </w:tblPrEx>
        <w:trPr>
          <w:trHeight w:val="555"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5DC4B2D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4</w:t>
            </w:r>
          </w:p>
        </w:tc>
        <w:tc>
          <w:tcPr>
            <w:tcW w:w="1915" w:type="dxa"/>
            <w:tcBorders>
              <w:top w:val="nil"/>
              <w:left w:val="nil"/>
              <w:bottom w:val="single" w:color="000000" w:sz="8" w:space="0"/>
              <w:right w:val="single" w:color="000000" w:sz="8" w:space="0"/>
            </w:tcBorders>
            <w:shd w:val="clear" w:color="auto" w:fill="auto"/>
            <w:vAlign w:val="center"/>
          </w:tcPr>
          <w:p w14:paraId="502C4E6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倍丽岩彩花岗岩石涂料</w:t>
            </w:r>
          </w:p>
        </w:tc>
        <w:tc>
          <w:tcPr>
            <w:tcW w:w="1451" w:type="dxa"/>
            <w:gridSpan w:val="2"/>
            <w:tcBorders>
              <w:top w:val="nil"/>
              <w:left w:val="nil"/>
              <w:bottom w:val="single" w:color="000000" w:sz="8" w:space="0"/>
              <w:right w:val="single" w:color="000000" w:sz="8" w:space="0"/>
            </w:tcBorders>
            <w:shd w:val="clear" w:color="auto" w:fill="auto"/>
            <w:vAlign w:val="center"/>
          </w:tcPr>
          <w:p w14:paraId="143BF07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578" w:type="dxa"/>
            <w:tcBorders>
              <w:top w:val="nil"/>
              <w:left w:val="nil"/>
              <w:bottom w:val="single" w:color="000000" w:sz="8" w:space="0"/>
              <w:right w:val="single" w:color="000000" w:sz="8" w:space="0"/>
            </w:tcBorders>
            <w:shd w:val="clear" w:color="auto" w:fill="auto"/>
            <w:vAlign w:val="center"/>
          </w:tcPr>
          <w:p w14:paraId="325A697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kg</w:t>
            </w:r>
          </w:p>
        </w:tc>
        <w:tc>
          <w:tcPr>
            <w:tcW w:w="842" w:type="dxa"/>
            <w:tcBorders>
              <w:top w:val="nil"/>
              <w:left w:val="nil"/>
              <w:bottom w:val="single" w:color="000000" w:sz="8" w:space="0"/>
              <w:right w:val="single" w:color="000000" w:sz="8" w:space="0"/>
            </w:tcBorders>
            <w:shd w:val="clear" w:color="auto" w:fill="auto"/>
            <w:noWrap/>
            <w:vAlign w:val="center"/>
          </w:tcPr>
          <w:p w14:paraId="55B5115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19</w:t>
            </w:r>
          </w:p>
        </w:tc>
        <w:tc>
          <w:tcPr>
            <w:tcW w:w="1138" w:type="dxa"/>
            <w:vMerge w:val="restart"/>
            <w:tcBorders>
              <w:top w:val="nil"/>
              <w:left w:val="single" w:color="000000" w:sz="8" w:space="0"/>
              <w:bottom w:val="single" w:color="000000" w:sz="8" w:space="0"/>
              <w:right w:val="single" w:color="000000" w:sz="8" w:space="0"/>
            </w:tcBorders>
            <w:shd w:val="clear" w:color="auto" w:fill="auto"/>
            <w:vAlign w:val="center"/>
          </w:tcPr>
          <w:p w14:paraId="72D50B3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富思特、 立邦  </w:t>
            </w:r>
          </w:p>
        </w:tc>
        <w:tc>
          <w:tcPr>
            <w:tcW w:w="2041" w:type="dxa"/>
            <w:tcBorders>
              <w:top w:val="nil"/>
              <w:left w:val="nil"/>
              <w:bottom w:val="nil"/>
              <w:right w:val="nil"/>
            </w:tcBorders>
            <w:shd w:val="clear" w:color="auto" w:fill="auto"/>
            <w:noWrap/>
            <w:vAlign w:val="center"/>
          </w:tcPr>
          <w:p w14:paraId="3B36C6F7">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14AB0DEA">
            <w:pPr>
              <w:widowControl/>
              <w:jc w:val="left"/>
              <w:rPr>
                <w:rFonts w:hint="eastAsia" w:ascii="宋体" w:hAnsi="宋体" w:eastAsia="宋体" w:cs="宋体"/>
                <w:b w:val="0"/>
                <w:bCs w:val="0"/>
                <w:i w:val="0"/>
                <w:iCs w:val="0"/>
                <w:color w:val="000000"/>
                <w:kern w:val="0"/>
                <w:sz w:val="22"/>
                <w:szCs w:val="22"/>
              </w:rPr>
            </w:pPr>
          </w:p>
        </w:tc>
      </w:tr>
      <w:tr w14:paraId="4D1775BA">
        <w:tblPrEx>
          <w:tblCellMar>
            <w:top w:w="0" w:type="dxa"/>
            <w:left w:w="108" w:type="dxa"/>
            <w:bottom w:w="0" w:type="dxa"/>
            <w:right w:w="108" w:type="dxa"/>
          </w:tblCellMar>
        </w:tblPrEx>
        <w:trPr>
          <w:trHeight w:val="285"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058ABEE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5</w:t>
            </w:r>
          </w:p>
        </w:tc>
        <w:tc>
          <w:tcPr>
            <w:tcW w:w="1915" w:type="dxa"/>
            <w:tcBorders>
              <w:top w:val="nil"/>
              <w:left w:val="nil"/>
              <w:bottom w:val="single" w:color="000000" w:sz="8" w:space="0"/>
              <w:right w:val="single" w:color="000000" w:sz="8" w:space="0"/>
            </w:tcBorders>
            <w:shd w:val="clear" w:color="auto" w:fill="auto"/>
            <w:vAlign w:val="center"/>
          </w:tcPr>
          <w:p w14:paraId="2791E1F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罩面漆</w:t>
            </w:r>
          </w:p>
        </w:tc>
        <w:tc>
          <w:tcPr>
            <w:tcW w:w="1451" w:type="dxa"/>
            <w:gridSpan w:val="2"/>
            <w:tcBorders>
              <w:top w:val="nil"/>
              <w:left w:val="nil"/>
              <w:bottom w:val="single" w:color="000000" w:sz="8" w:space="0"/>
              <w:right w:val="single" w:color="000000" w:sz="8" w:space="0"/>
            </w:tcBorders>
            <w:shd w:val="clear" w:color="auto" w:fill="auto"/>
            <w:vAlign w:val="center"/>
          </w:tcPr>
          <w:p w14:paraId="40493A83">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578" w:type="dxa"/>
            <w:tcBorders>
              <w:top w:val="nil"/>
              <w:left w:val="nil"/>
              <w:bottom w:val="single" w:color="000000" w:sz="8" w:space="0"/>
              <w:right w:val="single" w:color="000000" w:sz="8" w:space="0"/>
            </w:tcBorders>
            <w:shd w:val="clear" w:color="auto" w:fill="auto"/>
            <w:vAlign w:val="center"/>
          </w:tcPr>
          <w:p w14:paraId="38CE5C7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kg</w:t>
            </w:r>
          </w:p>
        </w:tc>
        <w:tc>
          <w:tcPr>
            <w:tcW w:w="842" w:type="dxa"/>
            <w:tcBorders>
              <w:top w:val="nil"/>
              <w:left w:val="nil"/>
              <w:bottom w:val="single" w:color="000000" w:sz="8" w:space="0"/>
              <w:right w:val="single" w:color="000000" w:sz="8" w:space="0"/>
            </w:tcBorders>
            <w:shd w:val="clear" w:color="auto" w:fill="auto"/>
            <w:noWrap/>
            <w:vAlign w:val="center"/>
          </w:tcPr>
          <w:p w14:paraId="576C23A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16</w:t>
            </w:r>
          </w:p>
        </w:tc>
        <w:tc>
          <w:tcPr>
            <w:tcW w:w="1138" w:type="dxa"/>
            <w:vMerge w:val="continue"/>
            <w:tcBorders>
              <w:top w:val="nil"/>
              <w:left w:val="single" w:color="000000" w:sz="8" w:space="0"/>
              <w:bottom w:val="single" w:color="000000" w:sz="8" w:space="0"/>
              <w:right w:val="single" w:color="000000" w:sz="8" w:space="0"/>
            </w:tcBorders>
            <w:vAlign w:val="center"/>
          </w:tcPr>
          <w:p w14:paraId="32246DB4">
            <w:pPr>
              <w:widowControl/>
              <w:jc w:val="left"/>
              <w:rPr>
                <w:rFonts w:hint="eastAsia" w:ascii="宋体" w:hAnsi="宋体" w:eastAsia="宋体" w:cs="宋体"/>
                <w:b w:val="0"/>
                <w:bCs w:val="0"/>
                <w:i w:val="0"/>
                <w:iCs w:val="0"/>
                <w:color w:val="000000"/>
                <w:kern w:val="0"/>
                <w:sz w:val="20"/>
                <w:szCs w:val="20"/>
              </w:rPr>
            </w:pPr>
          </w:p>
        </w:tc>
        <w:tc>
          <w:tcPr>
            <w:tcW w:w="2041" w:type="dxa"/>
            <w:tcBorders>
              <w:top w:val="nil"/>
              <w:left w:val="nil"/>
              <w:bottom w:val="nil"/>
              <w:right w:val="nil"/>
            </w:tcBorders>
            <w:shd w:val="clear" w:color="auto" w:fill="auto"/>
            <w:noWrap/>
            <w:vAlign w:val="center"/>
          </w:tcPr>
          <w:p w14:paraId="17EBE52D">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28AF235E">
            <w:pPr>
              <w:widowControl/>
              <w:jc w:val="left"/>
              <w:rPr>
                <w:rFonts w:hint="eastAsia" w:ascii="宋体" w:hAnsi="宋体" w:eastAsia="宋体" w:cs="宋体"/>
                <w:b w:val="0"/>
                <w:bCs w:val="0"/>
                <w:i w:val="0"/>
                <w:iCs w:val="0"/>
                <w:color w:val="000000"/>
                <w:kern w:val="0"/>
                <w:sz w:val="22"/>
                <w:szCs w:val="22"/>
              </w:rPr>
            </w:pPr>
          </w:p>
        </w:tc>
      </w:tr>
      <w:tr w14:paraId="2F8E231C">
        <w:tblPrEx>
          <w:tblCellMar>
            <w:top w:w="0" w:type="dxa"/>
            <w:left w:w="108" w:type="dxa"/>
            <w:bottom w:w="0" w:type="dxa"/>
            <w:right w:w="108" w:type="dxa"/>
          </w:tblCellMar>
        </w:tblPrEx>
        <w:trPr>
          <w:trHeight w:val="1140"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53080F4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6</w:t>
            </w:r>
          </w:p>
        </w:tc>
        <w:tc>
          <w:tcPr>
            <w:tcW w:w="1915" w:type="dxa"/>
            <w:tcBorders>
              <w:top w:val="nil"/>
              <w:left w:val="nil"/>
              <w:bottom w:val="single" w:color="000000" w:sz="8" w:space="0"/>
              <w:right w:val="single" w:color="000000" w:sz="8" w:space="0"/>
            </w:tcBorders>
            <w:shd w:val="clear" w:color="auto" w:fill="auto"/>
            <w:vAlign w:val="center"/>
          </w:tcPr>
          <w:p w14:paraId="0B5C456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岩棉板</w:t>
            </w:r>
          </w:p>
        </w:tc>
        <w:tc>
          <w:tcPr>
            <w:tcW w:w="1451" w:type="dxa"/>
            <w:gridSpan w:val="2"/>
            <w:tcBorders>
              <w:top w:val="nil"/>
              <w:left w:val="nil"/>
              <w:bottom w:val="single" w:color="000000" w:sz="8" w:space="0"/>
              <w:right w:val="single" w:color="000000" w:sz="8" w:space="0"/>
            </w:tcBorders>
            <w:shd w:val="clear" w:color="auto" w:fill="auto"/>
            <w:vAlign w:val="center"/>
          </w:tcPr>
          <w:p w14:paraId="410F951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A级，140kg/m3</w:t>
            </w:r>
          </w:p>
        </w:tc>
        <w:tc>
          <w:tcPr>
            <w:tcW w:w="578" w:type="dxa"/>
            <w:tcBorders>
              <w:top w:val="nil"/>
              <w:left w:val="nil"/>
              <w:bottom w:val="single" w:color="000000" w:sz="8" w:space="0"/>
              <w:right w:val="single" w:color="000000" w:sz="8" w:space="0"/>
            </w:tcBorders>
            <w:shd w:val="clear" w:color="auto" w:fill="auto"/>
            <w:vAlign w:val="center"/>
          </w:tcPr>
          <w:p w14:paraId="1F0B3DF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m³</w:t>
            </w:r>
          </w:p>
        </w:tc>
        <w:tc>
          <w:tcPr>
            <w:tcW w:w="842" w:type="dxa"/>
            <w:tcBorders>
              <w:top w:val="nil"/>
              <w:left w:val="nil"/>
              <w:bottom w:val="single" w:color="000000" w:sz="8" w:space="0"/>
              <w:right w:val="single" w:color="000000" w:sz="8" w:space="0"/>
            </w:tcBorders>
            <w:shd w:val="clear" w:color="auto" w:fill="auto"/>
            <w:noWrap/>
            <w:vAlign w:val="center"/>
          </w:tcPr>
          <w:p w14:paraId="5D85F0E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395</w:t>
            </w:r>
          </w:p>
        </w:tc>
        <w:tc>
          <w:tcPr>
            <w:tcW w:w="1138" w:type="dxa"/>
            <w:tcBorders>
              <w:top w:val="nil"/>
              <w:left w:val="nil"/>
              <w:bottom w:val="single" w:color="000000" w:sz="8" w:space="0"/>
              <w:right w:val="single" w:color="000000" w:sz="8" w:space="0"/>
            </w:tcBorders>
            <w:shd w:val="clear" w:color="auto" w:fill="auto"/>
            <w:vAlign w:val="center"/>
          </w:tcPr>
          <w:p w14:paraId="0E83F3C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2041" w:type="dxa"/>
            <w:tcBorders>
              <w:top w:val="nil"/>
              <w:left w:val="nil"/>
              <w:bottom w:val="nil"/>
              <w:right w:val="nil"/>
            </w:tcBorders>
            <w:shd w:val="clear" w:color="auto" w:fill="auto"/>
            <w:noWrap/>
            <w:vAlign w:val="center"/>
          </w:tcPr>
          <w:p w14:paraId="2B336F87">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6F7E0DF8">
            <w:pPr>
              <w:widowControl/>
              <w:jc w:val="left"/>
              <w:rPr>
                <w:rFonts w:hint="eastAsia" w:ascii="宋体" w:hAnsi="宋体" w:eastAsia="宋体" w:cs="宋体"/>
                <w:b w:val="0"/>
                <w:bCs w:val="0"/>
                <w:i w:val="0"/>
                <w:iCs w:val="0"/>
                <w:color w:val="000000"/>
                <w:kern w:val="0"/>
                <w:sz w:val="22"/>
                <w:szCs w:val="22"/>
              </w:rPr>
            </w:pPr>
          </w:p>
        </w:tc>
      </w:tr>
      <w:tr w14:paraId="4517F43F">
        <w:tblPrEx>
          <w:tblCellMar>
            <w:top w:w="0" w:type="dxa"/>
            <w:left w:w="108" w:type="dxa"/>
            <w:bottom w:w="0" w:type="dxa"/>
            <w:right w:w="108" w:type="dxa"/>
          </w:tblCellMar>
        </w:tblPrEx>
        <w:trPr>
          <w:trHeight w:val="1140"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5F5117E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7</w:t>
            </w:r>
          </w:p>
        </w:tc>
        <w:tc>
          <w:tcPr>
            <w:tcW w:w="1915" w:type="dxa"/>
            <w:tcBorders>
              <w:top w:val="nil"/>
              <w:left w:val="nil"/>
              <w:bottom w:val="single" w:color="000000" w:sz="8" w:space="0"/>
              <w:right w:val="single" w:color="000000" w:sz="8" w:space="0"/>
            </w:tcBorders>
            <w:shd w:val="clear" w:color="auto" w:fill="auto"/>
            <w:vAlign w:val="center"/>
          </w:tcPr>
          <w:p w14:paraId="2C1740E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聚苯板（EPS）</w:t>
            </w:r>
          </w:p>
        </w:tc>
        <w:tc>
          <w:tcPr>
            <w:tcW w:w="1451" w:type="dxa"/>
            <w:gridSpan w:val="2"/>
            <w:tcBorders>
              <w:top w:val="nil"/>
              <w:left w:val="nil"/>
              <w:bottom w:val="single" w:color="000000" w:sz="8" w:space="0"/>
              <w:right w:val="single" w:color="000000" w:sz="8" w:space="0"/>
            </w:tcBorders>
            <w:shd w:val="clear" w:color="auto" w:fill="auto"/>
            <w:vAlign w:val="center"/>
          </w:tcPr>
          <w:p w14:paraId="1B9D2E5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B1级，20kg/m3</w:t>
            </w:r>
          </w:p>
        </w:tc>
        <w:tc>
          <w:tcPr>
            <w:tcW w:w="578" w:type="dxa"/>
            <w:tcBorders>
              <w:top w:val="nil"/>
              <w:left w:val="nil"/>
              <w:bottom w:val="single" w:color="000000" w:sz="8" w:space="0"/>
              <w:right w:val="single" w:color="000000" w:sz="8" w:space="0"/>
            </w:tcBorders>
            <w:shd w:val="clear" w:color="auto" w:fill="auto"/>
            <w:vAlign w:val="center"/>
          </w:tcPr>
          <w:p w14:paraId="44F39D0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m³</w:t>
            </w:r>
          </w:p>
        </w:tc>
        <w:tc>
          <w:tcPr>
            <w:tcW w:w="842" w:type="dxa"/>
            <w:tcBorders>
              <w:top w:val="nil"/>
              <w:left w:val="nil"/>
              <w:bottom w:val="single" w:color="000000" w:sz="8" w:space="0"/>
              <w:right w:val="single" w:color="000000" w:sz="8" w:space="0"/>
            </w:tcBorders>
            <w:shd w:val="clear" w:color="auto" w:fill="auto"/>
            <w:noWrap/>
            <w:vAlign w:val="center"/>
          </w:tcPr>
          <w:p w14:paraId="6133D533">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320</w:t>
            </w:r>
          </w:p>
        </w:tc>
        <w:tc>
          <w:tcPr>
            <w:tcW w:w="1138" w:type="dxa"/>
            <w:tcBorders>
              <w:top w:val="nil"/>
              <w:left w:val="nil"/>
              <w:bottom w:val="single" w:color="000000" w:sz="8" w:space="0"/>
              <w:right w:val="single" w:color="000000" w:sz="8" w:space="0"/>
            </w:tcBorders>
            <w:shd w:val="clear" w:color="auto" w:fill="auto"/>
            <w:vAlign w:val="center"/>
          </w:tcPr>
          <w:p w14:paraId="0D42EDC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2041" w:type="dxa"/>
            <w:tcBorders>
              <w:top w:val="nil"/>
              <w:left w:val="nil"/>
              <w:bottom w:val="nil"/>
              <w:right w:val="nil"/>
            </w:tcBorders>
            <w:shd w:val="clear" w:color="auto" w:fill="auto"/>
            <w:noWrap/>
            <w:vAlign w:val="center"/>
          </w:tcPr>
          <w:p w14:paraId="423FC3F6">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7AC429C5">
            <w:pPr>
              <w:widowControl/>
              <w:jc w:val="left"/>
              <w:rPr>
                <w:rFonts w:hint="eastAsia" w:ascii="宋体" w:hAnsi="宋体" w:eastAsia="宋体" w:cs="宋体"/>
                <w:b w:val="0"/>
                <w:bCs w:val="0"/>
                <w:i w:val="0"/>
                <w:iCs w:val="0"/>
                <w:color w:val="000000"/>
                <w:kern w:val="0"/>
                <w:sz w:val="22"/>
                <w:szCs w:val="22"/>
              </w:rPr>
            </w:pPr>
          </w:p>
        </w:tc>
      </w:tr>
      <w:tr w14:paraId="052BDE2D">
        <w:tblPrEx>
          <w:tblCellMar>
            <w:top w:w="0" w:type="dxa"/>
            <w:left w:w="108" w:type="dxa"/>
            <w:bottom w:w="0" w:type="dxa"/>
            <w:right w:w="108" w:type="dxa"/>
          </w:tblCellMar>
        </w:tblPrEx>
        <w:trPr>
          <w:trHeight w:val="1140"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57C8F549">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8</w:t>
            </w:r>
          </w:p>
        </w:tc>
        <w:tc>
          <w:tcPr>
            <w:tcW w:w="1915" w:type="dxa"/>
            <w:tcBorders>
              <w:top w:val="nil"/>
              <w:left w:val="nil"/>
              <w:bottom w:val="single" w:color="000000" w:sz="8" w:space="0"/>
              <w:right w:val="single" w:color="000000" w:sz="8" w:space="0"/>
            </w:tcBorders>
            <w:shd w:val="clear" w:color="auto" w:fill="auto"/>
            <w:vAlign w:val="center"/>
          </w:tcPr>
          <w:p w14:paraId="65279554">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聚苯板（EPS）</w:t>
            </w:r>
          </w:p>
        </w:tc>
        <w:tc>
          <w:tcPr>
            <w:tcW w:w="1451" w:type="dxa"/>
            <w:gridSpan w:val="2"/>
            <w:tcBorders>
              <w:top w:val="nil"/>
              <w:left w:val="nil"/>
              <w:bottom w:val="single" w:color="000000" w:sz="8" w:space="0"/>
              <w:right w:val="single" w:color="000000" w:sz="8" w:space="0"/>
            </w:tcBorders>
            <w:shd w:val="clear" w:color="auto" w:fill="auto"/>
            <w:vAlign w:val="center"/>
          </w:tcPr>
          <w:p w14:paraId="6F33D7B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B1级，20kg/m3</w:t>
            </w:r>
          </w:p>
        </w:tc>
        <w:tc>
          <w:tcPr>
            <w:tcW w:w="578" w:type="dxa"/>
            <w:tcBorders>
              <w:top w:val="nil"/>
              <w:left w:val="nil"/>
              <w:bottom w:val="single" w:color="000000" w:sz="8" w:space="0"/>
              <w:right w:val="single" w:color="000000" w:sz="8" w:space="0"/>
            </w:tcBorders>
            <w:shd w:val="clear" w:color="auto" w:fill="auto"/>
            <w:vAlign w:val="center"/>
          </w:tcPr>
          <w:p w14:paraId="54CC5F9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m³</w:t>
            </w:r>
          </w:p>
        </w:tc>
        <w:tc>
          <w:tcPr>
            <w:tcW w:w="842" w:type="dxa"/>
            <w:tcBorders>
              <w:top w:val="nil"/>
              <w:left w:val="nil"/>
              <w:bottom w:val="single" w:color="000000" w:sz="8" w:space="0"/>
              <w:right w:val="single" w:color="000000" w:sz="8" w:space="0"/>
            </w:tcBorders>
            <w:shd w:val="clear" w:color="auto" w:fill="auto"/>
            <w:noWrap/>
            <w:vAlign w:val="center"/>
          </w:tcPr>
          <w:p w14:paraId="5D6F84C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320</w:t>
            </w:r>
          </w:p>
        </w:tc>
        <w:tc>
          <w:tcPr>
            <w:tcW w:w="1138" w:type="dxa"/>
            <w:tcBorders>
              <w:top w:val="nil"/>
              <w:left w:val="nil"/>
              <w:bottom w:val="single" w:color="000000" w:sz="8" w:space="0"/>
              <w:right w:val="single" w:color="000000" w:sz="8" w:space="0"/>
            </w:tcBorders>
            <w:shd w:val="clear" w:color="auto" w:fill="auto"/>
            <w:vAlign w:val="center"/>
          </w:tcPr>
          <w:p w14:paraId="183B4D5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2041" w:type="dxa"/>
            <w:tcBorders>
              <w:top w:val="nil"/>
              <w:left w:val="nil"/>
              <w:bottom w:val="nil"/>
              <w:right w:val="nil"/>
            </w:tcBorders>
            <w:shd w:val="clear" w:color="auto" w:fill="auto"/>
            <w:noWrap/>
            <w:vAlign w:val="center"/>
          </w:tcPr>
          <w:p w14:paraId="24C7E820">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002DEEAD">
            <w:pPr>
              <w:widowControl/>
              <w:jc w:val="left"/>
              <w:rPr>
                <w:rFonts w:hint="eastAsia" w:ascii="宋体" w:hAnsi="宋体" w:eastAsia="宋体" w:cs="宋体"/>
                <w:b w:val="0"/>
                <w:bCs w:val="0"/>
                <w:i w:val="0"/>
                <w:iCs w:val="0"/>
                <w:color w:val="000000"/>
                <w:kern w:val="0"/>
                <w:sz w:val="22"/>
                <w:szCs w:val="22"/>
              </w:rPr>
            </w:pPr>
          </w:p>
        </w:tc>
      </w:tr>
      <w:tr w14:paraId="32B469F6">
        <w:tblPrEx>
          <w:tblCellMar>
            <w:top w:w="0" w:type="dxa"/>
            <w:left w:w="108" w:type="dxa"/>
            <w:bottom w:w="0" w:type="dxa"/>
            <w:right w:w="108" w:type="dxa"/>
          </w:tblCellMar>
        </w:tblPrEx>
        <w:trPr>
          <w:trHeight w:val="1140"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339128A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9</w:t>
            </w:r>
          </w:p>
        </w:tc>
        <w:tc>
          <w:tcPr>
            <w:tcW w:w="1915" w:type="dxa"/>
            <w:tcBorders>
              <w:top w:val="nil"/>
              <w:left w:val="nil"/>
              <w:bottom w:val="single" w:color="000000" w:sz="8" w:space="0"/>
              <w:right w:val="single" w:color="000000" w:sz="8" w:space="0"/>
            </w:tcBorders>
            <w:shd w:val="clear" w:color="auto" w:fill="auto"/>
            <w:vAlign w:val="center"/>
          </w:tcPr>
          <w:p w14:paraId="5426AF1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耐碱玻璃纤维网布</w:t>
            </w:r>
          </w:p>
        </w:tc>
        <w:tc>
          <w:tcPr>
            <w:tcW w:w="1451" w:type="dxa"/>
            <w:gridSpan w:val="2"/>
            <w:tcBorders>
              <w:top w:val="nil"/>
              <w:left w:val="nil"/>
              <w:bottom w:val="single" w:color="000000" w:sz="8" w:space="0"/>
              <w:right w:val="single" w:color="000000" w:sz="8" w:space="0"/>
            </w:tcBorders>
            <w:shd w:val="clear" w:color="auto" w:fill="auto"/>
            <w:vAlign w:val="center"/>
          </w:tcPr>
          <w:p w14:paraId="3566535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160g/㎡</w:t>
            </w:r>
          </w:p>
        </w:tc>
        <w:tc>
          <w:tcPr>
            <w:tcW w:w="578" w:type="dxa"/>
            <w:tcBorders>
              <w:top w:val="nil"/>
              <w:left w:val="nil"/>
              <w:bottom w:val="single" w:color="000000" w:sz="8" w:space="0"/>
              <w:right w:val="single" w:color="000000" w:sz="8" w:space="0"/>
            </w:tcBorders>
            <w:shd w:val="clear" w:color="auto" w:fill="auto"/>
            <w:noWrap/>
            <w:vAlign w:val="center"/>
          </w:tcPr>
          <w:p w14:paraId="347A686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w:t>
            </w:r>
          </w:p>
        </w:tc>
        <w:tc>
          <w:tcPr>
            <w:tcW w:w="842" w:type="dxa"/>
            <w:tcBorders>
              <w:top w:val="nil"/>
              <w:left w:val="nil"/>
              <w:bottom w:val="single" w:color="000000" w:sz="8" w:space="0"/>
              <w:right w:val="single" w:color="000000" w:sz="8" w:space="0"/>
            </w:tcBorders>
            <w:shd w:val="clear" w:color="auto" w:fill="auto"/>
            <w:noWrap/>
            <w:vAlign w:val="center"/>
          </w:tcPr>
          <w:p w14:paraId="082D5C0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2</w:t>
            </w:r>
          </w:p>
        </w:tc>
        <w:tc>
          <w:tcPr>
            <w:tcW w:w="1138" w:type="dxa"/>
            <w:tcBorders>
              <w:top w:val="nil"/>
              <w:left w:val="nil"/>
              <w:bottom w:val="single" w:color="000000" w:sz="8" w:space="0"/>
              <w:right w:val="single" w:color="000000" w:sz="8" w:space="0"/>
            </w:tcBorders>
            <w:shd w:val="clear" w:color="auto" w:fill="auto"/>
            <w:vAlign w:val="center"/>
          </w:tcPr>
          <w:p w14:paraId="6B9B08A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2041" w:type="dxa"/>
            <w:tcBorders>
              <w:top w:val="nil"/>
              <w:left w:val="nil"/>
              <w:bottom w:val="nil"/>
              <w:right w:val="nil"/>
            </w:tcBorders>
            <w:shd w:val="clear" w:color="auto" w:fill="auto"/>
            <w:noWrap/>
            <w:vAlign w:val="center"/>
          </w:tcPr>
          <w:p w14:paraId="22A29CDF">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145FA5A9">
            <w:pPr>
              <w:widowControl/>
              <w:jc w:val="left"/>
              <w:rPr>
                <w:rFonts w:hint="eastAsia" w:ascii="宋体" w:hAnsi="宋体" w:eastAsia="宋体" w:cs="宋体"/>
                <w:b w:val="0"/>
                <w:bCs w:val="0"/>
                <w:i w:val="0"/>
                <w:iCs w:val="0"/>
                <w:color w:val="000000"/>
                <w:kern w:val="0"/>
                <w:sz w:val="22"/>
                <w:szCs w:val="22"/>
              </w:rPr>
            </w:pPr>
          </w:p>
        </w:tc>
      </w:tr>
      <w:tr w14:paraId="0B074FDD">
        <w:tblPrEx>
          <w:tblCellMar>
            <w:top w:w="0" w:type="dxa"/>
            <w:left w:w="108" w:type="dxa"/>
            <w:bottom w:w="0" w:type="dxa"/>
            <w:right w:w="108" w:type="dxa"/>
          </w:tblCellMar>
        </w:tblPrEx>
        <w:trPr>
          <w:trHeight w:val="540"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24D3C6C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10</w:t>
            </w:r>
          </w:p>
        </w:tc>
        <w:tc>
          <w:tcPr>
            <w:tcW w:w="1915" w:type="dxa"/>
            <w:tcBorders>
              <w:top w:val="nil"/>
              <w:left w:val="nil"/>
              <w:bottom w:val="single" w:color="000000" w:sz="8" w:space="0"/>
              <w:right w:val="single" w:color="000000" w:sz="8" w:space="0"/>
            </w:tcBorders>
            <w:shd w:val="clear" w:color="auto" w:fill="auto"/>
            <w:vAlign w:val="center"/>
          </w:tcPr>
          <w:p w14:paraId="26057B87">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干粉类聚合物水泥防水砂浆</w:t>
            </w:r>
          </w:p>
        </w:tc>
        <w:tc>
          <w:tcPr>
            <w:tcW w:w="1451" w:type="dxa"/>
            <w:gridSpan w:val="2"/>
            <w:tcBorders>
              <w:top w:val="nil"/>
              <w:left w:val="nil"/>
              <w:bottom w:val="single" w:color="000000" w:sz="8" w:space="0"/>
              <w:right w:val="single" w:color="000000" w:sz="8" w:space="0"/>
            </w:tcBorders>
            <w:shd w:val="clear" w:color="auto" w:fill="auto"/>
            <w:noWrap/>
            <w:vAlign w:val="center"/>
          </w:tcPr>
          <w:p w14:paraId="19891B0A">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578" w:type="dxa"/>
            <w:tcBorders>
              <w:top w:val="nil"/>
              <w:left w:val="nil"/>
              <w:bottom w:val="single" w:color="000000" w:sz="8" w:space="0"/>
              <w:right w:val="single" w:color="000000" w:sz="8" w:space="0"/>
            </w:tcBorders>
            <w:shd w:val="clear" w:color="auto" w:fill="auto"/>
            <w:noWrap/>
            <w:vAlign w:val="center"/>
          </w:tcPr>
          <w:p w14:paraId="36342883">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t</w:t>
            </w:r>
          </w:p>
        </w:tc>
        <w:tc>
          <w:tcPr>
            <w:tcW w:w="842" w:type="dxa"/>
            <w:tcBorders>
              <w:top w:val="nil"/>
              <w:left w:val="nil"/>
              <w:bottom w:val="single" w:color="000000" w:sz="8" w:space="0"/>
              <w:right w:val="single" w:color="000000" w:sz="8" w:space="0"/>
            </w:tcBorders>
            <w:shd w:val="clear" w:color="auto" w:fill="auto"/>
            <w:noWrap/>
            <w:vAlign w:val="center"/>
          </w:tcPr>
          <w:p w14:paraId="4D02B95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550</w:t>
            </w:r>
          </w:p>
        </w:tc>
        <w:tc>
          <w:tcPr>
            <w:tcW w:w="1138" w:type="dxa"/>
            <w:tcBorders>
              <w:top w:val="nil"/>
              <w:left w:val="nil"/>
              <w:bottom w:val="single" w:color="000000" w:sz="8" w:space="0"/>
              <w:right w:val="single" w:color="000000" w:sz="8" w:space="0"/>
            </w:tcBorders>
            <w:shd w:val="clear" w:color="auto" w:fill="auto"/>
            <w:vAlign w:val="center"/>
          </w:tcPr>
          <w:p w14:paraId="2A9E784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2041" w:type="dxa"/>
            <w:tcBorders>
              <w:top w:val="nil"/>
              <w:left w:val="nil"/>
              <w:bottom w:val="nil"/>
              <w:right w:val="nil"/>
            </w:tcBorders>
            <w:shd w:val="clear" w:color="auto" w:fill="auto"/>
            <w:noWrap/>
            <w:vAlign w:val="center"/>
          </w:tcPr>
          <w:p w14:paraId="1E2E0E34">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3E4AB903">
            <w:pPr>
              <w:widowControl/>
              <w:jc w:val="left"/>
              <w:rPr>
                <w:rFonts w:hint="eastAsia" w:ascii="宋体" w:hAnsi="宋体" w:eastAsia="宋体" w:cs="宋体"/>
                <w:b w:val="0"/>
                <w:bCs w:val="0"/>
                <w:i w:val="0"/>
                <w:iCs w:val="0"/>
                <w:color w:val="000000"/>
                <w:kern w:val="0"/>
                <w:sz w:val="22"/>
                <w:szCs w:val="22"/>
              </w:rPr>
            </w:pPr>
          </w:p>
        </w:tc>
      </w:tr>
      <w:tr w14:paraId="1BC4271D">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2E1C0C9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11</w:t>
            </w:r>
          </w:p>
        </w:tc>
        <w:tc>
          <w:tcPr>
            <w:tcW w:w="1915" w:type="dxa"/>
            <w:tcBorders>
              <w:top w:val="nil"/>
              <w:left w:val="nil"/>
              <w:bottom w:val="single" w:color="000000" w:sz="8" w:space="0"/>
              <w:right w:val="single" w:color="000000" w:sz="8" w:space="0"/>
            </w:tcBorders>
            <w:shd w:val="clear" w:color="auto" w:fill="auto"/>
            <w:noWrap/>
            <w:vAlign w:val="center"/>
          </w:tcPr>
          <w:p w14:paraId="476F650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玻化微珠</w:t>
            </w:r>
          </w:p>
        </w:tc>
        <w:tc>
          <w:tcPr>
            <w:tcW w:w="1451" w:type="dxa"/>
            <w:gridSpan w:val="2"/>
            <w:tcBorders>
              <w:top w:val="nil"/>
              <w:left w:val="nil"/>
              <w:bottom w:val="single" w:color="000000" w:sz="8" w:space="0"/>
              <w:right w:val="single" w:color="000000" w:sz="8" w:space="0"/>
            </w:tcBorders>
            <w:shd w:val="clear" w:color="auto" w:fill="auto"/>
            <w:noWrap/>
            <w:vAlign w:val="center"/>
          </w:tcPr>
          <w:p w14:paraId="4EDE2976">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578" w:type="dxa"/>
            <w:tcBorders>
              <w:top w:val="nil"/>
              <w:left w:val="nil"/>
              <w:bottom w:val="single" w:color="000000" w:sz="8" w:space="0"/>
              <w:right w:val="single" w:color="000000" w:sz="8" w:space="0"/>
            </w:tcBorders>
            <w:shd w:val="clear" w:color="auto" w:fill="auto"/>
            <w:noWrap/>
            <w:vAlign w:val="center"/>
          </w:tcPr>
          <w:p w14:paraId="5A22000B">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m³</w:t>
            </w:r>
          </w:p>
        </w:tc>
        <w:tc>
          <w:tcPr>
            <w:tcW w:w="842" w:type="dxa"/>
            <w:tcBorders>
              <w:top w:val="nil"/>
              <w:left w:val="nil"/>
              <w:bottom w:val="single" w:color="000000" w:sz="8" w:space="0"/>
              <w:right w:val="single" w:color="000000" w:sz="8" w:space="0"/>
            </w:tcBorders>
            <w:shd w:val="clear" w:color="auto" w:fill="auto"/>
            <w:noWrap/>
            <w:vAlign w:val="center"/>
          </w:tcPr>
          <w:p w14:paraId="034A618D">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560</w:t>
            </w:r>
          </w:p>
        </w:tc>
        <w:tc>
          <w:tcPr>
            <w:tcW w:w="1138" w:type="dxa"/>
            <w:tcBorders>
              <w:top w:val="nil"/>
              <w:left w:val="nil"/>
              <w:bottom w:val="single" w:color="000000" w:sz="8" w:space="0"/>
              <w:right w:val="single" w:color="000000" w:sz="8" w:space="0"/>
            </w:tcBorders>
            <w:shd w:val="clear" w:color="auto" w:fill="auto"/>
            <w:vAlign w:val="center"/>
          </w:tcPr>
          <w:p w14:paraId="0E6A700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2041" w:type="dxa"/>
            <w:tcBorders>
              <w:top w:val="nil"/>
              <w:left w:val="nil"/>
              <w:bottom w:val="nil"/>
              <w:right w:val="nil"/>
            </w:tcBorders>
            <w:shd w:val="clear" w:color="auto" w:fill="auto"/>
            <w:noWrap/>
            <w:vAlign w:val="center"/>
          </w:tcPr>
          <w:p w14:paraId="5D87C870">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0BA8C05F">
            <w:pPr>
              <w:widowControl/>
              <w:jc w:val="left"/>
              <w:rPr>
                <w:rFonts w:hint="eastAsia" w:ascii="宋体" w:hAnsi="宋体" w:eastAsia="宋体" w:cs="宋体"/>
                <w:b w:val="0"/>
                <w:bCs w:val="0"/>
                <w:i w:val="0"/>
                <w:iCs w:val="0"/>
                <w:color w:val="000000"/>
                <w:kern w:val="0"/>
                <w:sz w:val="22"/>
                <w:szCs w:val="22"/>
              </w:rPr>
            </w:pPr>
          </w:p>
        </w:tc>
      </w:tr>
      <w:tr w14:paraId="105ED5C8">
        <w:tblPrEx>
          <w:tblCellMar>
            <w:top w:w="0" w:type="dxa"/>
            <w:left w:w="108" w:type="dxa"/>
            <w:bottom w:w="0" w:type="dxa"/>
            <w:right w:w="108" w:type="dxa"/>
          </w:tblCellMar>
        </w:tblPrEx>
        <w:trPr>
          <w:trHeight w:val="270" w:hRule="atLeast"/>
        </w:trPr>
        <w:tc>
          <w:tcPr>
            <w:tcW w:w="550" w:type="dxa"/>
            <w:tcBorders>
              <w:top w:val="nil"/>
              <w:left w:val="single" w:color="000000" w:sz="8" w:space="0"/>
              <w:bottom w:val="single" w:color="000000" w:sz="8" w:space="0"/>
              <w:right w:val="single" w:color="000000" w:sz="8" w:space="0"/>
            </w:tcBorders>
            <w:shd w:val="clear" w:color="auto" w:fill="auto"/>
            <w:noWrap/>
            <w:vAlign w:val="center"/>
          </w:tcPr>
          <w:p w14:paraId="705E4AD1">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12</w:t>
            </w:r>
          </w:p>
        </w:tc>
        <w:tc>
          <w:tcPr>
            <w:tcW w:w="1915" w:type="dxa"/>
            <w:tcBorders>
              <w:top w:val="nil"/>
              <w:left w:val="nil"/>
              <w:bottom w:val="single" w:color="000000" w:sz="8" w:space="0"/>
              <w:right w:val="single" w:color="000000" w:sz="8" w:space="0"/>
            </w:tcBorders>
            <w:shd w:val="clear" w:color="auto" w:fill="auto"/>
            <w:vAlign w:val="center"/>
          </w:tcPr>
          <w:p w14:paraId="0AED343F">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热镀锌角钢</w:t>
            </w:r>
          </w:p>
        </w:tc>
        <w:tc>
          <w:tcPr>
            <w:tcW w:w="1451" w:type="dxa"/>
            <w:gridSpan w:val="2"/>
            <w:tcBorders>
              <w:top w:val="nil"/>
              <w:left w:val="nil"/>
              <w:bottom w:val="single" w:color="000000" w:sz="8" w:space="0"/>
              <w:right w:val="single" w:color="000000" w:sz="8" w:space="0"/>
            </w:tcBorders>
            <w:shd w:val="clear" w:color="auto" w:fill="auto"/>
            <w:noWrap/>
            <w:vAlign w:val="center"/>
          </w:tcPr>
          <w:p w14:paraId="2B1A6230">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L50*4</w:t>
            </w:r>
          </w:p>
        </w:tc>
        <w:tc>
          <w:tcPr>
            <w:tcW w:w="578" w:type="dxa"/>
            <w:tcBorders>
              <w:top w:val="nil"/>
              <w:left w:val="nil"/>
              <w:bottom w:val="single" w:color="000000" w:sz="8" w:space="0"/>
              <w:right w:val="single" w:color="000000" w:sz="8" w:space="0"/>
            </w:tcBorders>
            <w:shd w:val="clear" w:color="auto" w:fill="auto"/>
            <w:noWrap/>
            <w:vAlign w:val="center"/>
          </w:tcPr>
          <w:p w14:paraId="4C1EB8A5">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kg</w:t>
            </w:r>
          </w:p>
        </w:tc>
        <w:tc>
          <w:tcPr>
            <w:tcW w:w="842" w:type="dxa"/>
            <w:tcBorders>
              <w:top w:val="nil"/>
              <w:left w:val="nil"/>
              <w:bottom w:val="single" w:color="000000" w:sz="8" w:space="0"/>
              <w:right w:val="single" w:color="000000" w:sz="8" w:space="0"/>
            </w:tcBorders>
            <w:shd w:val="clear" w:color="auto" w:fill="auto"/>
            <w:noWrap/>
            <w:vAlign w:val="center"/>
          </w:tcPr>
          <w:p w14:paraId="2A1FF74C">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6</w:t>
            </w:r>
          </w:p>
        </w:tc>
        <w:tc>
          <w:tcPr>
            <w:tcW w:w="1138" w:type="dxa"/>
            <w:tcBorders>
              <w:top w:val="nil"/>
              <w:left w:val="nil"/>
              <w:bottom w:val="single" w:color="000000" w:sz="8" w:space="0"/>
              <w:right w:val="single" w:color="000000" w:sz="8" w:space="0"/>
            </w:tcBorders>
            <w:shd w:val="clear" w:color="auto" w:fill="auto"/>
            <w:vAlign w:val="center"/>
          </w:tcPr>
          <w:p w14:paraId="036BD54E">
            <w:pPr>
              <w:widowControl/>
              <w:jc w:val="center"/>
              <w:rPr>
                <w:rFonts w:hint="eastAsia" w:ascii="宋体" w:hAnsi="宋体" w:eastAsia="宋体" w:cs="宋体"/>
                <w:b w:val="0"/>
                <w:bCs w:val="0"/>
                <w:i w:val="0"/>
                <w:iCs w:val="0"/>
                <w:color w:val="000000"/>
                <w:kern w:val="0"/>
                <w:sz w:val="22"/>
                <w:szCs w:val="22"/>
              </w:rPr>
            </w:pPr>
            <w:r>
              <w:rPr>
                <w:rFonts w:hint="eastAsia" w:ascii="宋体" w:hAnsi="宋体" w:eastAsia="宋体" w:cs="宋体"/>
                <w:b w:val="0"/>
                <w:bCs w:val="0"/>
                <w:i w:val="0"/>
                <w:iCs w:val="0"/>
                <w:color w:val="000000"/>
                <w:kern w:val="0"/>
                <w:sz w:val="22"/>
                <w:szCs w:val="22"/>
              </w:rPr>
              <w:t>　</w:t>
            </w:r>
          </w:p>
        </w:tc>
        <w:tc>
          <w:tcPr>
            <w:tcW w:w="2041" w:type="dxa"/>
            <w:tcBorders>
              <w:top w:val="nil"/>
              <w:left w:val="nil"/>
              <w:bottom w:val="nil"/>
              <w:right w:val="nil"/>
            </w:tcBorders>
            <w:shd w:val="clear" w:color="auto" w:fill="auto"/>
            <w:noWrap/>
            <w:vAlign w:val="center"/>
          </w:tcPr>
          <w:p w14:paraId="124584B7">
            <w:pPr>
              <w:widowControl/>
              <w:jc w:val="left"/>
              <w:rPr>
                <w:rFonts w:hint="eastAsia" w:ascii="宋体" w:hAnsi="宋体" w:eastAsia="宋体" w:cs="宋体"/>
                <w:b w:val="0"/>
                <w:bCs w:val="0"/>
                <w:i w:val="0"/>
                <w:iCs w:val="0"/>
                <w:color w:val="000000"/>
                <w:kern w:val="0"/>
                <w:sz w:val="22"/>
                <w:szCs w:val="22"/>
              </w:rPr>
            </w:pPr>
          </w:p>
        </w:tc>
        <w:tc>
          <w:tcPr>
            <w:tcW w:w="1091" w:type="dxa"/>
            <w:tcBorders>
              <w:top w:val="nil"/>
              <w:left w:val="nil"/>
              <w:bottom w:val="nil"/>
              <w:right w:val="nil"/>
            </w:tcBorders>
            <w:shd w:val="clear" w:color="auto" w:fill="auto"/>
            <w:noWrap/>
            <w:vAlign w:val="center"/>
          </w:tcPr>
          <w:p w14:paraId="09317451">
            <w:pPr>
              <w:widowControl/>
              <w:jc w:val="left"/>
              <w:rPr>
                <w:rFonts w:hint="eastAsia" w:ascii="宋体" w:hAnsi="宋体" w:eastAsia="宋体" w:cs="宋体"/>
                <w:b w:val="0"/>
                <w:bCs w:val="0"/>
                <w:i w:val="0"/>
                <w:iCs w:val="0"/>
                <w:color w:val="000000"/>
                <w:kern w:val="0"/>
                <w:sz w:val="22"/>
                <w:szCs w:val="22"/>
              </w:rPr>
            </w:pPr>
          </w:p>
        </w:tc>
      </w:tr>
    </w:tbl>
    <w:p w14:paraId="4CB3A3D4">
      <w:pPr>
        <w:rPr>
          <w:rFonts w:hint="eastAsia" w:ascii="宋体" w:hAnsi="宋体" w:eastAsia="宋体" w:cs="宋体"/>
          <w:b w:val="0"/>
          <w:bCs w:val="0"/>
          <w:i w:val="0"/>
          <w:iCs w:val="0"/>
        </w:rPr>
      </w:pPr>
    </w:p>
    <w:p w14:paraId="2431622A">
      <w:pPr>
        <w:rPr>
          <w:rFonts w:hint="eastAsia" w:ascii="宋体" w:hAnsi="宋体" w:eastAsia="宋体" w:cs="宋体"/>
          <w:b w:val="0"/>
          <w:bCs w:val="0"/>
          <w:i w:val="0"/>
          <w:iCs w:val="0"/>
        </w:rPr>
      </w:pPr>
    </w:p>
    <w:tbl>
      <w:tblPr>
        <w:tblStyle w:val="9"/>
        <w:tblW w:w="9300" w:type="dxa"/>
        <w:tblInd w:w="94" w:type="dxa"/>
        <w:tblLayout w:type="autofit"/>
        <w:tblCellMar>
          <w:top w:w="0" w:type="dxa"/>
          <w:left w:w="108" w:type="dxa"/>
          <w:bottom w:w="0" w:type="dxa"/>
          <w:right w:w="108" w:type="dxa"/>
        </w:tblCellMar>
      </w:tblPr>
      <w:tblGrid>
        <w:gridCol w:w="737"/>
        <w:gridCol w:w="1748"/>
        <w:gridCol w:w="1145"/>
        <w:gridCol w:w="834"/>
        <w:gridCol w:w="1107"/>
        <w:gridCol w:w="1320"/>
        <w:gridCol w:w="1281"/>
        <w:gridCol w:w="1128"/>
      </w:tblGrid>
      <w:tr w14:paraId="40580F38">
        <w:tblPrEx>
          <w:tblCellMar>
            <w:top w:w="0" w:type="dxa"/>
            <w:left w:w="108" w:type="dxa"/>
            <w:bottom w:w="0" w:type="dxa"/>
            <w:right w:w="108" w:type="dxa"/>
          </w:tblCellMar>
        </w:tblPrEx>
        <w:trPr>
          <w:trHeight w:val="90" w:hRule="atLeast"/>
        </w:trPr>
        <w:tc>
          <w:tcPr>
            <w:tcW w:w="9300" w:type="dxa"/>
            <w:gridSpan w:val="8"/>
            <w:tcBorders>
              <w:top w:val="nil"/>
              <w:left w:val="nil"/>
              <w:bottom w:val="nil"/>
              <w:right w:val="nil"/>
            </w:tcBorders>
            <w:shd w:val="clear" w:color="auto" w:fill="auto"/>
            <w:vAlign w:val="center"/>
          </w:tcPr>
          <w:p w14:paraId="151C0466">
            <w:pPr>
              <w:widowControl/>
              <w:jc w:val="center"/>
              <w:rPr>
                <w:rFonts w:hint="eastAsia" w:ascii="宋体" w:hAnsi="宋体" w:eastAsia="宋体" w:cs="宋体"/>
                <w:b w:val="0"/>
                <w:bCs w:val="0"/>
                <w:i w:val="0"/>
                <w:iCs w:val="0"/>
                <w:color w:val="000000"/>
                <w:kern w:val="0"/>
                <w:sz w:val="36"/>
                <w:szCs w:val="36"/>
              </w:rPr>
            </w:pPr>
            <w:r>
              <w:rPr>
                <w:rFonts w:hint="eastAsia" w:ascii="宋体" w:hAnsi="宋体" w:eastAsia="宋体" w:cs="宋体"/>
                <w:b w:val="0"/>
                <w:bCs w:val="0"/>
                <w:i w:val="0"/>
                <w:iCs w:val="0"/>
                <w:color w:val="000000"/>
                <w:kern w:val="0"/>
                <w:sz w:val="36"/>
                <w:szCs w:val="36"/>
              </w:rPr>
              <w:t>综合单价分析表</w:t>
            </w:r>
          </w:p>
        </w:tc>
      </w:tr>
      <w:tr w14:paraId="1B7D50F0">
        <w:tblPrEx>
          <w:tblCellMar>
            <w:top w:w="0" w:type="dxa"/>
            <w:left w:w="108" w:type="dxa"/>
            <w:bottom w:w="0" w:type="dxa"/>
            <w:right w:w="108" w:type="dxa"/>
          </w:tblCellMar>
        </w:tblPrEx>
        <w:trPr>
          <w:trHeight w:val="90" w:hRule="atLeast"/>
        </w:trPr>
        <w:tc>
          <w:tcPr>
            <w:tcW w:w="248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7457E6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清单序号：</w:t>
            </w:r>
          </w:p>
        </w:tc>
        <w:tc>
          <w:tcPr>
            <w:tcW w:w="1145" w:type="dxa"/>
            <w:tcBorders>
              <w:top w:val="single" w:color="auto" w:sz="4" w:space="0"/>
              <w:left w:val="nil"/>
              <w:bottom w:val="single" w:color="auto" w:sz="4" w:space="0"/>
              <w:right w:val="single" w:color="auto" w:sz="4" w:space="0"/>
            </w:tcBorders>
            <w:shd w:val="clear" w:color="auto" w:fill="auto"/>
            <w:vAlign w:val="center"/>
          </w:tcPr>
          <w:p w14:paraId="727BAB6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补01</w:t>
            </w:r>
          </w:p>
        </w:tc>
        <w:tc>
          <w:tcPr>
            <w:tcW w:w="1941" w:type="dxa"/>
            <w:gridSpan w:val="2"/>
            <w:tcBorders>
              <w:top w:val="single" w:color="auto" w:sz="4" w:space="0"/>
              <w:left w:val="nil"/>
              <w:bottom w:val="single" w:color="auto" w:sz="4" w:space="0"/>
              <w:right w:val="nil"/>
            </w:tcBorders>
            <w:shd w:val="clear" w:color="auto" w:fill="auto"/>
            <w:vAlign w:val="center"/>
          </w:tcPr>
          <w:p w14:paraId="083BDAF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清单项目名称</w:t>
            </w:r>
          </w:p>
        </w:tc>
        <w:tc>
          <w:tcPr>
            <w:tcW w:w="3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75DE8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EPS线条750*180</w:t>
            </w:r>
          </w:p>
        </w:tc>
      </w:tr>
      <w:tr w14:paraId="5CDD0705">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8AD816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序号</w:t>
            </w:r>
          </w:p>
        </w:tc>
        <w:tc>
          <w:tcPr>
            <w:tcW w:w="1748" w:type="dxa"/>
            <w:tcBorders>
              <w:top w:val="nil"/>
              <w:left w:val="nil"/>
              <w:bottom w:val="single" w:color="auto" w:sz="4" w:space="0"/>
              <w:right w:val="single" w:color="auto" w:sz="4" w:space="0"/>
            </w:tcBorders>
            <w:shd w:val="clear" w:color="auto" w:fill="auto"/>
            <w:vAlign w:val="center"/>
          </w:tcPr>
          <w:p w14:paraId="54906DD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名称</w:t>
            </w:r>
          </w:p>
        </w:tc>
        <w:tc>
          <w:tcPr>
            <w:tcW w:w="1145" w:type="dxa"/>
            <w:tcBorders>
              <w:top w:val="nil"/>
              <w:left w:val="nil"/>
              <w:bottom w:val="single" w:color="auto" w:sz="4" w:space="0"/>
              <w:right w:val="single" w:color="auto" w:sz="4" w:space="0"/>
            </w:tcBorders>
            <w:shd w:val="clear" w:color="auto" w:fill="auto"/>
            <w:vAlign w:val="center"/>
          </w:tcPr>
          <w:p w14:paraId="6861C34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规格、型号</w:t>
            </w:r>
          </w:p>
        </w:tc>
        <w:tc>
          <w:tcPr>
            <w:tcW w:w="834" w:type="dxa"/>
            <w:tcBorders>
              <w:top w:val="nil"/>
              <w:left w:val="nil"/>
              <w:bottom w:val="single" w:color="auto" w:sz="4" w:space="0"/>
              <w:right w:val="single" w:color="auto" w:sz="4" w:space="0"/>
            </w:tcBorders>
            <w:shd w:val="clear" w:color="auto" w:fill="auto"/>
            <w:vAlign w:val="center"/>
          </w:tcPr>
          <w:p w14:paraId="36ED2A5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单位</w:t>
            </w:r>
          </w:p>
        </w:tc>
        <w:tc>
          <w:tcPr>
            <w:tcW w:w="1107" w:type="dxa"/>
            <w:tcBorders>
              <w:top w:val="nil"/>
              <w:left w:val="nil"/>
              <w:bottom w:val="single" w:color="auto" w:sz="4" w:space="0"/>
              <w:right w:val="single" w:color="auto" w:sz="4" w:space="0"/>
            </w:tcBorders>
            <w:shd w:val="clear" w:color="auto" w:fill="auto"/>
            <w:vAlign w:val="center"/>
          </w:tcPr>
          <w:p w14:paraId="5DB1CE2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单位用量（/m）</w:t>
            </w:r>
          </w:p>
        </w:tc>
        <w:tc>
          <w:tcPr>
            <w:tcW w:w="1320" w:type="dxa"/>
            <w:tcBorders>
              <w:top w:val="nil"/>
              <w:left w:val="nil"/>
              <w:bottom w:val="single" w:color="auto" w:sz="4" w:space="0"/>
              <w:right w:val="single" w:color="auto" w:sz="4" w:space="0"/>
            </w:tcBorders>
            <w:shd w:val="clear" w:color="auto" w:fill="auto"/>
            <w:vAlign w:val="center"/>
          </w:tcPr>
          <w:p w14:paraId="253B631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单价（元）</w:t>
            </w:r>
          </w:p>
        </w:tc>
        <w:tc>
          <w:tcPr>
            <w:tcW w:w="1281" w:type="dxa"/>
            <w:tcBorders>
              <w:top w:val="nil"/>
              <w:left w:val="nil"/>
              <w:bottom w:val="single" w:color="auto" w:sz="4" w:space="0"/>
              <w:right w:val="single" w:color="auto" w:sz="4" w:space="0"/>
            </w:tcBorders>
            <w:shd w:val="clear" w:color="auto" w:fill="auto"/>
            <w:vAlign w:val="center"/>
          </w:tcPr>
          <w:p w14:paraId="0639B7EB">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合价（元/m）</w:t>
            </w:r>
          </w:p>
        </w:tc>
        <w:tc>
          <w:tcPr>
            <w:tcW w:w="1128" w:type="dxa"/>
            <w:tcBorders>
              <w:top w:val="nil"/>
              <w:left w:val="nil"/>
              <w:bottom w:val="single" w:color="auto" w:sz="4" w:space="0"/>
              <w:right w:val="single" w:color="auto" w:sz="4" w:space="0"/>
            </w:tcBorders>
            <w:shd w:val="clear" w:color="auto" w:fill="auto"/>
            <w:vAlign w:val="center"/>
          </w:tcPr>
          <w:p w14:paraId="3ED9796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备注</w:t>
            </w:r>
          </w:p>
        </w:tc>
      </w:tr>
      <w:tr w14:paraId="1F3CB2C3">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45F5A2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一</w:t>
            </w:r>
          </w:p>
        </w:tc>
        <w:tc>
          <w:tcPr>
            <w:tcW w:w="1748" w:type="dxa"/>
            <w:tcBorders>
              <w:top w:val="nil"/>
              <w:left w:val="nil"/>
              <w:bottom w:val="single" w:color="auto" w:sz="4" w:space="0"/>
              <w:right w:val="single" w:color="auto" w:sz="4" w:space="0"/>
            </w:tcBorders>
            <w:shd w:val="clear" w:color="auto" w:fill="auto"/>
            <w:vAlign w:val="center"/>
          </w:tcPr>
          <w:p w14:paraId="02854A9F">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人工费</w:t>
            </w:r>
          </w:p>
        </w:tc>
        <w:tc>
          <w:tcPr>
            <w:tcW w:w="1145" w:type="dxa"/>
            <w:tcBorders>
              <w:top w:val="nil"/>
              <w:left w:val="nil"/>
              <w:bottom w:val="single" w:color="auto" w:sz="4" w:space="0"/>
              <w:right w:val="single" w:color="auto" w:sz="4" w:space="0"/>
            </w:tcBorders>
            <w:shd w:val="clear" w:color="auto" w:fill="auto"/>
            <w:vAlign w:val="center"/>
          </w:tcPr>
          <w:p w14:paraId="5D6F38A4">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4BDEFC1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m</w:t>
            </w:r>
          </w:p>
        </w:tc>
        <w:tc>
          <w:tcPr>
            <w:tcW w:w="1107" w:type="dxa"/>
            <w:tcBorders>
              <w:top w:val="nil"/>
              <w:left w:val="nil"/>
              <w:bottom w:val="single" w:color="auto" w:sz="4" w:space="0"/>
              <w:right w:val="single" w:color="auto" w:sz="4" w:space="0"/>
            </w:tcBorders>
            <w:shd w:val="clear" w:color="auto" w:fill="auto"/>
            <w:vAlign w:val="center"/>
          </w:tcPr>
          <w:p w14:paraId="5A118FA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1.00 </w:t>
            </w:r>
          </w:p>
        </w:tc>
        <w:tc>
          <w:tcPr>
            <w:tcW w:w="1320" w:type="dxa"/>
            <w:tcBorders>
              <w:top w:val="nil"/>
              <w:left w:val="nil"/>
              <w:bottom w:val="single" w:color="auto" w:sz="4" w:space="0"/>
              <w:right w:val="single" w:color="auto" w:sz="4" w:space="0"/>
            </w:tcBorders>
            <w:shd w:val="clear" w:color="auto" w:fill="auto"/>
            <w:vAlign w:val="center"/>
          </w:tcPr>
          <w:p w14:paraId="057AC27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16.00 </w:t>
            </w:r>
          </w:p>
        </w:tc>
        <w:tc>
          <w:tcPr>
            <w:tcW w:w="1281" w:type="dxa"/>
            <w:tcBorders>
              <w:top w:val="nil"/>
              <w:left w:val="nil"/>
              <w:bottom w:val="single" w:color="auto" w:sz="4" w:space="0"/>
              <w:right w:val="single" w:color="auto" w:sz="4" w:space="0"/>
            </w:tcBorders>
            <w:shd w:val="clear" w:color="auto" w:fill="auto"/>
            <w:vAlign w:val="center"/>
          </w:tcPr>
          <w:p w14:paraId="02FD3B6E">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16.00 </w:t>
            </w:r>
          </w:p>
        </w:tc>
        <w:tc>
          <w:tcPr>
            <w:tcW w:w="1128" w:type="dxa"/>
            <w:tcBorders>
              <w:top w:val="nil"/>
              <w:left w:val="nil"/>
              <w:bottom w:val="single" w:color="auto" w:sz="4" w:space="0"/>
              <w:right w:val="single" w:color="auto" w:sz="4" w:space="0"/>
            </w:tcBorders>
            <w:shd w:val="clear" w:color="auto" w:fill="auto"/>
            <w:vAlign w:val="center"/>
          </w:tcPr>
          <w:p w14:paraId="5E80362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F08F742">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3F6CEE7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二</w:t>
            </w:r>
          </w:p>
        </w:tc>
        <w:tc>
          <w:tcPr>
            <w:tcW w:w="1748" w:type="dxa"/>
            <w:tcBorders>
              <w:top w:val="nil"/>
              <w:left w:val="nil"/>
              <w:bottom w:val="single" w:color="auto" w:sz="4" w:space="0"/>
              <w:right w:val="single" w:color="auto" w:sz="4" w:space="0"/>
            </w:tcBorders>
            <w:shd w:val="clear" w:color="auto" w:fill="auto"/>
            <w:vAlign w:val="center"/>
          </w:tcPr>
          <w:p w14:paraId="792ED28B">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主材费</w:t>
            </w:r>
          </w:p>
        </w:tc>
        <w:tc>
          <w:tcPr>
            <w:tcW w:w="1145" w:type="dxa"/>
            <w:tcBorders>
              <w:top w:val="nil"/>
              <w:left w:val="nil"/>
              <w:bottom w:val="single" w:color="auto" w:sz="4" w:space="0"/>
              <w:right w:val="single" w:color="auto" w:sz="4" w:space="0"/>
            </w:tcBorders>
            <w:shd w:val="clear" w:color="auto" w:fill="auto"/>
            <w:vAlign w:val="center"/>
          </w:tcPr>
          <w:p w14:paraId="558769B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2FD336D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0839780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44CEC62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67740EB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single" w:color="auto" w:sz="4" w:space="0"/>
              <w:right w:val="single" w:color="auto" w:sz="4" w:space="0"/>
            </w:tcBorders>
            <w:shd w:val="clear" w:color="auto" w:fill="auto"/>
            <w:vAlign w:val="center"/>
          </w:tcPr>
          <w:p w14:paraId="3AE46782">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3E507F5">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118E4FB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748" w:type="dxa"/>
            <w:tcBorders>
              <w:top w:val="nil"/>
              <w:left w:val="nil"/>
              <w:bottom w:val="single" w:color="auto" w:sz="4" w:space="0"/>
              <w:right w:val="single" w:color="auto" w:sz="4" w:space="0"/>
            </w:tcBorders>
            <w:shd w:val="clear" w:color="auto" w:fill="auto"/>
            <w:vAlign w:val="center"/>
          </w:tcPr>
          <w:p w14:paraId="4FEB2488">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EPS线条</w:t>
            </w:r>
          </w:p>
        </w:tc>
        <w:tc>
          <w:tcPr>
            <w:tcW w:w="1145" w:type="dxa"/>
            <w:tcBorders>
              <w:top w:val="nil"/>
              <w:left w:val="nil"/>
              <w:bottom w:val="single" w:color="auto" w:sz="4" w:space="0"/>
              <w:right w:val="single" w:color="auto" w:sz="4" w:space="0"/>
            </w:tcBorders>
            <w:shd w:val="clear" w:color="auto" w:fill="auto"/>
            <w:vAlign w:val="center"/>
          </w:tcPr>
          <w:p w14:paraId="2CCA1221">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B1级、20Kg/m3</w:t>
            </w:r>
          </w:p>
        </w:tc>
        <w:tc>
          <w:tcPr>
            <w:tcW w:w="834" w:type="dxa"/>
            <w:tcBorders>
              <w:top w:val="nil"/>
              <w:left w:val="nil"/>
              <w:bottom w:val="single" w:color="auto" w:sz="4" w:space="0"/>
              <w:right w:val="single" w:color="auto" w:sz="4" w:space="0"/>
            </w:tcBorders>
            <w:shd w:val="clear" w:color="auto" w:fill="auto"/>
            <w:vAlign w:val="center"/>
          </w:tcPr>
          <w:p w14:paraId="4756764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m³</w:t>
            </w:r>
          </w:p>
        </w:tc>
        <w:tc>
          <w:tcPr>
            <w:tcW w:w="1107" w:type="dxa"/>
            <w:tcBorders>
              <w:top w:val="nil"/>
              <w:left w:val="nil"/>
              <w:bottom w:val="single" w:color="auto" w:sz="4" w:space="0"/>
              <w:right w:val="single" w:color="auto" w:sz="4" w:space="0"/>
            </w:tcBorders>
            <w:shd w:val="clear" w:color="auto" w:fill="auto"/>
            <w:vAlign w:val="center"/>
          </w:tcPr>
          <w:p w14:paraId="55647F1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0.14 </w:t>
            </w:r>
          </w:p>
        </w:tc>
        <w:tc>
          <w:tcPr>
            <w:tcW w:w="1320" w:type="dxa"/>
            <w:tcBorders>
              <w:top w:val="nil"/>
              <w:left w:val="nil"/>
              <w:bottom w:val="single" w:color="auto" w:sz="4" w:space="0"/>
              <w:right w:val="single" w:color="auto" w:sz="4" w:space="0"/>
            </w:tcBorders>
            <w:shd w:val="clear" w:color="auto" w:fill="auto"/>
            <w:vAlign w:val="center"/>
          </w:tcPr>
          <w:p w14:paraId="2B3F6A4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315.00 </w:t>
            </w:r>
          </w:p>
        </w:tc>
        <w:tc>
          <w:tcPr>
            <w:tcW w:w="1281" w:type="dxa"/>
            <w:tcBorders>
              <w:top w:val="nil"/>
              <w:left w:val="nil"/>
              <w:bottom w:val="single" w:color="auto" w:sz="4" w:space="0"/>
              <w:right w:val="single" w:color="auto" w:sz="4" w:space="0"/>
            </w:tcBorders>
            <w:shd w:val="clear" w:color="auto" w:fill="auto"/>
            <w:vAlign w:val="center"/>
          </w:tcPr>
          <w:p w14:paraId="0C1EA297">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42.53 </w:t>
            </w:r>
          </w:p>
        </w:tc>
        <w:tc>
          <w:tcPr>
            <w:tcW w:w="1128" w:type="dxa"/>
            <w:tcBorders>
              <w:top w:val="nil"/>
              <w:left w:val="nil"/>
              <w:bottom w:val="single" w:color="auto" w:sz="4" w:space="0"/>
              <w:right w:val="single" w:color="auto" w:sz="4" w:space="0"/>
            </w:tcBorders>
            <w:shd w:val="clear" w:color="auto" w:fill="auto"/>
            <w:vAlign w:val="center"/>
          </w:tcPr>
          <w:p w14:paraId="20278EC5">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245C0E1E">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7870503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748" w:type="dxa"/>
            <w:tcBorders>
              <w:top w:val="nil"/>
              <w:left w:val="nil"/>
              <w:bottom w:val="single" w:color="auto" w:sz="4" w:space="0"/>
              <w:right w:val="single" w:color="auto" w:sz="4" w:space="0"/>
            </w:tcBorders>
            <w:shd w:val="clear" w:color="auto" w:fill="auto"/>
            <w:vAlign w:val="center"/>
          </w:tcPr>
          <w:p w14:paraId="75E8854D">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粘结砂浆</w:t>
            </w:r>
          </w:p>
        </w:tc>
        <w:tc>
          <w:tcPr>
            <w:tcW w:w="1145" w:type="dxa"/>
            <w:tcBorders>
              <w:top w:val="nil"/>
              <w:left w:val="nil"/>
              <w:bottom w:val="single" w:color="auto" w:sz="4" w:space="0"/>
              <w:right w:val="single" w:color="auto" w:sz="4" w:space="0"/>
            </w:tcBorders>
            <w:shd w:val="clear" w:color="auto" w:fill="auto"/>
            <w:vAlign w:val="center"/>
          </w:tcPr>
          <w:p w14:paraId="74058F99">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14:paraId="4590362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1107" w:type="dxa"/>
            <w:tcBorders>
              <w:top w:val="nil"/>
              <w:left w:val="nil"/>
              <w:bottom w:val="single" w:color="auto" w:sz="4" w:space="0"/>
              <w:right w:val="single" w:color="auto" w:sz="4" w:space="0"/>
            </w:tcBorders>
            <w:shd w:val="clear" w:color="auto" w:fill="auto"/>
            <w:vAlign w:val="center"/>
          </w:tcPr>
          <w:p w14:paraId="68985CA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3.75 </w:t>
            </w:r>
          </w:p>
        </w:tc>
        <w:tc>
          <w:tcPr>
            <w:tcW w:w="1320" w:type="dxa"/>
            <w:tcBorders>
              <w:top w:val="nil"/>
              <w:left w:val="nil"/>
              <w:bottom w:val="single" w:color="auto" w:sz="4" w:space="0"/>
              <w:right w:val="single" w:color="auto" w:sz="4" w:space="0"/>
            </w:tcBorders>
            <w:shd w:val="clear" w:color="auto" w:fill="auto"/>
            <w:vAlign w:val="center"/>
          </w:tcPr>
          <w:p w14:paraId="2F7B841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1.20 </w:t>
            </w:r>
          </w:p>
        </w:tc>
        <w:tc>
          <w:tcPr>
            <w:tcW w:w="1281" w:type="dxa"/>
            <w:tcBorders>
              <w:top w:val="nil"/>
              <w:left w:val="nil"/>
              <w:bottom w:val="single" w:color="auto" w:sz="4" w:space="0"/>
              <w:right w:val="single" w:color="auto" w:sz="4" w:space="0"/>
            </w:tcBorders>
            <w:shd w:val="clear" w:color="auto" w:fill="auto"/>
            <w:vAlign w:val="center"/>
          </w:tcPr>
          <w:p w14:paraId="662A7795">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4.50 </w:t>
            </w:r>
          </w:p>
        </w:tc>
        <w:tc>
          <w:tcPr>
            <w:tcW w:w="1128" w:type="dxa"/>
            <w:tcBorders>
              <w:top w:val="nil"/>
              <w:left w:val="nil"/>
              <w:bottom w:val="single" w:color="auto" w:sz="4" w:space="0"/>
              <w:right w:val="single" w:color="auto" w:sz="4" w:space="0"/>
            </w:tcBorders>
            <w:shd w:val="clear" w:color="auto" w:fill="auto"/>
            <w:vAlign w:val="center"/>
          </w:tcPr>
          <w:p w14:paraId="36B7ED0A">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367E8083">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82A6F8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748" w:type="dxa"/>
            <w:tcBorders>
              <w:top w:val="nil"/>
              <w:left w:val="nil"/>
              <w:bottom w:val="single" w:color="auto" w:sz="4" w:space="0"/>
              <w:right w:val="single" w:color="auto" w:sz="4" w:space="0"/>
            </w:tcBorders>
            <w:shd w:val="clear" w:color="auto" w:fill="auto"/>
            <w:vAlign w:val="center"/>
          </w:tcPr>
          <w:p w14:paraId="2B62B3FF">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抹面砂浆</w:t>
            </w:r>
          </w:p>
        </w:tc>
        <w:tc>
          <w:tcPr>
            <w:tcW w:w="1145" w:type="dxa"/>
            <w:tcBorders>
              <w:top w:val="nil"/>
              <w:left w:val="nil"/>
              <w:bottom w:val="single" w:color="auto" w:sz="4" w:space="0"/>
              <w:right w:val="single" w:color="auto" w:sz="4" w:space="0"/>
            </w:tcBorders>
            <w:shd w:val="clear" w:color="auto" w:fill="auto"/>
            <w:vAlign w:val="center"/>
          </w:tcPr>
          <w:p w14:paraId="6C7E4E0C">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14:paraId="026A6FDB">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1107" w:type="dxa"/>
            <w:tcBorders>
              <w:top w:val="nil"/>
              <w:left w:val="nil"/>
              <w:bottom w:val="single" w:color="auto" w:sz="4" w:space="0"/>
              <w:right w:val="single" w:color="auto" w:sz="4" w:space="0"/>
            </w:tcBorders>
            <w:shd w:val="clear" w:color="auto" w:fill="auto"/>
            <w:vAlign w:val="center"/>
          </w:tcPr>
          <w:p w14:paraId="70E71AD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5.55 </w:t>
            </w:r>
          </w:p>
        </w:tc>
        <w:tc>
          <w:tcPr>
            <w:tcW w:w="1320" w:type="dxa"/>
            <w:tcBorders>
              <w:top w:val="nil"/>
              <w:left w:val="nil"/>
              <w:bottom w:val="single" w:color="auto" w:sz="4" w:space="0"/>
              <w:right w:val="single" w:color="auto" w:sz="4" w:space="0"/>
            </w:tcBorders>
            <w:shd w:val="clear" w:color="auto" w:fill="auto"/>
            <w:vAlign w:val="center"/>
          </w:tcPr>
          <w:p w14:paraId="30C37DD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1.20 </w:t>
            </w:r>
          </w:p>
        </w:tc>
        <w:tc>
          <w:tcPr>
            <w:tcW w:w="1281" w:type="dxa"/>
            <w:tcBorders>
              <w:top w:val="nil"/>
              <w:left w:val="nil"/>
              <w:bottom w:val="single" w:color="auto" w:sz="4" w:space="0"/>
              <w:right w:val="single" w:color="auto" w:sz="4" w:space="0"/>
            </w:tcBorders>
            <w:shd w:val="clear" w:color="auto" w:fill="auto"/>
            <w:vAlign w:val="center"/>
          </w:tcPr>
          <w:p w14:paraId="2B3055C0">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6.66 </w:t>
            </w:r>
          </w:p>
        </w:tc>
        <w:tc>
          <w:tcPr>
            <w:tcW w:w="1128" w:type="dxa"/>
            <w:tcBorders>
              <w:top w:val="nil"/>
              <w:left w:val="nil"/>
              <w:bottom w:val="single" w:color="auto" w:sz="4" w:space="0"/>
              <w:right w:val="single" w:color="auto" w:sz="4" w:space="0"/>
            </w:tcBorders>
            <w:shd w:val="clear" w:color="auto" w:fill="auto"/>
            <w:vAlign w:val="center"/>
          </w:tcPr>
          <w:p w14:paraId="106AFE2B">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3C1E63AB">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1E873C5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748" w:type="dxa"/>
            <w:tcBorders>
              <w:top w:val="nil"/>
              <w:left w:val="nil"/>
              <w:bottom w:val="single" w:color="auto" w:sz="4" w:space="0"/>
              <w:right w:val="single" w:color="auto" w:sz="4" w:space="0"/>
            </w:tcBorders>
            <w:shd w:val="clear" w:color="auto" w:fill="auto"/>
            <w:vAlign w:val="center"/>
          </w:tcPr>
          <w:p w14:paraId="4AE64F4A">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界面剂</w:t>
            </w:r>
          </w:p>
        </w:tc>
        <w:tc>
          <w:tcPr>
            <w:tcW w:w="1145" w:type="dxa"/>
            <w:tcBorders>
              <w:top w:val="nil"/>
              <w:left w:val="nil"/>
              <w:bottom w:val="single" w:color="auto" w:sz="4" w:space="0"/>
              <w:right w:val="single" w:color="auto" w:sz="4" w:space="0"/>
            </w:tcBorders>
            <w:shd w:val="clear" w:color="auto" w:fill="auto"/>
            <w:vAlign w:val="center"/>
          </w:tcPr>
          <w:p w14:paraId="2662AEC6">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14:paraId="500A0FAA">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1107" w:type="dxa"/>
            <w:tcBorders>
              <w:top w:val="nil"/>
              <w:left w:val="nil"/>
              <w:bottom w:val="single" w:color="auto" w:sz="4" w:space="0"/>
              <w:right w:val="single" w:color="auto" w:sz="4" w:space="0"/>
            </w:tcBorders>
            <w:shd w:val="clear" w:color="auto" w:fill="auto"/>
            <w:vAlign w:val="center"/>
          </w:tcPr>
          <w:p w14:paraId="244C442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0.75 </w:t>
            </w:r>
          </w:p>
        </w:tc>
        <w:tc>
          <w:tcPr>
            <w:tcW w:w="1320" w:type="dxa"/>
            <w:tcBorders>
              <w:top w:val="nil"/>
              <w:left w:val="nil"/>
              <w:bottom w:val="single" w:color="auto" w:sz="4" w:space="0"/>
              <w:right w:val="single" w:color="auto" w:sz="4" w:space="0"/>
            </w:tcBorders>
            <w:shd w:val="clear" w:color="auto" w:fill="auto"/>
            <w:vAlign w:val="center"/>
          </w:tcPr>
          <w:p w14:paraId="3A1A1F4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1.22 </w:t>
            </w:r>
          </w:p>
        </w:tc>
        <w:tc>
          <w:tcPr>
            <w:tcW w:w="1281" w:type="dxa"/>
            <w:tcBorders>
              <w:top w:val="nil"/>
              <w:left w:val="nil"/>
              <w:bottom w:val="single" w:color="auto" w:sz="4" w:space="0"/>
              <w:right w:val="single" w:color="auto" w:sz="4" w:space="0"/>
            </w:tcBorders>
            <w:shd w:val="clear" w:color="auto" w:fill="auto"/>
            <w:vAlign w:val="center"/>
          </w:tcPr>
          <w:p w14:paraId="11E086E6">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0.92 </w:t>
            </w:r>
          </w:p>
        </w:tc>
        <w:tc>
          <w:tcPr>
            <w:tcW w:w="1128" w:type="dxa"/>
            <w:tcBorders>
              <w:top w:val="nil"/>
              <w:left w:val="nil"/>
              <w:bottom w:val="single" w:color="auto" w:sz="4" w:space="0"/>
              <w:right w:val="single" w:color="auto" w:sz="4" w:space="0"/>
            </w:tcBorders>
            <w:shd w:val="clear" w:color="auto" w:fill="auto"/>
            <w:vAlign w:val="center"/>
          </w:tcPr>
          <w:p w14:paraId="5619AE9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BEAE2E5">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42F7872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2893" w:type="dxa"/>
            <w:gridSpan w:val="2"/>
            <w:tcBorders>
              <w:top w:val="single" w:color="auto" w:sz="4" w:space="0"/>
              <w:left w:val="nil"/>
              <w:bottom w:val="single" w:color="auto" w:sz="4" w:space="0"/>
              <w:right w:val="single" w:color="auto" w:sz="4" w:space="0"/>
            </w:tcBorders>
            <w:shd w:val="clear" w:color="auto" w:fill="auto"/>
            <w:vAlign w:val="center"/>
          </w:tcPr>
          <w:p w14:paraId="397D56E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小计</w:t>
            </w:r>
          </w:p>
        </w:tc>
        <w:tc>
          <w:tcPr>
            <w:tcW w:w="834" w:type="dxa"/>
            <w:tcBorders>
              <w:top w:val="nil"/>
              <w:left w:val="nil"/>
              <w:bottom w:val="single" w:color="auto" w:sz="4" w:space="0"/>
              <w:right w:val="single" w:color="auto" w:sz="4" w:space="0"/>
            </w:tcBorders>
            <w:shd w:val="clear" w:color="auto" w:fill="auto"/>
            <w:vAlign w:val="center"/>
          </w:tcPr>
          <w:p w14:paraId="7FE7844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1B5C916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085A302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6039180D">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54.60 </w:t>
            </w:r>
          </w:p>
        </w:tc>
        <w:tc>
          <w:tcPr>
            <w:tcW w:w="1128" w:type="dxa"/>
            <w:tcBorders>
              <w:top w:val="nil"/>
              <w:left w:val="nil"/>
              <w:bottom w:val="single" w:color="auto" w:sz="4" w:space="0"/>
              <w:right w:val="single" w:color="auto" w:sz="4" w:space="0"/>
            </w:tcBorders>
            <w:shd w:val="clear" w:color="auto" w:fill="auto"/>
            <w:vAlign w:val="center"/>
          </w:tcPr>
          <w:p w14:paraId="46DDFE2A">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5927164">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370C4B8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三</w:t>
            </w:r>
          </w:p>
        </w:tc>
        <w:tc>
          <w:tcPr>
            <w:tcW w:w="1748" w:type="dxa"/>
            <w:tcBorders>
              <w:top w:val="nil"/>
              <w:left w:val="nil"/>
              <w:bottom w:val="single" w:color="auto" w:sz="4" w:space="0"/>
              <w:right w:val="single" w:color="auto" w:sz="4" w:space="0"/>
            </w:tcBorders>
            <w:shd w:val="clear" w:color="auto" w:fill="auto"/>
            <w:vAlign w:val="center"/>
          </w:tcPr>
          <w:p w14:paraId="76CE5DB3">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辅材费</w:t>
            </w:r>
          </w:p>
        </w:tc>
        <w:tc>
          <w:tcPr>
            <w:tcW w:w="1145" w:type="dxa"/>
            <w:tcBorders>
              <w:top w:val="nil"/>
              <w:left w:val="nil"/>
              <w:bottom w:val="single" w:color="auto" w:sz="4" w:space="0"/>
              <w:right w:val="single" w:color="auto" w:sz="4" w:space="0"/>
            </w:tcBorders>
            <w:shd w:val="clear" w:color="auto" w:fill="auto"/>
            <w:vAlign w:val="center"/>
          </w:tcPr>
          <w:p w14:paraId="7986B3D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05EF5A0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717C123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7AA9D5E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416D10E8">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single" w:color="auto" w:sz="4" w:space="0"/>
              <w:right w:val="single" w:color="auto" w:sz="4" w:space="0"/>
            </w:tcBorders>
            <w:shd w:val="clear" w:color="auto" w:fill="auto"/>
            <w:vAlign w:val="center"/>
          </w:tcPr>
          <w:p w14:paraId="2A8F325B">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6CD6C99C">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3E2D25E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1</w:t>
            </w:r>
          </w:p>
        </w:tc>
        <w:tc>
          <w:tcPr>
            <w:tcW w:w="1748" w:type="dxa"/>
            <w:tcBorders>
              <w:top w:val="nil"/>
              <w:left w:val="nil"/>
              <w:bottom w:val="single" w:color="auto" w:sz="4" w:space="0"/>
              <w:right w:val="single" w:color="auto" w:sz="4" w:space="0"/>
            </w:tcBorders>
            <w:shd w:val="clear" w:color="auto" w:fill="auto"/>
            <w:vAlign w:val="center"/>
          </w:tcPr>
          <w:p w14:paraId="50C837A1">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耐碱玻璃纤维网格布</w:t>
            </w:r>
          </w:p>
        </w:tc>
        <w:tc>
          <w:tcPr>
            <w:tcW w:w="1145" w:type="dxa"/>
            <w:tcBorders>
              <w:top w:val="nil"/>
              <w:left w:val="nil"/>
              <w:bottom w:val="single" w:color="auto" w:sz="4" w:space="0"/>
              <w:right w:val="single" w:color="auto" w:sz="4" w:space="0"/>
            </w:tcBorders>
            <w:shd w:val="clear" w:color="auto" w:fill="auto"/>
            <w:vAlign w:val="center"/>
          </w:tcPr>
          <w:p w14:paraId="29C8686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0B7AA7E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26B78EF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1.11 </w:t>
            </w:r>
          </w:p>
        </w:tc>
        <w:tc>
          <w:tcPr>
            <w:tcW w:w="1320" w:type="dxa"/>
            <w:tcBorders>
              <w:top w:val="nil"/>
              <w:left w:val="nil"/>
              <w:bottom w:val="single" w:color="auto" w:sz="4" w:space="0"/>
              <w:right w:val="single" w:color="auto" w:sz="4" w:space="0"/>
            </w:tcBorders>
            <w:shd w:val="clear" w:color="auto" w:fill="auto"/>
            <w:vAlign w:val="center"/>
          </w:tcPr>
          <w:p w14:paraId="0E60763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281" w:type="dxa"/>
            <w:tcBorders>
              <w:top w:val="nil"/>
              <w:left w:val="nil"/>
              <w:bottom w:val="single" w:color="auto" w:sz="4" w:space="0"/>
              <w:right w:val="single" w:color="auto" w:sz="4" w:space="0"/>
            </w:tcBorders>
            <w:shd w:val="clear" w:color="auto" w:fill="auto"/>
            <w:vAlign w:val="center"/>
          </w:tcPr>
          <w:p w14:paraId="32EC2B57">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2.22 </w:t>
            </w:r>
          </w:p>
        </w:tc>
        <w:tc>
          <w:tcPr>
            <w:tcW w:w="1128" w:type="dxa"/>
            <w:tcBorders>
              <w:top w:val="nil"/>
              <w:left w:val="nil"/>
              <w:bottom w:val="single" w:color="auto" w:sz="4" w:space="0"/>
              <w:right w:val="single" w:color="auto" w:sz="4" w:space="0"/>
            </w:tcBorders>
            <w:shd w:val="clear" w:color="auto" w:fill="auto"/>
            <w:vAlign w:val="center"/>
          </w:tcPr>
          <w:p w14:paraId="6FF92554">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BFC92BF">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3A206EA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2</w:t>
            </w:r>
          </w:p>
        </w:tc>
        <w:tc>
          <w:tcPr>
            <w:tcW w:w="1748" w:type="dxa"/>
            <w:tcBorders>
              <w:top w:val="nil"/>
              <w:left w:val="nil"/>
              <w:bottom w:val="single" w:color="auto" w:sz="4" w:space="0"/>
              <w:right w:val="single" w:color="auto" w:sz="4" w:space="0"/>
            </w:tcBorders>
            <w:shd w:val="clear" w:color="auto" w:fill="auto"/>
            <w:vAlign w:val="center"/>
          </w:tcPr>
          <w:p w14:paraId="5209F5B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锚    栓</w:t>
            </w:r>
          </w:p>
        </w:tc>
        <w:tc>
          <w:tcPr>
            <w:tcW w:w="1145" w:type="dxa"/>
            <w:tcBorders>
              <w:top w:val="nil"/>
              <w:left w:val="nil"/>
              <w:bottom w:val="single" w:color="auto" w:sz="4" w:space="0"/>
              <w:right w:val="single" w:color="auto" w:sz="4" w:space="0"/>
            </w:tcBorders>
            <w:shd w:val="clear" w:color="auto" w:fill="auto"/>
            <w:vAlign w:val="center"/>
          </w:tcPr>
          <w:p w14:paraId="60D241DF">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0C1FD32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个</w:t>
            </w:r>
          </w:p>
        </w:tc>
        <w:tc>
          <w:tcPr>
            <w:tcW w:w="1107" w:type="dxa"/>
            <w:tcBorders>
              <w:top w:val="nil"/>
              <w:left w:val="nil"/>
              <w:bottom w:val="single" w:color="auto" w:sz="4" w:space="0"/>
              <w:right w:val="single" w:color="auto" w:sz="4" w:space="0"/>
            </w:tcBorders>
            <w:shd w:val="clear" w:color="auto" w:fill="auto"/>
            <w:vAlign w:val="center"/>
          </w:tcPr>
          <w:p w14:paraId="51378B2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320" w:type="dxa"/>
            <w:tcBorders>
              <w:top w:val="nil"/>
              <w:left w:val="nil"/>
              <w:bottom w:val="single" w:color="auto" w:sz="4" w:space="0"/>
              <w:right w:val="single" w:color="auto" w:sz="4" w:space="0"/>
            </w:tcBorders>
            <w:shd w:val="clear" w:color="auto" w:fill="auto"/>
            <w:vAlign w:val="center"/>
          </w:tcPr>
          <w:p w14:paraId="4BC4A35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1.00 </w:t>
            </w:r>
          </w:p>
        </w:tc>
        <w:tc>
          <w:tcPr>
            <w:tcW w:w="1281" w:type="dxa"/>
            <w:tcBorders>
              <w:top w:val="nil"/>
              <w:left w:val="nil"/>
              <w:bottom w:val="single" w:color="auto" w:sz="4" w:space="0"/>
              <w:right w:val="single" w:color="auto" w:sz="4" w:space="0"/>
            </w:tcBorders>
            <w:shd w:val="clear" w:color="auto" w:fill="auto"/>
            <w:vAlign w:val="center"/>
          </w:tcPr>
          <w:p w14:paraId="45227708">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128" w:type="dxa"/>
            <w:tcBorders>
              <w:top w:val="nil"/>
              <w:left w:val="nil"/>
              <w:bottom w:val="single" w:color="auto" w:sz="4" w:space="0"/>
              <w:right w:val="single" w:color="auto" w:sz="4" w:space="0"/>
            </w:tcBorders>
            <w:shd w:val="clear" w:color="auto" w:fill="auto"/>
            <w:vAlign w:val="center"/>
          </w:tcPr>
          <w:p w14:paraId="0FE2268F">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FC69F0D">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139619E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748" w:type="dxa"/>
            <w:tcBorders>
              <w:top w:val="nil"/>
              <w:left w:val="nil"/>
              <w:bottom w:val="single" w:color="000000" w:sz="4" w:space="0"/>
              <w:right w:val="nil"/>
            </w:tcBorders>
            <w:shd w:val="clear" w:color="auto" w:fill="auto"/>
            <w:vAlign w:val="center"/>
          </w:tcPr>
          <w:p w14:paraId="04967BC6">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w:t>
            </w:r>
          </w:p>
        </w:tc>
        <w:tc>
          <w:tcPr>
            <w:tcW w:w="1145" w:type="dxa"/>
            <w:tcBorders>
              <w:top w:val="nil"/>
              <w:left w:val="single" w:color="auto" w:sz="4" w:space="0"/>
              <w:bottom w:val="single" w:color="auto" w:sz="4" w:space="0"/>
              <w:right w:val="single" w:color="auto" w:sz="4" w:space="0"/>
            </w:tcBorders>
            <w:shd w:val="clear" w:color="auto" w:fill="auto"/>
            <w:vAlign w:val="center"/>
          </w:tcPr>
          <w:p w14:paraId="2CA22BC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含水电费</w:t>
            </w:r>
          </w:p>
        </w:tc>
        <w:tc>
          <w:tcPr>
            <w:tcW w:w="834" w:type="dxa"/>
            <w:tcBorders>
              <w:top w:val="nil"/>
              <w:left w:val="nil"/>
              <w:bottom w:val="single" w:color="auto" w:sz="4" w:space="0"/>
              <w:right w:val="single" w:color="auto" w:sz="4" w:space="0"/>
            </w:tcBorders>
            <w:shd w:val="clear" w:color="auto" w:fill="auto"/>
            <w:vAlign w:val="center"/>
          </w:tcPr>
          <w:p w14:paraId="6B86548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项 </w:t>
            </w:r>
          </w:p>
        </w:tc>
        <w:tc>
          <w:tcPr>
            <w:tcW w:w="1107" w:type="dxa"/>
            <w:tcBorders>
              <w:top w:val="nil"/>
              <w:left w:val="nil"/>
              <w:bottom w:val="single" w:color="auto" w:sz="4" w:space="0"/>
              <w:right w:val="single" w:color="auto" w:sz="4" w:space="0"/>
            </w:tcBorders>
            <w:shd w:val="clear" w:color="auto" w:fill="auto"/>
            <w:vAlign w:val="center"/>
          </w:tcPr>
          <w:p w14:paraId="5479FEA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0.20 </w:t>
            </w:r>
          </w:p>
        </w:tc>
        <w:tc>
          <w:tcPr>
            <w:tcW w:w="1320" w:type="dxa"/>
            <w:tcBorders>
              <w:top w:val="nil"/>
              <w:left w:val="nil"/>
              <w:bottom w:val="single" w:color="auto" w:sz="4" w:space="0"/>
              <w:right w:val="single" w:color="auto" w:sz="4" w:space="0"/>
            </w:tcBorders>
            <w:shd w:val="clear" w:color="auto" w:fill="auto"/>
            <w:vAlign w:val="center"/>
          </w:tcPr>
          <w:p w14:paraId="5E5AAA6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281" w:type="dxa"/>
            <w:tcBorders>
              <w:top w:val="nil"/>
              <w:left w:val="nil"/>
              <w:bottom w:val="single" w:color="auto" w:sz="4" w:space="0"/>
              <w:right w:val="single" w:color="auto" w:sz="4" w:space="0"/>
            </w:tcBorders>
            <w:shd w:val="clear" w:color="auto" w:fill="auto"/>
            <w:vAlign w:val="center"/>
          </w:tcPr>
          <w:p w14:paraId="02D27682">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0.40 </w:t>
            </w:r>
          </w:p>
        </w:tc>
        <w:tc>
          <w:tcPr>
            <w:tcW w:w="1128" w:type="dxa"/>
            <w:tcBorders>
              <w:top w:val="nil"/>
              <w:left w:val="nil"/>
              <w:bottom w:val="single" w:color="auto" w:sz="4" w:space="0"/>
              <w:right w:val="single" w:color="auto" w:sz="4" w:space="0"/>
            </w:tcBorders>
            <w:shd w:val="clear" w:color="auto" w:fill="auto"/>
            <w:vAlign w:val="center"/>
          </w:tcPr>
          <w:p w14:paraId="6F072770">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2A66C652">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B36DB8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2893" w:type="dxa"/>
            <w:gridSpan w:val="2"/>
            <w:tcBorders>
              <w:top w:val="single" w:color="auto" w:sz="4" w:space="0"/>
              <w:left w:val="nil"/>
              <w:bottom w:val="single" w:color="auto" w:sz="4" w:space="0"/>
              <w:right w:val="single" w:color="auto" w:sz="4" w:space="0"/>
            </w:tcBorders>
            <w:shd w:val="clear" w:color="auto" w:fill="auto"/>
            <w:vAlign w:val="center"/>
          </w:tcPr>
          <w:p w14:paraId="109CDF9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小计</w:t>
            </w:r>
          </w:p>
        </w:tc>
        <w:tc>
          <w:tcPr>
            <w:tcW w:w="834" w:type="dxa"/>
            <w:tcBorders>
              <w:top w:val="nil"/>
              <w:left w:val="nil"/>
              <w:bottom w:val="single" w:color="auto" w:sz="4" w:space="0"/>
              <w:right w:val="single" w:color="auto" w:sz="4" w:space="0"/>
            </w:tcBorders>
            <w:shd w:val="clear" w:color="auto" w:fill="auto"/>
            <w:vAlign w:val="center"/>
          </w:tcPr>
          <w:p w14:paraId="0E2337F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2C004CA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6B6A41E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386D5B3B">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4.62 </w:t>
            </w:r>
          </w:p>
        </w:tc>
        <w:tc>
          <w:tcPr>
            <w:tcW w:w="1128" w:type="dxa"/>
            <w:tcBorders>
              <w:top w:val="nil"/>
              <w:left w:val="nil"/>
              <w:bottom w:val="single" w:color="auto" w:sz="4" w:space="0"/>
              <w:right w:val="single" w:color="auto" w:sz="4" w:space="0"/>
            </w:tcBorders>
            <w:shd w:val="clear" w:color="auto" w:fill="auto"/>
            <w:vAlign w:val="center"/>
          </w:tcPr>
          <w:p w14:paraId="08CC16F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01E928B2">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059F96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四</w:t>
            </w:r>
          </w:p>
        </w:tc>
        <w:tc>
          <w:tcPr>
            <w:tcW w:w="1748" w:type="dxa"/>
            <w:tcBorders>
              <w:top w:val="nil"/>
              <w:left w:val="nil"/>
              <w:bottom w:val="single" w:color="auto" w:sz="4" w:space="0"/>
              <w:right w:val="single" w:color="auto" w:sz="4" w:space="0"/>
            </w:tcBorders>
            <w:shd w:val="clear" w:color="auto" w:fill="auto"/>
            <w:vAlign w:val="center"/>
          </w:tcPr>
          <w:p w14:paraId="662D6D45">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机械、措施费</w:t>
            </w:r>
          </w:p>
        </w:tc>
        <w:tc>
          <w:tcPr>
            <w:tcW w:w="1145" w:type="dxa"/>
            <w:tcBorders>
              <w:top w:val="nil"/>
              <w:left w:val="nil"/>
              <w:bottom w:val="single" w:color="auto" w:sz="4" w:space="0"/>
              <w:right w:val="single" w:color="auto" w:sz="4" w:space="0"/>
            </w:tcBorders>
            <w:shd w:val="clear" w:color="auto" w:fill="auto"/>
            <w:vAlign w:val="center"/>
          </w:tcPr>
          <w:p w14:paraId="2CB01F96">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26CC5D8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7169F21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0F2DC3E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1388144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single" w:color="auto" w:sz="4" w:space="0"/>
              <w:right w:val="single" w:color="auto" w:sz="4" w:space="0"/>
            </w:tcBorders>
            <w:shd w:val="clear" w:color="auto" w:fill="auto"/>
            <w:vAlign w:val="center"/>
          </w:tcPr>
          <w:p w14:paraId="6A94609A">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3AF334FD">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4498C2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748" w:type="dxa"/>
            <w:tcBorders>
              <w:top w:val="nil"/>
              <w:left w:val="nil"/>
              <w:bottom w:val="single" w:color="000000" w:sz="4" w:space="0"/>
              <w:right w:val="nil"/>
            </w:tcBorders>
            <w:shd w:val="clear" w:color="auto" w:fill="auto"/>
            <w:vAlign w:val="center"/>
          </w:tcPr>
          <w:p w14:paraId="3571A123">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145" w:type="dxa"/>
            <w:tcBorders>
              <w:top w:val="nil"/>
              <w:left w:val="single" w:color="auto" w:sz="4" w:space="0"/>
              <w:bottom w:val="single" w:color="auto" w:sz="4" w:space="0"/>
              <w:right w:val="single" w:color="auto" w:sz="4" w:space="0"/>
            </w:tcBorders>
            <w:shd w:val="clear" w:color="auto" w:fill="auto"/>
            <w:vAlign w:val="center"/>
          </w:tcPr>
          <w:p w14:paraId="1BAD88FE">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4106520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28B0AC4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320" w:type="dxa"/>
            <w:tcBorders>
              <w:top w:val="nil"/>
              <w:left w:val="nil"/>
              <w:bottom w:val="single" w:color="auto" w:sz="4" w:space="0"/>
              <w:right w:val="single" w:color="auto" w:sz="4" w:space="0"/>
            </w:tcBorders>
            <w:shd w:val="clear" w:color="auto" w:fill="auto"/>
            <w:vAlign w:val="center"/>
          </w:tcPr>
          <w:p w14:paraId="3E28CA4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281" w:type="dxa"/>
            <w:tcBorders>
              <w:top w:val="nil"/>
              <w:left w:val="nil"/>
              <w:bottom w:val="single" w:color="auto" w:sz="4" w:space="0"/>
              <w:right w:val="single" w:color="auto" w:sz="4" w:space="0"/>
            </w:tcBorders>
            <w:shd w:val="clear" w:color="auto" w:fill="auto"/>
            <w:vAlign w:val="center"/>
          </w:tcPr>
          <w:p w14:paraId="1F887930">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128" w:type="dxa"/>
            <w:tcBorders>
              <w:top w:val="nil"/>
              <w:left w:val="nil"/>
              <w:bottom w:val="single" w:color="auto" w:sz="4" w:space="0"/>
              <w:right w:val="single" w:color="auto" w:sz="4" w:space="0"/>
            </w:tcBorders>
            <w:shd w:val="clear" w:color="auto" w:fill="auto"/>
            <w:vAlign w:val="center"/>
          </w:tcPr>
          <w:p w14:paraId="40321D23">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A76F049">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362D4E3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748" w:type="dxa"/>
            <w:tcBorders>
              <w:top w:val="nil"/>
              <w:left w:val="nil"/>
              <w:bottom w:val="single" w:color="000000" w:sz="4" w:space="0"/>
              <w:right w:val="nil"/>
            </w:tcBorders>
            <w:shd w:val="clear" w:color="auto" w:fill="auto"/>
            <w:vAlign w:val="center"/>
          </w:tcPr>
          <w:p w14:paraId="0BF8C734">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145" w:type="dxa"/>
            <w:tcBorders>
              <w:top w:val="nil"/>
              <w:left w:val="single" w:color="auto" w:sz="4" w:space="0"/>
              <w:bottom w:val="single" w:color="auto" w:sz="4" w:space="0"/>
              <w:right w:val="single" w:color="auto" w:sz="4" w:space="0"/>
            </w:tcBorders>
            <w:shd w:val="clear" w:color="auto" w:fill="auto"/>
            <w:vAlign w:val="center"/>
          </w:tcPr>
          <w:p w14:paraId="183A5E84">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5D6C089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7EDD802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320" w:type="dxa"/>
            <w:tcBorders>
              <w:top w:val="nil"/>
              <w:left w:val="nil"/>
              <w:bottom w:val="single" w:color="auto" w:sz="4" w:space="0"/>
              <w:right w:val="single" w:color="auto" w:sz="4" w:space="0"/>
            </w:tcBorders>
            <w:shd w:val="clear" w:color="auto" w:fill="auto"/>
            <w:vAlign w:val="center"/>
          </w:tcPr>
          <w:p w14:paraId="52FADBD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281" w:type="dxa"/>
            <w:tcBorders>
              <w:top w:val="nil"/>
              <w:left w:val="nil"/>
              <w:bottom w:val="single" w:color="auto" w:sz="4" w:space="0"/>
              <w:right w:val="single" w:color="auto" w:sz="4" w:space="0"/>
            </w:tcBorders>
            <w:shd w:val="clear" w:color="auto" w:fill="auto"/>
            <w:vAlign w:val="center"/>
          </w:tcPr>
          <w:p w14:paraId="37256D43">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128" w:type="dxa"/>
            <w:tcBorders>
              <w:top w:val="nil"/>
              <w:left w:val="nil"/>
              <w:bottom w:val="single" w:color="auto" w:sz="4" w:space="0"/>
              <w:right w:val="single" w:color="auto" w:sz="4" w:space="0"/>
            </w:tcBorders>
            <w:shd w:val="clear" w:color="auto" w:fill="auto"/>
            <w:vAlign w:val="center"/>
          </w:tcPr>
          <w:p w14:paraId="4356F927">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7643E4C">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212D04C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748" w:type="dxa"/>
            <w:tcBorders>
              <w:top w:val="nil"/>
              <w:left w:val="nil"/>
              <w:bottom w:val="single" w:color="000000" w:sz="4" w:space="0"/>
              <w:right w:val="nil"/>
            </w:tcBorders>
            <w:shd w:val="clear" w:color="auto" w:fill="auto"/>
            <w:vAlign w:val="center"/>
          </w:tcPr>
          <w:p w14:paraId="2307E2B5">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吊篮</w:t>
            </w:r>
          </w:p>
        </w:tc>
        <w:tc>
          <w:tcPr>
            <w:tcW w:w="1145" w:type="dxa"/>
            <w:tcBorders>
              <w:top w:val="nil"/>
              <w:left w:val="single" w:color="auto" w:sz="4" w:space="0"/>
              <w:bottom w:val="single" w:color="auto" w:sz="4" w:space="0"/>
              <w:right w:val="single" w:color="auto" w:sz="4" w:space="0"/>
            </w:tcBorders>
            <w:shd w:val="clear" w:color="auto" w:fill="auto"/>
            <w:vAlign w:val="center"/>
          </w:tcPr>
          <w:p w14:paraId="50B27BCE">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7077DEE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41F0CC2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0.75 </w:t>
            </w:r>
          </w:p>
        </w:tc>
        <w:tc>
          <w:tcPr>
            <w:tcW w:w="1320" w:type="dxa"/>
            <w:tcBorders>
              <w:top w:val="nil"/>
              <w:left w:val="nil"/>
              <w:bottom w:val="single" w:color="auto" w:sz="4" w:space="0"/>
              <w:right w:val="single" w:color="auto" w:sz="4" w:space="0"/>
            </w:tcBorders>
            <w:shd w:val="clear" w:color="auto" w:fill="auto"/>
            <w:vAlign w:val="center"/>
          </w:tcPr>
          <w:p w14:paraId="50D062E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4.00 </w:t>
            </w:r>
          </w:p>
        </w:tc>
        <w:tc>
          <w:tcPr>
            <w:tcW w:w="1281" w:type="dxa"/>
            <w:tcBorders>
              <w:top w:val="nil"/>
              <w:left w:val="nil"/>
              <w:bottom w:val="single" w:color="auto" w:sz="4" w:space="0"/>
              <w:right w:val="single" w:color="auto" w:sz="4" w:space="0"/>
            </w:tcBorders>
            <w:shd w:val="clear" w:color="auto" w:fill="auto"/>
            <w:vAlign w:val="center"/>
          </w:tcPr>
          <w:p w14:paraId="50B58E6D">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3.00 </w:t>
            </w:r>
          </w:p>
        </w:tc>
        <w:tc>
          <w:tcPr>
            <w:tcW w:w="1128" w:type="dxa"/>
            <w:tcBorders>
              <w:top w:val="nil"/>
              <w:left w:val="nil"/>
              <w:bottom w:val="single" w:color="auto" w:sz="4" w:space="0"/>
              <w:right w:val="single" w:color="auto" w:sz="4" w:space="0"/>
            </w:tcBorders>
            <w:shd w:val="clear" w:color="auto" w:fill="auto"/>
            <w:vAlign w:val="center"/>
          </w:tcPr>
          <w:p w14:paraId="36F64465">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637FD6A">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6D09CF6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2893" w:type="dxa"/>
            <w:gridSpan w:val="2"/>
            <w:tcBorders>
              <w:top w:val="single" w:color="auto" w:sz="4" w:space="0"/>
              <w:left w:val="nil"/>
              <w:bottom w:val="single" w:color="auto" w:sz="4" w:space="0"/>
              <w:right w:val="single" w:color="000000" w:sz="4" w:space="0"/>
            </w:tcBorders>
            <w:shd w:val="clear" w:color="auto" w:fill="auto"/>
            <w:vAlign w:val="center"/>
          </w:tcPr>
          <w:p w14:paraId="1340961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小计</w:t>
            </w:r>
          </w:p>
        </w:tc>
        <w:tc>
          <w:tcPr>
            <w:tcW w:w="834" w:type="dxa"/>
            <w:tcBorders>
              <w:top w:val="nil"/>
              <w:left w:val="nil"/>
              <w:bottom w:val="single" w:color="auto" w:sz="4" w:space="0"/>
              <w:right w:val="single" w:color="auto" w:sz="4" w:space="0"/>
            </w:tcBorders>
            <w:shd w:val="clear" w:color="auto" w:fill="auto"/>
            <w:vAlign w:val="center"/>
          </w:tcPr>
          <w:p w14:paraId="374B844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4A198AB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0171197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5FCD9872">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3.00 </w:t>
            </w:r>
          </w:p>
        </w:tc>
        <w:tc>
          <w:tcPr>
            <w:tcW w:w="1128" w:type="dxa"/>
            <w:tcBorders>
              <w:top w:val="nil"/>
              <w:left w:val="nil"/>
              <w:bottom w:val="single" w:color="auto" w:sz="4" w:space="0"/>
              <w:right w:val="single" w:color="auto" w:sz="4" w:space="0"/>
            </w:tcBorders>
            <w:shd w:val="clear" w:color="auto" w:fill="auto"/>
            <w:vAlign w:val="center"/>
          </w:tcPr>
          <w:p w14:paraId="097A0F5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39E66C81">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4AC57F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748" w:type="dxa"/>
            <w:tcBorders>
              <w:top w:val="nil"/>
              <w:left w:val="nil"/>
              <w:bottom w:val="single" w:color="auto" w:sz="4" w:space="0"/>
              <w:right w:val="single" w:color="auto" w:sz="4" w:space="0"/>
            </w:tcBorders>
            <w:shd w:val="clear" w:color="auto" w:fill="auto"/>
            <w:vAlign w:val="center"/>
          </w:tcPr>
          <w:p w14:paraId="59880CFA">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直接费用小计</w:t>
            </w:r>
          </w:p>
        </w:tc>
        <w:tc>
          <w:tcPr>
            <w:tcW w:w="4406" w:type="dxa"/>
            <w:gridSpan w:val="4"/>
            <w:tcBorders>
              <w:top w:val="single" w:color="auto" w:sz="4" w:space="0"/>
              <w:left w:val="nil"/>
              <w:bottom w:val="single" w:color="auto" w:sz="4" w:space="0"/>
              <w:right w:val="single" w:color="000000" w:sz="4" w:space="0"/>
            </w:tcBorders>
            <w:shd w:val="clear" w:color="auto" w:fill="auto"/>
            <w:vAlign w:val="center"/>
          </w:tcPr>
          <w:p w14:paraId="27FF02E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人工费+主材费+辅材费+机械、措施费</w:t>
            </w:r>
          </w:p>
        </w:tc>
        <w:tc>
          <w:tcPr>
            <w:tcW w:w="1281" w:type="dxa"/>
            <w:tcBorders>
              <w:top w:val="nil"/>
              <w:left w:val="nil"/>
              <w:bottom w:val="single" w:color="auto" w:sz="4" w:space="0"/>
              <w:right w:val="single" w:color="auto" w:sz="4" w:space="0"/>
            </w:tcBorders>
            <w:shd w:val="clear" w:color="auto" w:fill="auto"/>
            <w:vAlign w:val="center"/>
          </w:tcPr>
          <w:p w14:paraId="6506421A">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78.22 </w:t>
            </w:r>
          </w:p>
        </w:tc>
        <w:tc>
          <w:tcPr>
            <w:tcW w:w="1128" w:type="dxa"/>
            <w:tcBorders>
              <w:top w:val="nil"/>
              <w:left w:val="nil"/>
              <w:bottom w:val="single" w:color="auto" w:sz="4" w:space="0"/>
              <w:right w:val="single" w:color="auto" w:sz="4" w:space="0"/>
            </w:tcBorders>
            <w:shd w:val="clear" w:color="auto" w:fill="auto"/>
            <w:vAlign w:val="center"/>
          </w:tcPr>
          <w:p w14:paraId="13EC914A">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05111032">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A67085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五</w:t>
            </w:r>
          </w:p>
        </w:tc>
        <w:tc>
          <w:tcPr>
            <w:tcW w:w="1748" w:type="dxa"/>
            <w:tcBorders>
              <w:top w:val="nil"/>
              <w:left w:val="nil"/>
              <w:bottom w:val="single" w:color="auto" w:sz="4" w:space="0"/>
              <w:right w:val="single" w:color="auto" w:sz="4" w:space="0"/>
            </w:tcBorders>
            <w:shd w:val="clear" w:color="auto" w:fill="auto"/>
            <w:vAlign w:val="center"/>
          </w:tcPr>
          <w:p w14:paraId="4921EBF0">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税金</w:t>
            </w:r>
          </w:p>
        </w:tc>
        <w:tc>
          <w:tcPr>
            <w:tcW w:w="1145" w:type="dxa"/>
            <w:tcBorders>
              <w:top w:val="nil"/>
              <w:left w:val="nil"/>
              <w:bottom w:val="single" w:color="auto" w:sz="4" w:space="0"/>
              <w:right w:val="single" w:color="auto" w:sz="4" w:space="0"/>
            </w:tcBorders>
            <w:shd w:val="clear" w:color="auto" w:fill="auto"/>
            <w:vAlign w:val="center"/>
          </w:tcPr>
          <w:p w14:paraId="653B5720">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直接费*9%</w:t>
            </w:r>
          </w:p>
        </w:tc>
        <w:tc>
          <w:tcPr>
            <w:tcW w:w="834" w:type="dxa"/>
            <w:tcBorders>
              <w:top w:val="nil"/>
              <w:left w:val="nil"/>
              <w:bottom w:val="single" w:color="auto" w:sz="4" w:space="0"/>
              <w:right w:val="single" w:color="auto" w:sz="4" w:space="0"/>
            </w:tcBorders>
            <w:shd w:val="clear" w:color="auto" w:fill="auto"/>
            <w:vAlign w:val="center"/>
          </w:tcPr>
          <w:p w14:paraId="6A0B4DB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5259012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1.00 </w:t>
            </w:r>
          </w:p>
        </w:tc>
        <w:tc>
          <w:tcPr>
            <w:tcW w:w="1320" w:type="dxa"/>
            <w:tcBorders>
              <w:top w:val="nil"/>
              <w:left w:val="nil"/>
              <w:bottom w:val="single" w:color="auto" w:sz="4" w:space="0"/>
              <w:right w:val="single" w:color="auto" w:sz="4" w:space="0"/>
            </w:tcBorders>
            <w:shd w:val="clear" w:color="auto" w:fill="auto"/>
            <w:vAlign w:val="center"/>
          </w:tcPr>
          <w:p w14:paraId="08FF5D8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9%</w:t>
            </w:r>
          </w:p>
        </w:tc>
        <w:tc>
          <w:tcPr>
            <w:tcW w:w="1281" w:type="dxa"/>
            <w:tcBorders>
              <w:top w:val="nil"/>
              <w:left w:val="nil"/>
              <w:bottom w:val="single" w:color="auto" w:sz="4" w:space="0"/>
              <w:right w:val="single" w:color="auto" w:sz="4" w:space="0"/>
            </w:tcBorders>
            <w:shd w:val="clear" w:color="auto" w:fill="auto"/>
            <w:vAlign w:val="center"/>
          </w:tcPr>
          <w:p w14:paraId="7AC425A5">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7.04 </w:t>
            </w:r>
          </w:p>
        </w:tc>
        <w:tc>
          <w:tcPr>
            <w:tcW w:w="1128" w:type="dxa"/>
            <w:tcBorders>
              <w:top w:val="nil"/>
              <w:left w:val="nil"/>
              <w:bottom w:val="single" w:color="auto" w:sz="4" w:space="0"/>
              <w:right w:val="single" w:color="auto" w:sz="4" w:space="0"/>
            </w:tcBorders>
            <w:shd w:val="clear" w:color="auto" w:fill="auto"/>
            <w:vAlign w:val="center"/>
          </w:tcPr>
          <w:p w14:paraId="039A59B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8C7908C">
        <w:tblPrEx>
          <w:tblCellMar>
            <w:top w:w="0" w:type="dxa"/>
            <w:left w:w="108" w:type="dxa"/>
            <w:bottom w:w="0" w:type="dxa"/>
            <w:right w:w="108" w:type="dxa"/>
          </w:tblCellMar>
        </w:tblPrEx>
        <w:trPr>
          <w:trHeight w:val="90" w:hRule="atLeast"/>
        </w:trPr>
        <w:tc>
          <w:tcPr>
            <w:tcW w:w="24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5EF2F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综合单价</w:t>
            </w:r>
          </w:p>
        </w:tc>
        <w:tc>
          <w:tcPr>
            <w:tcW w:w="4406" w:type="dxa"/>
            <w:gridSpan w:val="4"/>
            <w:tcBorders>
              <w:top w:val="single" w:color="auto" w:sz="4" w:space="0"/>
              <w:left w:val="nil"/>
              <w:bottom w:val="single" w:color="auto" w:sz="4" w:space="0"/>
              <w:right w:val="single" w:color="000000" w:sz="4" w:space="0"/>
            </w:tcBorders>
            <w:shd w:val="clear" w:color="auto" w:fill="auto"/>
            <w:vAlign w:val="center"/>
          </w:tcPr>
          <w:p w14:paraId="01B1BFF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直接费+管理费+利润+安全文明施工费及规费</w:t>
            </w:r>
          </w:p>
        </w:tc>
        <w:tc>
          <w:tcPr>
            <w:tcW w:w="1281" w:type="dxa"/>
            <w:tcBorders>
              <w:top w:val="nil"/>
              <w:left w:val="nil"/>
              <w:bottom w:val="single" w:color="auto" w:sz="4" w:space="0"/>
              <w:right w:val="single" w:color="auto" w:sz="4" w:space="0"/>
            </w:tcBorders>
            <w:shd w:val="clear" w:color="auto" w:fill="auto"/>
            <w:vAlign w:val="center"/>
          </w:tcPr>
          <w:p w14:paraId="146E8020">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85.26 </w:t>
            </w:r>
          </w:p>
        </w:tc>
        <w:tc>
          <w:tcPr>
            <w:tcW w:w="1128" w:type="dxa"/>
            <w:tcBorders>
              <w:top w:val="nil"/>
              <w:left w:val="nil"/>
              <w:bottom w:val="single" w:color="auto" w:sz="4" w:space="0"/>
              <w:right w:val="single" w:color="auto" w:sz="4" w:space="0"/>
            </w:tcBorders>
            <w:shd w:val="clear" w:color="auto" w:fill="auto"/>
            <w:vAlign w:val="center"/>
          </w:tcPr>
          <w:p w14:paraId="07D35EF0">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含税</w:t>
            </w:r>
          </w:p>
        </w:tc>
      </w:tr>
      <w:tr w14:paraId="212CCE92">
        <w:tblPrEx>
          <w:tblCellMar>
            <w:top w:w="0" w:type="dxa"/>
            <w:left w:w="108" w:type="dxa"/>
            <w:bottom w:w="0" w:type="dxa"/>
            <w:right w:w="108" w:type="dxa"/>
          </w:tblCellMar>
        </w:tblPrEx>
        <w:trPr>
          <w:trHeight w:val="90" w:hRule="atLeast"/>
        </w:trPr>
        <w:tc>
          <w:tcPr>
            <w:tcW w:w="737" w:type="dxa"/>
            <w:tcBorders>
              <w:top w:val="nil"/>
              <w:left w:val="nil"/>
              <w:bottom w:val="nil"/>
              <w:right w:val="nil"/>
            </w:tcBorders>
            <w:shd w:val="clear" w:color="000000" w:fill="00B0F0"/>
            <w:vAlign w:val="center"/>
          </w:tcPr>
          <w:p w14:paraId="2457D72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748" w:type="dxa"/>
            <w:tcBorders>
              <w:top w:val="nil"/>
              <w:left w:val="nil"/>
              <w:bottom w:val="nil"/>
              <w:right w:val="nil"/>
            </w:tcBorders>
            <w:shd w:val="clear" w:color="000000" w:fill="00B0F0"/>
            <w:vAlign w:val="center"/>
          </w:tcPr>
          <w:p w14:paraId="6907AE6E">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45" w:type="dxa"/>
            <w:tcBorders>
              <w:top w:val="nil"/>
              <w:left w:val="nil"/>
              <w:bottom w:val="nil"/>
              <w:right w:val="nil"/>
            </w:tcBorders>
            <w:shd w:val="clear" w:color="000000" w:fill="00B0F0"/>
            <w:vAlign w:val="center"/>
          </w:tcPr>
          <w:p w14:paraId="469076C8">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nil"/>
              <w:right w:val="nil"/>
            </w:tcBorders>
            <w:shd w:val="clear" w:color="000000" w:fill="00B0F0"/>
            <w:vAlign w:val="center"/>
          </w:tcPr>
          <w:p w14:paraId="19729F7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nil"/>
              <w:right w:val="nil"/>
            </w:tcBorders>
            <w:shd w:val="clear" w:color="000000" w:fill="00B0F0"/>
            <w:vAlign w:val="center"/>
          </w:tcPr>
          <w:p w14:paraId="74FCFF9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nil"/>
              <w:right w:val="nil"/>
            </w:tcBorders>
            <w:shd w:val="clear" w:color="000000" w:fill="00B0F0"/>
            <w:vAlign w:val="center"/>
          </w:tcPr>
          <w:p w14:paraId="30BEBCB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nil"/>
              <w:right w:val="nil"/>
            </w:tcBorders>
            <w:shd w:val="clear" w:color="000000" w:fill="00B0F0"/>
            <w:vAlign w:val="center"/>
          </w:tcPr>
          <w:p w14:paraId="45568D78">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nil"/>
              <w:right w:val="nil"/>
            </w:tcBorders>
            <w:shd w:val="clear" w:color="000000" w:fill="00B0F0"/>
            <w:vAlign w:val="center"/>
          </w:tcPr>
          <w:p w14:paraId="61C87AA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0F5E8905">
        <w:tblPrEx>
          <w:tblCellMar>
            <w:top w:w="0" w:type="dxa"/>
            <w:left w:w="108" w:type="dxa"/>
            <w:bottom w:w="0" w:type="dxa"/>
            <w:right w:w="108" w:type="dxa"/>
          </w:tblCellMar>
        </w:tblPrEx>
        <w:trPr>
          <w:trHeight w:val="90" w:hRule="atLeast"/>
        </w:trPr>
        <w:tc>
          <w:tcPr>
            <w:tcW w:w="9300" w:type="dxa"/>
            <w:gridSpan w:val="8"/>
            <w:tcBorders>
              <w:top w:val="nil"/>
              <w:left w:val="nil"/>
              <w:bottom w:val="nil"/>
              <w:right w:val="nil"/>
            </w:tcBorders>
            <w:shd w:val="clear" w:color="auto" w:fill="auto"/>
            <w:vAlign w:val="center"/>
          </w:tcPr>
          <w:p w14:paraId="0E6247AF">
            <w:pPr>
              <w:widowControl/>
              <w:ind w:firstLine="3240" w:firstLineChars="900"/>
              <w:jc w:val="both"/>
              <w:rPr>
                <w:rFonts w:hint="eastAsia" w:ascii="宋体" w:hAnsi="宋体" w:eastAsia="宋体" w:cs="宋体"/>
                <w:b w:val="0"/>
                <w:bCs w:val="0"/>
                <w:i w:val="0"/>
                <w:iCs w:val="0"/>
                <w:color w:val="000000"/>
                <w:kern w:val="0"/>
                <w:sz w:val="36"/>
                <w:szCs w:val="36"/>
              </w:rPr>
            </w:pPr>
            <w:r>
              <w:rPr>
                <w:rFonts w:hint="eastAsia" w:ascii="宋体" w:hAnsi="宋体" w:eastAsia="宋体" w:cs="宋体"/>
                <w:b w:val="0"/>
                <w:bCs w:val="0"/>
                <w:i w:val="0"/>
                <w:iCs w:val="0"/>
                <w:color w:val="000000"/>
                <w:kern w:val="0"/>
                <w:sz w:val="36"/>
                <w:szCs w:val="36"/>
              </w:rPr>
              <w:t>综合单价分析表</w:t>
            </w:r>
          </w:p>
        </w:tc>
      </w:tr>
      <w:tr w14:paraId="57AF848F">
        <w:tblPrEx>
          <w:tblCellMar>
            <w:top w:w="0" w:type="dxa"/>
            <w:left w:w="108" w:type="dxa"/>
            <w:bottom w:w="0" w:type="dxa"/>
            <w:right w:w="108" w:type="dxa"/>
          </w:tblCellMar>
        </w:tblPrEx>
        <w:trPr>
          <w:trHeight w:val="90" w:hRule="atLeast"/>
        </w:trPr>
        <w:tc>
          <w:tcPr>
            <w:tcW w:w="248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EE66BB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清单序号：</w:t>
            </w:r>
          </w:p>
        </w:tc>
        <w:tc>
          <w:tcPr>
            <w:tcW w:w="1145" w:type="dxa"/>
            <w:tcBorders>
              <w:top w:val="single" w:color="auto" w:sz="4" w:space="0"/>
              <w:left w:val="nil"/>
              <w:bottom w:val="single" w:color="auto" w:sz="4" w:space="0"/>
              <w:right w:val="single" w:color="auto" w:sz="4" w:space="0"/>
            </w:tcBorders>
            <w:shd w:val="clear" w:color="auto" w:fill="auto"/>
            <w:vAlign w:val="center"/>
          </w:tcPr>
          <w:p w14:paraId="3DFA9AF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补01</w:t>
            </w:r>
          </w:p>
        </w:tc>
        <w:tc>
          <w:tcPr>
            <w:tcW w:w="1941" w:type="dxa"/>
            <w:gridSpan w:val="2"/>
            <w:tcBorders>
              <w:top w:val="single" w:color="auto" w:sz="4" w:space="0"/>
              <w:left w:val="nil"/>
              <w:bottom w:val="single" w:color="auto" w:sz="4" w:space="0"/>
              <w:right w:val="nil"/>
            </w:tcBorders>
            <w:shd w:val="clear" w:color="auto" w:fill="auto"/>
            <w:vAlign w:val="center"/>
          </w:tcPr>
          <w:p w14:paraId="753B1DC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清单项目名称</w:t>
            </w:r>
          </w:p>
        </w:tc>
        <w:tc>
          <w:tcPr>
            <w:tcW w:w="3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27028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EPS线条750*250</w:t>
            </w:r>
          </w:p>
        </w:tc>
      </w:tr>
      <w:tr w14:paraId="313BA6CD">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747E8A1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序号</w:t>
            </w:r>
          </w:p>
        </w:tc>
        <w:tc>
          <w:tcPr>
            <w:tcW w:w="1748" w:type="dxa"/>
            <w:tcBorders>
              <w:top w:val="nil"/>
              <w:left w:val="nil"/>
              <w:bottom w:val="single" w:color="auto" w:sz="4" w:space="0"/>
              <w:right w:val="single" w:color="auto" w:sz="4" w:space="0"/>
            </w:tcBorders>
            <w:shd w:val="clear" w:color="auto" w:fill="auto"/>
            <w:vAlign w:val="center"/>
          </w:tcPr>
          <w:p w14:paraId="7456809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名称</w:t>
            </w:r>
          </w:p>
        </w:tc>
        <w:tc>
          <w:tcPr>
            <w:tcW w:w="1145" w:type="dxa"/>
            <w:tcBorders>
              <w:top w:val="nil"/>
              <w:left w:val="nil"/>
              <w:bottom w:val="single" w:color="auto" w:sz="4" w:space="0"/>
              <w:right w:val="single" w:color="auto" w:sz="4" w:space="0"/>
            </w:tcBorders>
            <w:shd w:val="clear" w:color="auto" w:fill="auto"/>
            <w:vAlign w:val="center"/>
          </w:tcPr>
          <w:p w14:paraId="78AA0B8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规格、型号</w:t>
            </w:r>
          </w:p>
        </w:tc>
        <w:tc>
          <w:tcPr>
            <w:tcW w:w="834" w:type="dxa"/>
            <w:tcBorders>
              <w:top w:val="nil"/>
              <w:left w:val="nil"/>
              <w:bottom w:val="single" w:color="auto" w:sz="4" w:space="0"/>
              <w:right w:val="single" w:color="auto" w:sz="4" w:space="0"/>
            </w:tcBorders>
            <w:shd w:val="clear" w:color="auto" w:fill="auto"/>
            <w:vAlign w:val="center"/>
          </w:tcPr>
          <w:p w14:paraId="46AD384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单位</w:t>
            </w:r>
          </w:p>
        </w:tc>
        <w:tc>
          <w:tcPr>
            <w:tcW w:w="1107" w:type="dxa"/>
            <w:tcBorders>
              <w:top w:val="nil"/>
              <w:left w:val="nil"/>
              <w:bottom w:val="single" w:color="auto" w:sz="4" w:space="0"/>
              <w:right w:val="single" w:color="auto" w:sz="4" w:space="0"/>
            </w:tcBorders>
            <w:shd w:val="clear" w:color="auto" w:fill="auto"/>
            <w:vAlign w:val="center"/>
          </w:tcPr>
          <w:p w14:paraId="3BD148F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单位用量（/m）</w:t>
            </w:r>
          </w:p>
        </w:tc>
        <w:tc>
          <w:tcPr>
            <w:tcW w:w="1320" w:type="dxa"/>
            <w:tcBorders>
              <w:top w:val="nil"/>
              <w:left w:val="nil"/>
              <w:bottom w:val="single" w:color="auto" w:sz="4" w:space="0"/>
              <w:right w:val="single" w:color="auto" w:sz="4" w:space="0"/>
            </w:tcBorders>
            <w:shd w:val="clear" w:color="auto" w:fill="auto"/>
            <w:vAlign w:val="center"/>
          </w:tcPr>
          <w:p w14:paraId="0F6F3EC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单价（元）</w:t>
            </w:r>
          </w:p>
        </w:tc>
        <w:tc>
          <w:tcPr>
            <w:tcW w:w="1281" w:type="dxa"/>
            <w:tcBorders>
              <w:top w:val="nil"/>
              <w:left w:val="nil"/>
              <w:bottom w:val="single" w:color="auto" w:sz="4" w:space="0"/>
              <w:right w:val="single" w:color="auto" w:sz="4" w:space="0"/>
            </w:tcBorders>
            <w:shd w:val="clear" w:color="auto" w:fill="auto"/>
            <w:vAlign w:val="center"/>
          </w:tcPr>
          <w:p w14:paraId="27495265">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合价（元/m）</w:t>
            </w:r>
          </w:p>
        </w:tc>
        <w:tc>
          <w:tcPr>
            <w:tcW w:w="1128" w:type="dxa"/>
            <w:tcBorders>
              <w:top w:val="nil"/>
              <w:left w:val="nil"/>
              <w:bottom w:val="single" w:color="auto" w:sz="4" w:space="0"/>
              <w:right w:val="single" w:color="auto" w:sz="4" w:space="0"/>
            </w:tcBorders>
            <w:shd w:val="clear" w:color="auto" w:fill="auto"/>
            <w:vAlign w:val="center"/>
          </w:tcPr>
          <w:p w14:paraId="2057B8D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备注</w:t>
            </w:r>
          </w:p>
        </w:tc>
      </w:tr>
      <w:tr w14:paraId="57AEE5FA">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0D2814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一</w:t>
            </w:r>
          </w:p>
        </w:tc>
        <w:tc>
          <w:tcPr>
            <w:tcW w:w="1748" w:type="dxa"/>
            <w:tcBorders>
              <w:top w:val="nil"/>
              <w:left w:val="nil"/>
              <w:bottom w:val="single" w:color="auto" w:sz="4" w:space="0"/>
              <w:right w:val="single" w:color="auto" w:sz="4" w:space="0"/>
            </w:tcBorders>
            <w:shd w:val="clear" w:color="auto" w:fill="auto"/>
            <w:vAlign w:val="center"/>
          </w:tcPr>
          <w:p w14:paraId="369DEEC4">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人工费</w:t>
            </w:r>
          </w:p>
        </w:tc>
        <w:tc>
          <w:tcPr>
            <w:tcW w:w="1145" w:type="dxa"/>
            <w:tcBorders>
              <w:top w:val="nil"/>
              <w:left w:val="nil"/>
              <w:bottom w:val="single" w:color="auto" w:sz="4" w:space="0"/>
              <w:right w:val="single" w:color="auto" w:sz="4" w:space="0"/>
            </w:tcBorders>
            <w:shd w:val="clear" w:color="auto" w:fill="auto"/>
            <w:vAlign w:val="center"/>
          </w:tcPr>
          <w:p w14:paraId="5D92EE7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549728F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m</w:t>
            </w:r>
          </w:p>
        </w:tc>
        <w:tc>
          <w:tcPr>
            <w:tcW w:w="1107" w:type="dxa"/>
            <w:tcBorders>
              <w:top w:val="nil"/>
              <w:left w:val="nil"/>
              <w:bottom w:val="single" w:color="auto" w:sz="4" w:space="0"/>
              <w:right w:val="single" w:color="auto" w:sz="4" w:space="0"/>
            </w:tcBorders>
            <w:shd w:val="clear" w:color="auto" w:fill="auto"/>
            <w:vAlign w:val="center"/>
          </w:tcPr>
          <w:p w14:paraId="5B27E6F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1.00 </w:t>
            </w:r>
          </w:p>
        </w:tc>
        <w:tc>
          <w:tcPr>
            <w:tcW w:w="1320" w:type="dxa"/>
            <w:tcBorders>
              <w:top w:val="nil"/>
              <w:left w:val="nil"/>
              <w:bottom w:val="single" w:color="auto" w:sz="4" w:space="0"/>
              <w:right w:val="single" w:color="auto" w:sz="4" w:space="0"/>
            </w:tcBorders>
            <w:shd w:val="clear" w:color="auto" w:fill="auto"/>
            <w:vAlign w:val="center"/>
          </w:tcPr>
          <w:p w14:paraId="58EB060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16.00 </w:t>
            </w:r>
          </w:p>
        </w:tc>
        <w:tc>
          <w:tcPr>
            <w:tcW w:w="1281" w:type="dxa"/>
            <w:tcBorders>
              <w:top w:val="nil"/>
              <w:left w:val="nil"/>
              <w:bottom w:val="single" w:color="auto" w:sz="4" w:space="0"/>
              <w:right w:val="single" w:color="auto" w:sz="4" w:space="0"/>
            </w:tcBorders>
            <w:shd w:val="clear" w:color="auto" w:fill="auto"/>
            <w:vAlign w:val="center"/>
          </w:tcPr>
          <w:p w14:paraId="1523DE57">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16.00 </w:t>
            </w:r>
          </w:p>
        </w:tc>
        <w:tc>
          <w:tcPr>
            <w:tcW w:w="1128" w:type="dxa"/>
            <w:tcBorders>
              <w:top w:val="nil"/>
              <w:left w:val="nil"/>
              <w:bottom w:val="single" w:color="auto" w:sz="4" w:space="0"/>
              <w:right w:val="single" w:color="auto" w:sz="4" w:space="0"/>
            </w:tcBorders>
            <w:shd w:val="clear" w:color="auto" w:fill="auto"/>
            <w:vAlign w:val="center"/>
          </w:tcPr>
          <w:p w14:paraId="6904B35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51E089E">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F8824B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二</w:t>
            </w:r>
          </w:p>
        </w:tc>
        <w:tc>
          <w:tcPr>
            <w:tcW w:w="1748" w:type="dxa"/>
            <w:tcBorders>
              <w:top w:val="nil"/>
              <w:left w:val="nil"/>
              <w:bottom w:val="single" w:color="auto" w:sz="4" w:space="0"/>
              <w:right w:val="single" w:color="auto" w:sz="4" w:space="0"/>
            </w:tcBorders>
            <w:shd w:val="clear" w:color="auto" w:fill="auto"/>
            <w:vAlign w:val="center"/>
          </w:tcPr>
          <w:p w14:paraId="19708E74">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主材费</w:t>
            </w:r>
          </w:p>
        </w:tc>
        <w:tc>
          <w:tcPr>
            <w:tcW w:w="1145" w:type="dxa"/>
            <w:tcBorders>
              <w:top w:val="nil"/>
              <w:left w:val="nil"/>
              <w:bottom w:val="single" w:color="auto" w:sz="4" w:space="0"/>
              <w:right w:val="single" w:color="auto" w:sz="4" w:space="0"/>
            </w:tcBorders>
            <w:shd w:val="clear" w:color="auto" w:fill="auto"/>
            <w:vAlign w:val="center"/>
          </w:tcPr>
          <w:p w14:paraId="626A7493">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59BD03F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4E64949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580A97A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608914DF">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single" w:color="auto" w:sz="4" w:space="0"/>
              <w:right w:val="single" w:color="auto" w:sz="4" w:space="0"/>
            </w:tcBorders>
            <w:shd w:val="clear" w:color="auto" w:fill="auto"/>
            <w:vAlign w:val="center"/>
          </w:tcPr>
          <w:p w14:paraId="29AF91B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27F84BA">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660A1F2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748" w:type="dxa"/>
            <w:tcBorders>
              <w:top w:val="nil"/>
              <w:left w:val="nil"/>
              <w:bottom w:val="single" w:color="auto" w:sz="4" w:space="0"/>
              <w:right w:val="single" w:color="auto" w:sz="4" w:space="0"/>
            </w:tcBorders>
            <w:shd w:val="clear" w:color="auto" w:fill="auto"/>
            <w:vAlign w:val="center"/>
          </w:tcPr>
          <w:p w14:paraId="4FD7CE85">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EPS线条</w:t>
            </w:r>
          </w:p>
        </w:tc>
        <w:tc>
          <w:tcPr>
            <w:tcW w:w="1145" w:type="dxa"/>
            <w:tcBorders>
              <w:top w:val="nil"/>
              <w:left w:val="nil"/>
              <w:bottom w:val="single" w:color="auto" w:sz="4" w:space="0"/>
              <w:right w:val="single" w:color="auto" w:sz="4" w:space="0"/>
            </w:tcBorders>
            <w:shd w:val="clear" w:color="auto" w:fill="auto"/>
            <w:vAlign w:val="center"/>
          </w:tcPr>
          <w:p w14:paraId="7F26BAFC">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B1级、20Kg/m3</w:t>
            </w:r>
          </w:p>
        </w:tc>
        <w:tc>
          <w:tcPr>
            <w:tcW w:w="834" w:type="dxa"/>
            <w:tcBorders>
              <w:top w:val="nil"/>
              <w:left w:val="nil"/>
              <w:bottom w:val="single" w:color="auto" w:sz="4" w:space="0"/>
              <w:right w:val="single" w:color="auto" w:sz="4" w:space="0"/>
            </w:tcBorders>
            <w:shd w:val="clear" w:color="auto" w:fill="auto"/>
            <w:vAlign w:val="center"/>
          </w:tcPr>
          <w:p w14:paraId="1E81781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m³</w:t>
            </w:r>
          </w:p>
        </w:tc>
        <w:tc>
          <w:tcPr>
            <w:tcW w:w="1107" w:type="dxa"/>
            <w:tcBorders>
              <w:top w:val="nil"/>
              <w:left w:val="nil"/>
              <w:bottom w:val="single" w:color="auto" w:sz="4" w:space="0"/>
              <w:right w:val="single" w:color="auto" w:sz="4" w:space="0"/>
            </w:tcBorders>
            <w:shd w:val="clear" w:color="auto" w:fill="auto"/>
            <w:vAlign w:val="center"/>
          </w:tcPr>
          <w:p w14:paraId="3B528E0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0.19 </w:t>
            </w:r>
          </w:p>
        </w:tc>
        <w:tc>
          <w:tcPr>
            <w:tcW w:w="1320" w:type="dxa"/>
            <w:tcBorders>
              <w:top w:val="nil"/>
              <w:left w:val="nil"/>
              <w:bottom w:val="single" w:color="auto" w:sz="4" w:space="0"/>
              <w:right w:val="single" w:color="auto" w:sz="4" w:space="0"/>
            </w:tcBorders>
            <w:shd w:val="clear" w:color="auto" w:fill="auto"/>
            <w:vAlign w:val="center"/>
          </w:tcPr>
          <w:p w14:paraId="70539EF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320.00 </w:t>
            </w:r>
          </w:p>
        </w:tc>
        <w:tc>
          <w:tcPr>
            <w:tcW w:w="1281" w:type="dxa"/>
            <w:tcBorders>
              <w:top w:val="nil"/>
              <w:left w:val="nil"/>
              <w:bottom w:val="single" w:color="auto" w:sz="4" w:space="0"/>
              <w:right w:val="single" w:color="auto" w:sz="4" w:space="0"/>
            </w:tcBorders>
            <w:shd w:val="clear" w:color="auto" w:fill="auto"/>
            <w:vAlign w:val="center"/>
          </w:tcPr>
          <w:p w14:paraId="0E7A689A">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60.00 </w:t>
            </w:r>
          </w:p>
        </w:tc>
        <w:tc>
          <w:tcPr>
            <w:tcW w:w="1128" w:type="dxa"/>
            <w:tcBorders>
              <w:top w:val="nil"/>
              <w:left w:val="nil"/>
              <w:bottom w:val="single" w:color="auto" w:sz="4" w:space="0"/>
              <w:right w:val="single" w:color="auto" w:sz="4" w:space="0"/>
            </w:tcBorders>
            <w:shd w:val="clear" w:color="auto" w:fill="auto"/>
            <w:vAlign w:val="center"/>
          </w:tcPr>
          <w:p w14:paraId="4108F86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0A05EFB1">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2AECBD2">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748" w:type="dxa"/>
            <w:tcBorders>
              <w:top w:val="nil"/>
              <w:left w:val="nil"/>
              <w:bottom w:val="single" w:color="auto" w:sz="4" w:space="0"/>
              <w:right w:val="single" w:color="auto" w:sz="4" w:space="0"/>
            </w:tcBorders>
            <w:shd w:val="clear" w:color="auto" w:fill="auto"/>
            <w:vAlign w:val="center"/>
          </w:tcPr>
          <w:p w14:paraId="78D00616">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粘结砂浆</w:t>
            </w:r>
          </w:p>
        </w:tc>
        <w:tc>
          <w:tcPr>
            <w:tcW w:w="1145" w:type="dxa"/>
            <w:tcBorders>
              <w:top w:val="nil"/>
              <w:left w:val="nil"/>
              <w:bottom w:val="single" w:color="auto" w:sz="4" w:space="0"/>
              <w:right w:val="single" w:color="auto" w:sz="4" w:space="0"/>
            </w:tcBorders>
            <w:shd w:val="clear" w:color="auto" w:fill="auto"/>
            <w:vAlign w:val="center"/>
          </w:tcPr>
          <w:p w14:paraId="5FB100BA">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14:paraId="108A052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1107" w:type="dxa"/>
            <w:tcBorders>
              <w:top w:val="nil"/>
              <w:left w:val="nil"/>
              <w:bottom w:val="single" w:color="auto" w:sz="4" w:space="0"/>
              <w:right w:val="single" w:color="auto" w:sz="4" w:space="0"/>
            </w:tcBorders>
            <w:shd w:val="clear" w:color="auto" w:fill="auto"/>
            <w:vAlign w:val="center"/>
          </w:tcPr>
          <w:p w14:paraId="6894625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4.50 </w:t>
            </w:r>
          </w:p>
        </w:tc>
        <w:tc>
          <w:tcPr>
            <w:tcW w:w="1320" w:type="dxa"/>
            <w:tcBorders>
              <w:top w:val="nil"/>
              <w:left w:val="nil"/>
              <w:bottom w:val="single" w:color="auto" w:sz="4" w:space="0"/>
              <w:right w:val="single" w:color="auto" w:sz="4" w:space="0"/>
            </w:tcBorders>
            <w:shd w:val="clear" w:color="auto" w:fill="auto"/>
            <w:vAlign w:val="center"/>
          </w:tcPr>
          <w:p w14:paraId="50D01D2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1.20 </w:t>
            </w:r>
          </w:p>
        </w:tc>
        <w:tc>
          <w:tcPr>
            <w:tcW w:w="1281" w:type="dxa"/>
            <w:tcBorders>
              <w:top w:val="nil"/>
              <w:left w:val="nil"/>
              <w:bottom w:val="single" w:color="auto" w:sz="4" w:space="0"/>
              <w:right w:val="single" w:color="auto" w:sz="4" w:space="0"/>
            </w:tcBorders>
            <w:shd w:val="clear" w:color="auto" w:fill="auto"/>
            <w:vAlign w:val="center"/>
          </w:tcPr>
          <w:p w14:paraId="7C7488C2">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5.40 </w:t>
            </w:r>
          </w:p>
        </w:tc>
        <w:tc>
          <w:tcPr>
            <w:tcW w:w="1128" w:type="dxa"/>
            <w:tcBorders>
              <w:top w:val="nil"/>
              <w:left w:val="nil"/>
              <w:bottom w:val="single" w:color="auto" w:sz="4" w:space="0"/>
              <w:right w:val="single" w:color="auto" w:sz="4" w:space="0"/>
            </w:tcBorders>
            <w:shd w:val="clear" w:color="auto" w:fill="auto"/>
            <w:vAlign w:val="center"/>
          </w:tcPr>
          <w:p w14:paraId="3006F0E4">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2CAE78CF">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627FACC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748" w:type="dxa"/>
            <w:tcBorders>
              <w:top w:val="nil"/>
              <w:left w:val="nil"/>
              <w:bottom w:val="single" w:color="auto" w:sz="4" w:space="0"/>
              <w:right w:val="single" w:color="auto" w:sz="4" w:space="0"/>
            </w:tcBorders>
            <w:shd w:val="clear" w:color="auto" w:fill="auto"/>
            <w:vAlign w:val="center"/>
          </w:tcPr>
          <w:p w14:paraId="6ABAAE9E">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抹面砂浆</w:t>
            </w:r>
          </w:p>
        </w:tc>
        <w:tc>
          <w:tcPr>
            <w:tcW w:w="1145" w:type="dxa"/>
            <w:tcBorders>
              <w:top w:val="nil"/>
              <w:left w:val="nil"/>
              <w:bottom w:val="single" w:color="auto" w:sz="4" w:space="0"/>
              <w:right w:val="single" w:color="auto" w:sz="4" w:space="0"/>
            </w:tcBorders>
            <w:shd w:val="clear" w:color="auto" w:fill="auto"/>
            <w:vAlign w:val="center"/>
          </w:tcPr>
          <w:p w14:paraId="3D3CA152">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14:paraId="51F6FA8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1107" w:type="dxa"/>
            <w:tcBorders>
              <w:top w:val="nil"/>
              <w:left w:val="nil"/>
              <w:bottom w:val="single" w:color="auto" w:sz="4" w:space="0"/>
              <w:right w:val="single" w:color="auto" w:sz="4" w:space="0"/>
            </w:tcBorders>
            <w:shd w:val="clear" w:color="auto" w:fill="auto"/>
            <w:vAlign w:val="center"/>
          </w:tcPr>
          <w:p w14:paraId="2EE6FD4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7.50 </w:t>
            </w:r>
          </w:p>
        </w:tc>
        <w:tc>
          <w:tcPr>
            <w:tcW w:w="1320" w:type="dxa"/>
            <w:tcBorders>
              <w:top w:val="nil"/>
              <w:left w:val="nil"/>
              <w:bottom w:val="single" w:color="auto" w:sz="4" w:space="0"/>
              <w:right w:val="single" w:color="auto" w:sz="4" w:space="0"/>
            </w:tcBorders>
            <w:shd w:val="clear" w:color="auto" w:fill="auto"/>
            <w:vAlign w:val="center"/>
          </w:tcPr>
          <w:p w14:paraId="49508F4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1.20 </w:t>
            </w:r>
          </w:p>
        </w:tc>
        <w:tc>
          <w:tcPr>
            <w:tcW w:w="1281" w:type="dxa"/>
            <w:tcBorders>
              <w:top w:val="nil"/>
              <w:left w:val="nil"/>
              <w:bottom w:val="single" w:color="auto" w:sz="4" w:space="0"/>
              <w:right w:val="single" w:color="auto" w:sz="4" w:space="0"/>
            </w:tcBorders>
            <w:shd w:val="clear" w:color="auto" w:fill="auto"/>
            <w:vAlign w:val="center"/>
          </w:tcPr>
          <w:p w14:paraId="3E872959">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9.00 </w:t>
            </w:r>
          </w:p>
        </w:tc>
        <w:tc>
          <w:tcPr>
            <w:tcW w:w="1128" w:type="dxa"/>
            <w:tcBorders>
              <w:top w:val="nil"/>
              <w:left w:val="nil"/>
              <w:bottom w:val="single" w:color="auto" w:sz="4" w:space="0"/>
              <w:right w:val="single" w:color="auto" w:sz="4" w:space="0"/>
            </w:tcBorders>
            <w:shd w:val="clear" w:color="auto" w:fill="auto"/>
            <w:vAlign w:val="center"/>
          </w:tcPr>
          <w:p w14:paraId="639CE346">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681E71F0">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78486E8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748" w:type="dxa"/>
            <w:tcBorders>
              <w:top w:val="nil"/>
              <w:left w:val="nil"/>
              <w:bottom w:val="single" w:color="auto" w:sz="4" w:space="0"/>
              <w:right w:val="single" w:color="auto" w:sz="4" w:space="0"/>
            </w:tcBorders>
            <w:shd w:val="clear" w:color="auto" w:fill="auto"/>
            <w:vAlign w:val="center"/>
          </w:tcPr>
          <w:p w14:paraId="61B49C76">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界面剂</w:t>
            </w:r>
          </w:p>
        </w:tc>
        <w:tc>
          <w:tcPr>
            <w:tcW w:w="1145" w:type="dxa"/>
            <w:tcBorders>
              <w:top w:val="nil"/>
              <w:left w:val="nil"/>
              <w:bottom w:val="single" w:color="auto" w:sz="4" w:space="0"/>
              <w:right w:val="single" w:color="auto" w:sz="4" w:space="0"/>
            </w:tcBorders>
            <w:shd w:val="clear" w:color="auto" w:fill="auto"/>
            <w:vAlign w:val="center"/>
          </w:tcPr>
          <w:p w14:paraId="7C075723">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14:paraId="36156FBE">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1107" w:type="dxa"/>
            <w:tcBorders>
              <w:top w:val="nil"/>
              <w:left w:val="nil"/>
              <w:bottom w:val="single" w:color="auto" w:sz="4" w:space="0"/>
              <w:right w:val="single" w:color="auto" w:sz="4" w:space="0"/>
            </w:tcBorders>
            <w:shd w:val="clear" w:color="auto" w:fill="auto"/>
            <w:vAlign w:val="center"/>
          </w:tcPr>
          <w:p w14:paraId="6D7E77C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1.50 </w:t>
            </w:r>
          </w:p>
        </w:tc>
        <w:tc>
          <w:tcPr>
            <w:tcW w:w="1320" w:type="dxa"/>
            <w:tcBorders>
              <w:top w:val="nil"/>
              <w:left w:val="nil"/>
              <w:bottom w:val="single" w:color="auto" w:sz="4" w:space="0"/>
              <w:right w:val="single" w:color="auto" w:sz="4" w:space="0"/>
            </w:tcBorders>
            <w:shd w:val="clear" w:color="auto" w:fill="auto"/>
            <w:vAlign w:val="center"/>
          </w:tcPr>
          <w:p w14:paraId="207367E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1.22 </w:t>
            </w:r>
          </w:p>
        </w:tc>
        <w:tc>
          <w:tcPr>
            <w:tcW w:w="1281" w:type="dxa"/>
            <w:tcBorders>
              <w:top w:val="nil"/>
              <w:left w:val="nil"/>
              <w:bottom w:val="single" w:color="auto" w:sz="4" w:space="0"/>
              <w:right w:val="single" w:color="auto" w:sz="4" w:space="0"/>
            </w:tcBorders>
            <w:shd w:val="clear" w:color="auto" w:fill="auto"/>
            <w:vAlign w:val="center"/>
          </w:tcPr>
          <w:p w14:paraId="091DA41C">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1.83 </w:t>
            </w:r>
          </w:p>
        </w:tc>
        <w:tc>
          <w:tcPr>
            <w:tcW w:w="1128" w:type="dxa"/>
            <w:tcBorders>
              <w:top w:val="nil"/>
              <w:left w:val="nil"/>
              <w:bottom w:val="single" w:color="auto" w:sz="4" w:space="0"/>
              <w:right w:val="single" w:color="auto" w:sz="4" w:space="0"/>
            </w:tcBorders>
            <w:shd w:val="clear" w:color="auto" w:fill="auto"/>
            <w:vAlign w:val="center"/>
          </w:tcPr>
          <w:p w14:paraId="3D4536CB">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3A69C630">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29A91FF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2893" w:type="dxa"/>
            <w:gridSpan w:val="2"/>
            <w:tcBorders>
              <w:top w:val="single" w:color="auto" w:sz="4" w:space="0"/>
              <w:left w:val="nil"/>
              <w:bottom w:val="single" w:color="auto" w:sz="4" w:space="0"/>
              <w:right w:val="single" w:color="auto" w:sz="4" w:space="0"/>
            </w:tcBorders>
            <w:shd w:val="clear" w:color="auto" w:fill="auto"/>
            <w:vAlign w:val="center"/>
          </w:tcPr>
          <w:p w14:paraId="443E4DD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小计</w:t>
            </w:r>
          </w:p>
        </w:tc>
        <w:tc>
          <w:tcPr>
            <w:tcW w:w="834" w:type="dxa"/>
            <w:tcBorders>
              <w:top w:val="nil"/>
              <w:left w:val="nil"/>
              <w:bottom w:val="single" w:color="auto" w:sz="4" w:space="0"/>
              <w:right w:val="single" w:color="auto" w:sz="4" w:space="0"/>
            </w:tcBorders>
            <w:shd w:val="clear" w:color="auto" w:fill="auto"/>
            <w:vAlign w:val="center"/>
          </w:tcPr>
          <w:p w14:paraId="4A64C1D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0F57F3B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45E1127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14D0E418">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76.23 </w:t>
            </w:r>
          </w:p>
        </w:tc>
        <w:tc>
          <w:tcPr>
            <w:tcW w:w="1128" w:type="dxa"/>
            <w:tcBorders>
              <w:top w:val="nil"/>
              <w:left w:val="nil"/>
              <w:bottom w:val="single" w:color="auto" w:sz="4" w:space="0"/>
              <w:right w:val="single" w:color="auto" w:sz="4" w:space="0"/>
            </w:tcBorders>
            <w:shd w:val="clear" w:color="auto" w:fill="auto"/>
            <w:vAlign w:val="center"/>
          </w:tcPr>
          <w:p w14:paraId="1599F2D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FA4E6AD">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1CA8E70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三</w:t>
            </w:r>
          </w:p>
        </w:tc>
        <w:tc>
          <w:tcPr>
            <w:tcW w:w="1748" w:type="dxa"/>
            <w:tcBorders>
              <w:top w:val="nil"/>
              <w:left w:val="nil"/>
              <w:bottom w:val="single" w:color="auto" w:sz="4" w:space="0"/>
              <w:right w:val="single" w:color="auto" w:sz="4" w:space="0"/>
            </w:tcBorders>
            <w:shd w:val="clear" w:color="auto" w:fill="auto"/>
            <w:vAlign w:val="center"/>
          </w:tcPr>
          <w:p w14:paraId="201AE02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辅材费</w:t>
            </w:r>
          </w:p>
        </w:tc>
        <w:tc>
          <w:tcPr>
            <w:tcW w:w="1145" w:type="dxa"/>
            <w:tcBorders>
              <w:top w:val="nil"/>
              <w:left w:val="nil"/>
              <w:bottom w:val="single" w:color="auto" w:sz="4" w:space="0"/>
              <w:right w:val="single" w:color="auto" w:sz="4" w:space="0"/>
            </w:tcBorders>
            <w:shd w:val="clear" w:color="auto" w:fill="auto"/>
            <w:vAlign w:val="center"/>
          </w:tcPr>
          <w:p w14:paraId="0EA99A66">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2B6145F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077E9D4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2FC3F6B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45A0C30E">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single" w:color="auto" w:sz="4" w:space="0"/>
              <w:right w:val="single" w:color="auto" w:sz="4" w:space="0"/>
            </w:tcBorders>
            <w:shd w:val="clear" w:color="auto" w:fill="auto"/>
            <w:vAlign w:val="center"/>
          </w:tcPr>
          <w:p w14:paraId="232123EA">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220C73C">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55E90D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1</w:t>
            </w:r>
          </w:p>
        </w:tc>
        <w:tc>
          <w:tcPr>
            <w:tcW w:w="1748" w:type="dxa"/>
            <w:tcBorders>
              <w:top w:val="nil"/>
              <w:left w:val="nil"/>
              <w:bottom w:val="single" w:color="auto" w:sz="4" w:space="0"/>
              <w:right w:val="single" w:color="auto" w:sz="4" w:space="0"/>
            </w:tcBorders>
            <w:shd w:val="clear" w:color="auto" w:fill="auto"/>
            <w:vAlign w:val="center"/>
          </w:tcPr>
          <w:p w14:paraId="7F5E1C87">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耐碱玻璃纤维网格布</w:t>
            </w:r>
          </w:p>
        </w:tc>
        <w:tc>
          <w:tcPr>
            <w:tcW w:w="1145" w:type="dxa"/>
            <w:tcBorders>
              <w:top w:val="nil"/>
              <w:left w:val="nil"/>
              <w:bottom w:val="single" w:color="auto" w:sz="4" w:space="0"/>
              <w:right w:val="single" w:color="auto" w:sz="4" w:space="0"/>
            </w:tcBorders>
            <w:shd w:val="clear" w:color="auto" w:fill="auto"/>
            <w:vAlign w:val="center"/>
          </w:tcPr>
          <w:p w14:paraId="669E612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5AE73BB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5702B3D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1.50 </w:t>
            </w:r>
          </w:p>
        </w:tc>
        <w:tc>
          <w:tcPr>
            <w:tcW w:w="1320" w:type="dxa"/>
            <w:tcBorders>
              <w:top w:val="nil"/>
              <w:left w:val="nil"/>
              <w:bottom w:val="single" w:color="auto" w:sz="4" w:space="0"/>
              <w:right w:val="single" w:color="auto" w:sz="4" w:space="0"/>
            </w:tcBorders>
            <w:shd w:val="clear" w:color="auto" w:fill="auto"/>
            <w:vAlign w:val="center"/>
          </w:tcPr>
          <w:p w14:paraId="41F9F47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281" w:type="dxa"/>
            <w:tcBorders>
              <w:top w:val="nil"/>
              <w:left w:val="nil"/>
              <w:bottom w:val="single" w:color="auto" w:sz="4" w:space="0"/>
              <w:right w:val="single" w:color="auto" w:sz="4" w:space="0"/>
            </w:tcBorders>
            <w:shd w:val="clear" w:color="auto" w:fill="auto"/>
            <w:vAlign w:val="center"/>
          </w:tcPr>
          <w:p w14:paraId="4E297413">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3.00 </w:t>
            </w:r>
          </w:p>
        </w:tc>
        <w:tc>
          <w:tcPr>
            <w:tcW w:w="1128" w:type="dxa"/>
            <w:tcBorders>
              <w:top w:val="nil"/>
              <w:left w:val="nil"/>
              <w:bottom w:val="single" w:color="auto" w:sz="4" w:space="0"/>
              <w:right w:val="single" w:color="auto" w:sz="4" w:space="0"/>
            </w:tcBorders>
            <w:shd w:val="clear" w:color="auto" w:fill="auto"/>
            <w:vAlign w:val="center"/>
          </w:tcPr>
          <w:p w14:paraId="53DA2697">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0357587">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6B7914C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2</w:t>
            </w:r>
          </w:p>
        </w:tc>
        <w:tc>
          <w:tcPr>
            <w:tcW w:w="1748" w:type="dxa"/>
            <w:tcBorders>
              <w:top w:val="nil"/>
              <w:left w:val="nil"/>
              <w:bottom w:val="single" w:color="auto" w:sz="4" w:space="0"/>
              <w:right w:val="single" w:color="auto" w:sz="4" w:space="0"/>
            </w:tcBorders>
            <w:shd w:val="clear" w:color="auto" w:fill="auto"/>
            <w:vAlign w:val="center"/>
          </w:tcPr>
          <w:p w14:paraId="670EB68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锚    栓</w:t>
            </w:r>
          </w:p>
        </w:tc>
        <w:tc>
          <w:tcPr>
            <w:tcW w:w="1145" w:type="dxa"/>
            <w:tcBorders>
              <w:top w:val="nil"/>
              <w:left w:val="nil"/>
              <w:bottom w:val="single" w:color="auto" w:sz="4" w:space="0"/>
              <w:right w:val="single" w:color="auto" w:sz="4" w:space="0"/>
            </w:tcBorders>
            <w:shd w:val="clear" w:color="auto" w:fill="auto"/>
            <w:vAlign w:val="center"/>
          </w:tcPr>
          <w:p w14:paraId="0644657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2098490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个</w:t>
            </w:r>
          </w:p>
        </w:tc>
        <w:tc>
          <w:tcPr>
            <w:tcW w:w="1107" w:type="dxa"/>
            <w:tcBorders>
              <w:top w:val="nil"/>
              <w:left w:val="nil"/>
              <w:bottom w:val="single" w:color="auto" w:sz="4" w:space="0"/>
              <w:right w:val="single" w:color="auto" w:sz="4" w:space="0"/>
            </w:tcBorders>
            <w:shd w:val="clear" w:color="auto" w:fill="auto"/>
            <w:vAlign w:val="center"/>
          </w:tcPr>
          <w:p w14:paraId="4E1F7BB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3.00 </w:t>
            </w:r>
          </w:p>
        </w:tc>
        <w:tc>
          <w:tcPr>
            <w:tcW w:w="1320" w:type="dxa"/>
            <w:tcBorders>
              <w:top w:val="nil"/>
              <w:left w:val="nil"/>
              <w:bottom w:val="single" w:color="auto" w:sz="4" w:space="0"/>
              <w:right w:val="single" w:color="auto" w:sz="4" w:space="0"/>
            </w:tcBorders>
            <w:shd w:val="clear" w:color="auto" w:fill="auto"/>
            <w:vAlign w:val="center"/>
          </w:tcPr>
          <w:p w14:paraId="27D390B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1.00 </w:t>
            </w:r>
          </w:p>
        </w:tc>
        <w:tc>
          <w:tcPr>
            <w:tcW w:w="1281" w:type="dxa"/>
            <w:tcBorders>
              <w:top w:val="nil"/>
              <w:left w:val="nil"/>
              <w:bottom w:val="single" w:color="auto" w:sz="4" w:space="0"/>
              <w:right w:val="single" w:color="auto" w:sz="4" w:space="0"/>
            </w:tcBorders>
            <w:shd w:val="clear" w:color="auto" w:fill="auto"/>
            <w:vAlign w:val="center"/>
          </w:tcPr>
          <w:p w14:paraId="33EBCA61">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3.00 </w:t>
            </w:r>
          </w:p>
        </w:tc>
        <w:tc>
          <w:tcPr>
            <w:tcW w:w="1128" w:type="dxa"/>
            <w:tcBorders>
              <w:top w:val="nil"/>
              <w:left w:val="nil"/>
              <w:bottom w:val="single" w:color="auto" w:sz="4" w:space="0"/>
              <w:right w:val="single" w:color="auto" w:sz="4" w:space="0"/>
            </w:tcBorders>
            <w:shd w:val="clear" w:color="auto" w:fill="auto"/>
            <w:vAlign w:val="center"/>
          </w:tcPr>
          <w:p w14:paraId="672861AB">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38F5DD7E">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97128D4">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748" w:type="dxa"/>
            <w:tcBorders>
              <w:top w:val="nil"/>
              <w:left w:val="nil"/>
              <w:bottom w:val="single" w:color="000000" w:sz="4" w:space="0"/>
              <w:right w:val="nil"/>
            </w:tcBorders>
            <w:shd w:val="clear" w:color="auto" w:fill="auto"/>
            <w:vAlign w:val="center"/>
          </w:tcPr>
          <w:p w14:paraId="18AC3959">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w:t>
            </w:r>
          </w:p>
        </w:tc>
        <w:tc>
          <w:tcPr>
            <w:tcW w:w="1145" w:type="dxa"/>
            <w:tcBorders>
              <w:top w:val="nil"/>
              <w:left w:val="single" w:color="auto" w:sz="4" w:space="0"/>
              <w:bottom w:val="single" w:color="auto" w:sz="4" w:space="0"/>
              <w:right w:val="single" w:color="auto" w:sz="4" w:space="0"/>
            </w:tcBorders>
            <w:shd w:val="clear" w:color="auto" w:fill="auto"/>
            <w:vAlign w:val="center"/>
          </w:tcPr>
          <w:p w14:paraId="3F4C589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含水电费</w:t>
            </w:r>
          </w:p>
        </w:tc>
        <w:tc>
          <w:tcPr>
            <w:tcW w:w="834" w:type="dxa"/>
            <w:tcBorders>
              <w:top w:val="nil"/>
              <w:left w:val="nil"/>
              <w:bottom w:val="single" w:color="auto" w:sz="4" w:space="0"/>
              <w:right w:val="single" w:color="auto" w:sz="4" w:space="0"/>
            </w:tcBorders>
            <w:shd w:val="clear" w:color="auto" w:fill="auto"/>
            <w:vAlign w:val="center"/>
          </w:tcPr>
          <w:p w14:paraId="3F57A33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项 </w:t>
            </w:r>
          </w:p>
        </w:tc>
        <w:tc>
          <w:tcPr>
            <w:tcW w:w="1107" w:type="dxa"/>
            <w:tcBorders>
              <w:top w:val="nil"/>
              <w:left w:val="nil"/>
              <w:bottom w:val="single" w:color="auto" w:sz="4" w:space="0"/>
              <w:right w:val="single" w:color="auto" w:sz="4" w:space="0"/>
            </w:tcBorders>
            <w:shd w:val="clear" w:color="auto" w:fill="auto"/>
            <w:vAlign w:val="center"/>
          </w:tcPr>
          <w:p w14:paraId="7D4A896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0.20 </w:t>
            </w:r>
          </w:p>
        </w:tc>
        <w:tc>
          <w:tcPr>
            <w:tcW w:w="1320" w:type="dxa"/>
            <w:tcBorders>
              <w:top w:val="nil"/>
              <w:left w:val="nil"/>
              <w:bottom w:val="single" w:color="auto" w:sz="4" w:space="0"/>
              <w:right w:val="single" w:color="auto" w:sz="4" w:space="0"/>
            </w:tcBorders>
            <w:shd w:val="clear" w:color="auto" w:fill="auto"/>
            <w:vAlign w:val="center"/>
          </w:tcPr>
          <w:p w14:paraId="4E6AA9D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281" w:type="dxa"/>
            <w:tcBorders>
              <w:top w:val="nil"/>
              <w:left w:val="nil"/>
              <w:bottom w:val="single" w:color="auto" w:sz="4" w:space="0"/>
              <w:right w:val="single" w:color="auto" w:sz="4" w:space="0"/>
            </w:tcBorders>
            <w:shd w:val="clear" w:color="auto" w:fill="auto"/>
            <w:vAlign w:val="center"/>
          </w:tcPr>
          <w:p w14:paraId="44D4F38B">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0.40 </w:t>
            </w:r>
          </w:p>
        </w:tc>
        <w:tc>
          <w:tcPr>
            <w:tcW w:w="1128" w:type="dxa"/>
            <w:tcBorders>
              <w:top w:val="nil"/>
              <w:left w:val="nil"/>
              <w:bottom w:val="single" w:color="auto" w:sz="4" w:space="0"/>
              <w:right w:val="single" w:color="auto" w:sz="4" w:space="0"/>
            </w:tcBorders>
            <w:shd w:val="clear" w:color="auto" w:fill="auto"/>
            <w:vAlign w:val="center"/>
          </w:tcPr>
          <w:p w14:paraId="016C3E45">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04DD02C5">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4369D53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2893" w:type="dxa"/>
            <w:gridSpan w:val="2"/>
            <w:tcBorders>
              <w:top w:val="single" w:color="auto" w:sz="4" w:space="0"/>
              <w:left w:val="nil"/>
              <w:bottom w:val="single" w:color="auto" w:sz="4" w:space="0"/>
              <w:right w:val="single" w:color="auto" w:sz="4" w:space="0"/>
            </w:tcBorders>
            <w:shd w:val="clear" w:color="auto" w:fill="auto"/>
            <w:vAlign w:val="center"/>
          </w:tcPr>
          <w:p w14:paraId="6AFE5AC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小计</w:t>
            </w:r>
          </w:p>
        </w:tc>
        <w:tc>
          <w:tcPr>
            <w:tcW w:w="834" w:type="dxa"/>
            <w:tcBorders>
              <w:top w:val="nil"/>
              <w:left w:val="nil"/>
              <w:bottom w:val="single" w:color="auto" w:sz="4" w:space="0"/>
              <w:right w:val="single" w:color="auto" w:sz="4" w:space="0"/>
            </w:tcBorders>
            <w:shd w:val="clear" w:color="auto" w:fill="auto"/>
            <w:vAlign w:val="center"/>
          </w:tcPr>
          <w:p w14:paraId="5B44959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129B359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47B978D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07309003">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6.40 </w:t>
            </w:r>
          </w:p>
        </w:tc>
        <w:tc>
          <w:tcPr>
            <w:tcW w:w="1128" w:type="dxa"/>
            <w:tcBorders>
              <w:top w:val="nil"/>
              <w:left w:val="nil"/>
              <w:bottom w:val="single" w:color="auto" w:sz="4" w:space="0"/>
              <w:right w:val="single" w:color="auto" w:sz="4" w:space="0"/>
            </w:tcBorders>
            <w:shd w:val="clear" w:color="auto" w:fill="auto"/>
            <w:vAlign w:val="center"/>
          </w:tcPr>
          <w:p w14:paraId="1ADF1013">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AAA68C9">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6353359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四</w:t>
            </w:r>
          </w:p>
        </w:tc>
        <w:tc>
          <w:tcPr>
            <w:tcW w:w="1748" w:type="dxa"/>
            <w:tcBorders>
              <w:top w:val="nil"/>
              <w:left w:val="nil"/>
              <w:bottom w:val="single" w:color="auto" w:sz="4" w:space="0"/>
              <w:right w:val="single" w:color="auto" w:sz="4" w:space="0"/>
            </w:tcBorders>
            <w:shd w:val="clear" w:color="auto" w:fill="auto"/>
            <w:vAlign w:val="center"/>
          </w:tcPr>
          <w:p w14:paraId="2C3173B2">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机械、措施费</w:t>
            </w:r>
          </w:p>
        </w:tc>
        <w:tc>
          <w:tcPr>
            <w:tcW w:w="1145" w:type="dxa"/>
            <w:tcBorders>
              <w:top w:val="nil"/>
              <w:left w:val="nil"/>
              <w:bottom w:val="single" w:color="auto" w:sz="4" w:space="0"/>
              <w:right w:val="single" w:color="auto" w:sz="4" w:space="0"/>
            </w:tcBorders>
            <w:shd w:val="clear" w:color="auto" w:fill="auto"/>
            <w:vAlign w:val="center"/>
          </w:tcPr>
          <w:p w14:paraId="71A3462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1AB16F5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527D34A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07ACA91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21625497">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single" w:color="auto" w:sz="4" w:space="0"/>
              <w:right w:val="single" w:color="auto" w:sz="4" w:space="0"/>
            </w:tcBorders>
            <w:shd w:val="clear" w:color="auto" w:fill="auto"/>
            <w:vAlign w:val="center"/>
          </w:tcPr>
          <w:p w14:paraId="5603FC8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0452943">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88C06A7">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748" w:type="dxa"/>
            <w:tcBorders>
              <w:top w:val="nil"/>
              <w:left w:val="nil"/>
              <w:bottom w:val="single" w:color="000000" w:sz="4" w:space="0"/>
              <w:right w:val="nil"/>
            </w:tcBorders>
            <w:shd w:val="clear" w:color="auto" w:fill="auto"/>
            <w:vAlign w:val="center"/>
          </w:tcPr>
          <w:p w14:paraId="4E83BAEC">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145" w:type="dxa"/>
            <w:tcBorders>
              <w:top w:val="nil"/>
              <w:left w:val="single" w:color="auto" w:sz="4" w:space="0"/>
              <w:bottom w:val="single" w:color="auto" w:sz="4" w:space="0"/>
              <w:right w:val="single" w:color="auto" w:sz="4" w:space="0"/>
            </w:tcBorders>
            <w:shd w:val="clear" w:color="auto" w:fill="auto"/>
            <w:vAlign w:val="center"/>
          </w:tcPr>
          <w:p w14:paraId="5180D783">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594C130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06004D4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320" w:type="dxa"/>
            <w:tcBorders>
              <w:top w:val="nil"/>
              <w:left w:val="nil"/>
              <w:bottom w:val="single" w:color="auto" w:sz="4" w:space="0"/>
              <w:right w:val="single" w:color="auto" w:sz="4" w:space="0"/>
            </w:tcBorders>
            <w:shd w:val="clear" w:color="auto" w:fill="auto"/>
            <w:vAlign w:val="center"/>
          </w:tcPr>
          <w:p w14:paraId="2C438C3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281" w:type="dxa"/>
            <w:tcBorders>
              <w:top w:val="nil"/>
              <w:left w:val="nil"/>
              <w:bottom w:val="single" w:color="auto" w:sz="4" w:space="0"/>
              <w:right w:val="single" w:color="auto" w:sz="4" w:space="0"/>
            </w:tcBorders>
            <w:shd w:val="clear" w:color="auto" w:fill="auto"/>
            <w:vAlign w:val="center"/>
          </w:tcPr>
          <w:p w14:paraId="4809D0E0">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128" w:type="dxa"/>
            <w:tcBorders>
              <w:top w:val="nil"/>
              <w:left w:val="nil"/>
              <w:bottom w:val="single" w:color="auto" w:sz="4" w:space="0"/>
              <w:right w:val="single" w:color="auto" w:sz="4" w:space="0"/>
            </w:tcBorders>
            <w:shd w:val="clear" w:color="auto" w:fill="auto"/>
            <w:vAlign w:val="center"/>
          </w:tcPr>
          <w:p w14:paraId="53BE82CA">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14F397D7">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7CC5FC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748" w:type="dxa"/>
            <w:tcBorders>
              <w:top w:val="nil"/>
              <w:left w:val="nil"/>
              <w:bottom w:val="single" w:color="000000" w:sz="4" w:space="0"/>
              <w:right w:val="nil"/>
            </w:tcBorders>
            <w:shd w:val="clear" w:color="auto" w:fill="auto"/>
            <w:vAlign w:val="center"/>
          </w:tcPr>
          <w:p w14:paraId="3DBD2B52">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145" w:type="dxa"/>
            <w:tcBorders>
              <w:top w:val="nil"/>
              <w:left w:val="single" w:color="auto" w:sz="4" w:space="0"/>
              <w:bottom w:val="single" w:color="auto" w:sz="4" w:space="0"/>
              <w:right w:val="single" w:color="auto" w:sz="4" w:space="0"/>
            </w:tcBorders>
            <w:shd w:val="clear" w:color="auto" w:fill="auto"/>
            <w:vAlign w:val="center"/>
          </w:tcPr>
          <w:p w14:paraId="75B21148">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4D5CAC4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015366C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320" w:type="dxa"/>
            <w:tcBorders>
              <w:top w:val="nil"/>
              <w:left w:val="nil"/>
              <w:bottom w:val="single" w:color="auto" w:sz="4" w:space="0"/>
              <w:right w:val="single" w:color="auto" w:sz="4" w:space="0"/>
            </w:tcBorders>
            <w:shd w:val="clear" w:color="auto" w:fill="auto"/>
            <w:vAlign w:val="center"/>
          </w:tcPr>
          <w:p w14:paraId="2B7E920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281" w:type="dxa"/>
            <w:tcBorders>
              <w:top w:val="nil"/>
              <w:left w:val="nil"/>
              <w:bottom w:val="single" w:color="auto" w:sz="4" w:space="0"/>
              <w:right w:val="single" w:color="auto" w:sz="4" w:space="0"/>
            </w:tcBorders>
            <w:shd w:val="clear" w:color="auto" w:fill="auto"/>
            <w:vAlign w:val="center"/>
          </w:tcPr>
          <w:p w14:paraId="53C431EF">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128" w:type="dxa"/>
            <w:tcBorders>
              <w:top w:val="nil"/>
              <w:left w:val="nil"/>
              <w:bottom w:val="single" w:color="auto" w:sz="4" w:space="0"/>
              <w:right w:val="single" w:color="auto" w:sz="4" w:space="0"/>
            </w:tcBorders>
            <w:shd w:val="clear" w:color="auto" w:fill="auto"/>
            <w:vAlign w:val="center"/>
          </w:tcPr>
          <w:p w14:paraId="7CC7EEE0">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655334EF">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3319837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748" w:type="dxa"/>
            <w:tcBorders>
              <w:top w:val="nil"/>
              <w:left w:val="nil"/>
              <w:bottom w:val="single" w:color="000000" w:sz="4" w:space="0"/>
              <w:right w:val="nil"/>
            </w:tcBorders>
            <w:shd w:val="clear" w:color="auto" w:fill="auto"/>
            <w:vAlign w:val="center"/>
          </w:tcPr>
          <w:p w14:paraId="4FBBEDB3">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吊篮</w:t>
            </w:r>
          </w:p>
        </w:tc>
        <w:tc>
          <w:tcPr>
            <w:tcW w:w="1145" w:type="dxa"/>
            <w:tcBorders>
              <w:top w:val="nil"/>
              <w:left w:val="single" w:color="auto" w:sz="4" w:space="0"/>
              <w:bottom w:val="single" w:color="auto" w:sz="4" w:space="0"/>
              <w:right w:val="single" w:color="auto" w:sz="4" w:space="0"/>
            </w:tcBorders>
            <w:shd w:val="clear" w:color="auto" w:fill="auto"/>
            <w:vAlign w:val="center"/>
          </w:tcPr>
          <w:p w14:paraId="53A40FC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30F88C1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4DD5997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0.75 </w:t>
            </w:r>
          </w:p>
        </w:tc>
        <w:tc>
          <w:tcPr>
            <w:tcW w:w="1320" w:type="dxa"/>
            <w:tcBorders>
              <w:top w:val="nil"/>
              <w:left w:val="nil"/>
              <w:bottom w:val="single" w:color="auto" w:sz="4" w:space="0"/>
              <w:right w:val="single" w:color="auto" w:sz="4" w:space="0"/>
            </w:tcBorders>
            <w:shd w:val="clear" w:color="auto" w:fill="auto"/>
            <w:vAlign w:val="center"/>
          </w:tcPr>
          <w:p w14:paraId="514E0EE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4.00 </w:t>
            </w:r>
          </w:p>
        </w:tc>
        <w:tc>
          <w:tcPr>
            <w:tcW w:w="1281" w:type="dxa"/>
            <w:tcBorders>
              <w:top w:val="nil"/>
              <w:left w:val="nil"/>
              <w:bottom w:val="single" w:color="auto" w:sz="4" w:space="0"/>
              <w:right w:val="single" w:color="auto" w:sz="4" w:space="0"/>
            </w:tcBorders>
            <w:shd w:val="clear" w:color="auto" w:fill="auto"/>
            <w:vAlign w:val="center"/>
          </w:tcPr>
          <w:p w14:paraId="2C3CA293">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3.00 </w:t>
            </w:r>
          </w:p>
        </w:tc>
        <w:tc>
          <w:tcPr>
            <w:tcW w:w="1128" w:type="dxa"/>
            <w:tcBorders>
              <w:top w:val="nil"/>
              <w:left w:val="nil"/>
              <w:bottom w:val="single" w:color="auto" w:sz="4" w:space="0"/>
              <w:right w:val="single" w:color="auto" w:sz="4" w:space="0"/>
            </w:tcBorders>
            <w:shd w:val="clear" w:color="auto" w:fill="auto"/>
            <w:vAlign w:val="center"/>
          </w:tcPr>
          <w:p w14:paraId="51BC76D3">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F46BC4D">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4224097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2893" w:type="dxa"/>
            <w:gridSpan w:val="2"/>
            <w:tcBorders>
              <w:top w:val="single" w:color="auto" w:sz="4" w:space="0"/>
              <w:left w:val="nil"/>
              <w:bottom w:val="single" w:color="auto" w:sz="4" w:space="0"/>
              <w:right w:val="single" w:color="000000" w:sz="4" w:space="0"/>
            </w:tcBorders>
            <w:shd w:val="clear" w:color="auto" w:fill="auto"/>
            <w:vAlign w:val="center"/>
          </w:tcPr>
          <w:p w14:paraId="5F97FBD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小计</w:t>
            </w:r>
          </w:p>
        </w:tc>
        <w:tc>
          <w:tcPr>
            <w:tcW w:w="834" w:type="dxa"/>
            <w:tcBorders>
              <w:top w:val="nil"/>
              <w:left w:val="nil"/>
              <w:bottom w:val="single" w:color="auto" w:sz="4" w:space="0"/>
              <w:right w:val="single" w:color="auto" w:sz="4" w:space="0"/>
            </w:tcBorders>
            <w:shd w:val="clear" w:color="auto" w:fill="auto"/>
            <w:vAlign w:val="center"/>
          </w:tcPr>
          <w:p w14:paraId="4D39403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54FB0FE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5065E18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271ACBB9">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3.00 </w:t>
            </w:r>
          </w:p>
        </w:tc>
        <w:tc>
          <w:tcPr>
            <w:tcW w:w="1128" w:type="dxa"/>
            <w:tcBorders>
              <w:top w:val="nil"/>
              <w:left w:val="nil"/>
              <w:bottom w:val="single" w:color="auto" w:sz="4" w:space="0"/>
              <w:right w:val="single" w:color="auto" w:sz="4" w:space="0"/>
            </w:tcBorders>
            <w:shd w:val="clear" w:color="auto" w:fill="auto"/>
            <w:vAlign w:val="center"/>
          </w:tcPr>
          <w:p w14:paraId="4E88BF5E">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016BC752">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4AE5BD0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748" w:type="dxa"/>
            <w:tcBorders>
              <w:top w:val="nil"/>
              <w:left w:val="nil"/>
              <w:bottom w:val="single" w:color="auto" w:sz="4" w:space="0"/>
              <w:right w:val="single" w:color="auto" w:sz="4" w:space="0"/>
            </w:tcBorders>
            <w:shd w:val="clear" w:color="auto" w:fill="auto"/>
            <w:vAlign w:val="center"/>
          </w:tcPr>
          <w:p w14:paraId="069F4A75">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直接费用小计</w:t>
            </w:r>
          </w:p>
        </w:tc>
        <w:tc>
          <w:tcPr>
            <w:tcW w:w="4406" w:type="dxa"/>
            <w:gridSpan w:val="4"/>
            <w:tcBorders>
              <w:top w:val="single" w:color="auto" w:sz="4" w:space="0"/>
              <w:left w:val="nil"/>
              <w:bottom w:val="single" w:color="auto" w:sz="4" w:space="0"/>
              <w:right w:val="single" w:color="000000" w:sz="4" w:space="0"/>
            </w:tcBorders>
            <w:shd w:val="clear" w:color="auto" w:fill="auto"/>
            <w:vAlign w:val="center"/>
          </w:tcPr>
          <w:p w14:paraId="5BDA99A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人工费+主材费+辅材费+机械、措施费</w:t>
            </w:r>
          </w:p>
        </w:tc>
        <w:tc>
          <w:tcPr>
            <w:tcW w:w="1281" w:type="dxa"/>
            <w:tcBorders>
              <w:top w:val="nil"/>
              <w:left w:val="nil"/>
              <w:bottom w:val="single" w:color="auto" w:sz="4" w:space="0"/>
              <w:right w:val="single" w:color="auto" w:sz="4" w:space="0"/>
            </w:tcBorders>
            <w:shd w:val="clear" w:color="auto" w:fill="auto"/>
            <w:vAlign w:val="center"/>
          </w:tcPr>
          <w:p w14:paraId="337B65DB">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101.63 </w:t>
            </w:r>
          </w:p>
        </w:tc>
        <w:tc>
          <w:tcPr>
            <w:tcW w:w="1128" w:type="dxa"/>
            <w:tcBorders>
              <w:top w:val="nil"/>
              <w:left w:val="nil"/>
              <w:bottom w:val="single" w:color="auto" w:sz="4" w:space="0"/>
              <w:right w:val="single" w:color="auto" w:sz="4" w:space="0"/>
            </w:tcBorders>
            <w:shd w:val="clear" w:color="auto" w:fill="auto"/>
            <w:vAlign w:val="center"/>
          </w:tcPr>
          <w:p w14:paraId="7E3116F7">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69A8D01">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15E0709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五</w:t>
            </w:r>
          </w:p>
        </w:tc>
        <w:tc>
          <w:tcPr>
            <w:tcW w:w="1748" w:type="dxa"/>
            <w:tcBorders>
              <w:top w:val="nil"/>
              <w:left w:val="nil"/>
              <w:bottom w:val="single" w:color="auto" w:sz="4" w:space="0"/>
              <w:right w:val="single" w:color="auto" w:sz="4" w:space="0"/>
            </w:tcBorders>
            <w:shd w:val="clear" w:color="auto" w:fill="auto"/>
            <w:vAlign w:val="center"/>
          </w:tcPr>
          <w:p w14:paraId="0C06276B">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税金</w:t>
            </w:r>
          </w:p>
        </w:tc>
        <w:tc>
          <w:tcPr>
            <w:tcW w:w="1145" w:type="dxa"/>
            <w:tcBorders>
              <w:top w:val="nil"/>
              <w:left w:val="nil"/>
              <w:bottom w:val="single" w:color="auto" w:sz="4" w:space="0"/>
              <w:right w:val="single" w:color="auto" w:sz="4" w:space="0"/>
            </w:tcBorders>
            <w:shd w:val="clear" w:color="auto" w:fill="auto"/>
            <w:vAlign w:val="center"/>
          </w:tcPr>
          <w:p w14:paraId="59F44283">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直接费*9%</w:t>
            </w:r>
          </w:p>
        </w:tc>
        <w:tc>
          <w:tcPr>
            <w:tcW w:w="834" w:type="dxa"/>
            <w:tcBorders>
              <w:top w:val="nil"/>
              <w:left w:val="nil"/>
              <w:bottom w:val="single" w:color="auto" w:sz="4" w:space="0"/>
              <w:right w:val="single" w:color="auto" w:sz="4" w:space="0"/>
            </w:tcBorders>
            <w:shd w:val="clear" w:color="auto" w:fill="auto"/>
            <w:vAlign w:val="center"/>
          </w:tcPr>
          <w:p w14:paraId="351869C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20AA4DD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1.00 </w:t>
            </w:r>
          </w:p>
        </w:tc>
        <w:tc>
          <w:tcPr>
            <w:tcW w:w="1320" w:type="dxa"/>
            <w:tcBorders>
              <w:top w:val="nil"/>
              <w:left w:val="nil"/>
              <w:bottom w:val="single" w:color="auto" w:sz="4" w:space="0"/>
              <w:right w:val="single" w:color="auto" w:sz="4" w:space="0"/>
            </w:tcBorders>
            <w:shd w:val="clear" w:color="auto" w:fill="auto"/>
            <w:vAlign w:val="center"/>
          </w:tcPr>
          <w:p w14:paraId="667971D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9%</w:t>
            </w:r>
          </w:p>
        </w:tc>
        <w:tc>
          <w:tcPr>
            <w:tcW w:w="1281" w:type="dxa"/>
            <w:tcBorders>
              <w:top w:val="nil"/>
              <w:left w:val="nil"/>
              <w:bottom w:val="single" w:color="auto" w:sz="4" w:space="0"/>
              <w:right w:val="single" w:color="auto" w:sz="4" w:space="0"/>
            </w:tcBorders>
            <w:shd w:val="clear" w:color="auto" w:fill="auto"/>
            <w:vAlign w:val="center"/>
          </w:tcPr>
          <w:p w14:paraId="44A3AC3F">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9.15 </w:t>
            </w:r>
          </w:p>
        </w:tc>
        <w:tc>
          <w:tcPr>
            <w:tcW w:w="1128" w:type="dxa"/>
            <w:tcBorders>
              <w:top w:val="nil"/>
              <w:left w:val="nil"/>
              <w:bottom w:val="single" w:color="auto" w:sz="4" w:space="0"/>
              <w:right w:val="single" w:color="auto" w:sz="4" w:space="0"/>
            </w:tcBorders>
            <w:shd w:val="clear" w:color="auto" w:fill="auto"/>
            <w:vAlign w:val="center"/>
          </w:tcPr>
          <w:p w14:paraId="5D4E9490">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688B96BE">
        <w:tblPrEx>
          <w:tblCellMar>
            <w:top w:w="0" w:type="dxa"/>
            <w:left w:w="108" w:type="dxa"/>
            <w:bottom w:w="0" w:type="dxa"/>
            <w:right w:w="108" w:type="dxa"/>
          </w:tblCellMar>
        </w:tblPrEx>
        <w:trPr>
          <w:trHeight w:val="90" w:hRule="atLeast"/>
        </w:trPr>
        <w:tc>
          <w:tcPr>
            <w:tcW w:w="24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AEF52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综合单价</w:t>
            </w:r>
          </w:p>
        </w:tc>
        <w:tc>
          <w:tcPr>
            <w:tcW w:w="4406" w:type="dxa"/>
            <w:gridSpan w:val="4"/>
            <w:tcBorders>
              <w:top w:val="single" w:color="auto" w:sz="4" w:space="0"/>
              <w:left w:val="nil"/>
              <w:bottom w:val="single" w:color="auto" w:sz="4" w:space="0"/>
              <w:right w:val="single" w:color="000000" w:sz="4" w:space="0"/>
            </w:tcBorders>
            <w:shd w:val="clear" w:color="auto" w:fill="auto"/>
            <w:vAlign w:val="center"/>
          </w:tcPr>
          <w:p w14:paraId="1ED5C03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直接费+管理费+利润+安全文明施工费及规费</w:t>
            </w:r>
          </w:p>
        </w:tc>
        <w:tc>
          <w:tcPr>
            <w:tcW w:w="1281" w:type="dxa"/>
            <w:tcBorders>
              <w:top w:val="nil"/>
              <w:left w:val="nil"/>
              <w:bottom w:val="single" w:color="auto" w:sz="4" w:space="0"/>
              <w:right w:val="single" w:color="auto" w:sz="4" w:space="0"/>
            </w:tcBorders>
            <w:shd w:val="clear" w:color="auto" w:fill="auto"/>
            <w:vAlign w:val="center"/>
          </w:tcPr>
          <w:p w14:paraId="5165D83E">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110.78 </w:t>
            </w:r>
          </w:p>
        </w:tc>
        <w:tc>
          <w:tcPr>
            <w:tcW w:w="1128" w:type="dxa"/>
            <w:tcBorders>
              <w:top w:val="nil"/>
              <w:left w:val="nil"/>
              <w:bottom w:val="single" w:color="auto" w:sz="4" w:space="0"/>
              <w:right w:val="single" w:color="auto" w:sz="4" w:space="0"/>
            </w:tcBorders>
            <w:shd w:val="clear" w:color="auto" w:fill="auto"/>
            <w:vAlign w:val="center"/>
          </w:tcPr>
          <w:p w14:paraId="497B081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含税</w:t>
            </w:r>
          </w:p>
        </w:tc>
      </w:tr>
      <w:tr w14:paraId="63513FB0">
        <w:tblPrEx>
          <w:tblCellMar>
            <w:top w:w="0" w:type="dxa"/>
            <w:left w:w="108" w:type="dxa"/>
            <w:bottom w:w="0" w:type="dxa"/>
            <w:right w:w="108" w:type="dxa"/>
          </w:tblCellMar>
        </w:tblPrEx>
        <w:trPr>
          <w:trHeight w:val="90" w:hRule="atLeast"/>
        </w:trPr>
        <w:tc>
          <w:tcPr>
            <w:tcW w:w="737" w:type="dxa"/>
            <w:tcBorders>
              <w:top w:val="nil"/>
              <w:left w:val="nil"/>
              <w:bottom w:val="nil"/>
              <w:right w:val="nil"/>
            </w:tcBorders>
            <w:shd w:val="clear" w:color="000000" w:fill="00B0F0"/>
            <w:vAlign w:val="center"/>
          </w:tcPr>
          <w:p w14:paraId="32BFFB5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748" w:type="dxa"/>
            <w:tcBorders>
              <w:top w:val="nil"/>
              <w:left w:val="nil"/>
              <w:bottom w:val="nil"/>
              <w:right w:val="nil"/>
            </w:tcBorders>
            <w:shd w:val="clear" w:color="000000" w:fill="00B0F0"/>
            <w:vAlign w:val="center"/>
          </w:tcPr>
          <w:p w14:paraId="0584A8E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45" w:type="dxa"/>
            <w:tcBorders>
              <w:top w:val="nil"/>
              <w:left w:val="nil"/>
              <w:bottom w:val="nil"/>
              <w:right w:val="nil"/>
            </w:tcBorders>
            <w:shd w:val="clear" w:color="000000" w:fill="00B0F0"/>
            <w:vAlign w:val="center"/>
          </w:tcPr>
          <w:p w14:paraId="4F43BDE2">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nil"/>
              <w:right w:val="nil"/>
            </w:tcBorders>
            <w:shd w:val="clear" w:color="000000" w:fill="00B0F0"/>
            <w:vAlign w:val="center"/>
          </w:tcPr>
          <w:p w14:paraId="7C6633F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nil"/>
              <w:right w:val="nil"/>
            </w:tcBorders>
            <w:shd w:val="clear" w:color="000000" w:fill="00B0F0"/>
            <w:vAlign w:val="center"/>
          </w:tcPr>
          <w:p w14:paraId="6C4DA70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nil"/>
              <w:right w:val="nil"/>
            </w:tcBorders>
            <w:shd w:val="clear" w:color="000000" w:fill="00B0F0"/>
            <w:vAlign w:val="center"/>
          </w:tcPr>
          <w:p w14:paraId="2DDCC3B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nil"/>
              <w:right w:val="nil"/>
            </w:tcBorders>
            <w:shd w:val="clear" w:color="000000" w:fill="00B0F0"/>
            <w:vAlign w:val="center"/>
          </w:tcPr>
          <w:p w14:paraId="2E510365">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nil"/>
              <w:right w:val="nil"/>
            </w:tcBorders>
            <w:shd w:val="clear" w:color="000000" w:fill="00B0F0"/>
            <w:vAlign w:val="center"/>
          </w:tcPr>
          <w:p w14:paraId="45A545C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38416B33">
        <w:tblPrEx>
          <w:tblCellMar>
            <w:top w:w="0" w:type="dxa"/>
            <w:left w:w="108" w:type="dxa"/>
            <w:bottom w:w="0" w:type="dxa"/>
            <w:right w:w="108" w:type="dxa"/>
          </w:tblCellMar>
        </w:tblPrEx>
        <w:trPr>
          <w:trHeight w:val="90" w:hRule="atLeast"/>
        </w:trPr>
        <w:tc>
          <w:tcPr>
            <w:tcW w:w="9300" w:type="dxa"/>
            <w:gridSpan w:val="8"/>
            <w:tcBorders>
              <w:top w:val="nil"/>
              <w:left w:val="nil"/>
              <w:bottom w:val="nil"/>
              <w:right w:val="nil"/>
            </w:tcBorders>
            <w:shd w:val="clear" w:color="auto" w:fill="auto"/>
            <w:vAlign w:val="center"/>
          </w:tcPr>
          <w:p w14:paraId="6716F795">
            <w:pPr>
              <w:widowControl/>
              <w:jc w:val="center"/>
              <w:rPr>
                <w:rFonts w:hint="eastAsia" w:ascii="宋体" w:hAnsi="宋体" w:eastAsia="宋体" w:cs="宋体"/>
                <w:b w:val="0"/>
                <w:bCs w:val="0"/>
                <w:i w:val="0"/>
                <w:iCs w:val="0"/>
                <w:color w:val="000000"/>
                <w:kern w:val="0"/>
                <w:sz w:val="36"/>
                <w:szCs w:val="36"/>
              </w:rPr>
            </w:pPr>
            <w:r>
              <w:rPr>
                <w:rFonts w:hint="eastAsia" w:ascii="宋体" w:hAnsi="宋体" w:eastAsia="宋体" w:cs="宋体"/>
                <w:b w:val="0"/>
                <w:bCs w:val="0"/>
                <w:i w:val="0"/>
                <w:iCs w:val="0"/>
                <w:color w:val="000000"/>
                <w:kern w:val="0"/>
                <w:sz w:val="36"/>
                <w:szCs w:val="36"/>
              </w:rPr>
              <w:t>综合单价分析表</w:t>
            </w:r>
          </w:p>
        </w:tc>
      </w:tr>
      <w:tr w14:paraId="27D40661">
        <w:tblPrEx>
          <w:tblCellMar>
            <w:top w:w="0" w:type="dxa"/>
            <w:left w:w="108" w:type="dxa"/>
            <w:bottom w:w="0" w:type="dxa"/>
            <w:right w:w="108" w:type="dxa"/>
          </w:tblCellMar>
        </w:tblPrEx>
        <w:trPr>
          <w:trHeight w:val="90" w:hRule="atLeast"/>
        </w:trPr>
        <w:tc>
          <w:tcPr>
            <w:tcW w:w="248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2A6851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清单序号：</w:t>
            </w:r>
          </w:p>
        </w:tc>
        <w:tc>
          <w:tcPr>
            <w:tcW w:w="1145" w:type="dxa"/>
            <w:tcBorders>
              <w:top w:val="single" w:color="auto" w:sz="4" w:space="0"/>
              <w:left w:val="nil"/>
              <w:bottom w:val="single" w:color="auto" w:sz="4" w:space="0"/>
              <w:right w:val="single" w:color="auto" w:sz="4" w:space="0"/>
            </w:tcBorders>
            <w:shd w:val="clear" w:color="auto" w:fill="auto"/>
            <w:vAlign w:val="center"/>
          </w:tcPr>
          <w:p w14:paraId="0D060F2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补01</w:t>
            </w:r>
          </w:p>
        </w:tc>
        <w:tc>
          <w:tcPr>
            <w:tcW w:w="1941" w:type="dxa"/>
            <w:gridSpan w:val="2"/>
            <w:tcBorders>
              <w:top w:val="single" w:color="auto" w:sz="4" w:space="0"/>
              <w:left w:val="nil"/>
              <w:bottom w:val="single" w:color="auto" w:sz="4" w:space="0"/>
              <w:right w:val="nil"/>
            </w:tcBorders>
            <w:shd w:val="clear" w:color="auto" w:fill="auto"/>
            <w:vAlign w:val="center"/>
          </w:tcPr>
          <w:p w14:paraId="33C5532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清单项目名称</w:t>
            </w:r>
          </w:p>
        </w:tc>
        <w:tc>
          <w:tcPr>
            <w:tcW w:w="3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8454E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EPS线条750*300</w:t>
            </w:r>
          </w:p>
        </w:tc>
      </w:tr>
      <w:tr w14:paraId="0346EB33">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4900742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序号</w:t>
            </w:r>
          </w:p>
        </w:tc>
        <w:tc>
          <w:tcPr>
            <w:tcW w:w="1748" w:type="dxa"/>
            <w:tcBorders>
              <w:top w:val="nil"/>
              <w:left w:val="nil"/>
              <w:bottom w:val="single" w:color="auto" w:sz="4" w:space="0"/>
              <w:right w:val="single" w:color="auto" w:sz="4" w:space="0"/>
            </w:tcBorders>
            <w:shd w:val="clear" w:color="auto" w:fill="auto"/>
            <w:vAlign w:val="center"/>
          </w:tcPr>
          <w:p w14:paraId="612EF3B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名称</w:t>
            </w:r>
          </w:p>
        </w:tc>
        <w:tc>
          <w:tcPr>
            <w:tcW w:w="1145" w:type="dxa"/>
            <w:tcBorders>
              <w:top w:val="nil"/>
              <w:left w:val="nil"/>
              <w:bottom w:val="single" w:color="auto" w:sz="4" w:space="0"/>
              <w:right w:val="single" w:color="auto" w:sz="4" w:space="0"/>
            </w:tcBorders>
            <w:shd w:val="clear" w:color="auto" w:fill="auto"/>
            <w:vAlign w:val="center"/>
          </w:tcPr>
          <w:p w14:paraId="6E9B768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规格、型号</w:t>
            </w:r>
          </w:p>
        </w:tc>
        <w:tc>
          <w:tcPr>
            <w:tcW w:w="834" w:type="dxa"/>
            <w:tcBorders>
              <w:top w:val="nil"/>
              <w:left w:val="nil"/>
              <w:bottom w:val="single" w:color="auto" w:sz="4" w:space="0"/>
              <w:right w:val="single" w:color="auto" w:sz="4" w:space="0"/>
            </w:tcBorders>
            <w:shd w:val="clear" w:color="auto" w:fill="auto"/>
            <w:vAlign w:val="center"/>
          </w:tcPr>
          <w:p w14:paraId="185B92E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单位</w:t>
            </w:r>
          </w:p>
        </w:tc>
        <w:tc>
          <w:tcPr>
            <w:tcW w:w="1107" w:type="dxa"/>
            <w:tcBorders>
              <w:top w:val="nil"/>
              <w:left w:val="nil"/>
              <w:bottom w:val="single" w:color="auto" w:sz="4" w:space="0"/>
              <w:right w:val="single" w:color="auto" w:sz="4" w:space="0"/>
            </w:tcBorders>
            <w:shd w:val="clear" w:color="auto" w:fill="auto"/>
            <w:vAlign w:val="center"/>
          </w:tcPr>
          <w:p w14:paraId="6955044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单位用量（/m）</w:t>
            </w:r>
          </w:p>
        </w:tc>
        <w:tc>
          <w:tcPr>
            <w:tcW w:w="1320" w:type="dxa"/>
            <w:tcBorders>
              <w:top w:val="nil"/>
              <w:left w:val="nil"/>
              <w:bottom w:val="single" w:color="auto" w:sz="4" w:space="0"/>
              <w:right w:val="single" w:color="auto" w:sz="4" w:space="0"/>
            </w:tcBorders>
            <w:shd w:val="clear" w:color="auto" w:fill="auto"/>
            <w:vAlign w:val="center"/>
          </w:tcPr>
          <w:p w14:paraId="23F1172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单价（元）</w:t>
            </w:r>
          </w:p>
        </w:tc>
        <w:tc>
          <w:tcPr>
            <w:tcW w:w="1281" w:type="dxa"/>
            <w:tcBorders>
              <w:top w:val="nil"/>
              <w:left w:val="nil"/>
              <w:bottom w:val="single" w:color="auto" w:sz="4" w:space="0"/>
              <w:right w:val="single" w:color="auto" w:sz="4" w:space="0"/>
            </w:tcBorders>
            <w:shd w:val="clear" w:color="auto" w:fill="auto"/>
            <w:vAlign w:val="center"/>
          </w:tcPr>
          <w:p w14:paraId="2E365B1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合价（元/m）</w:t>
            </w:r>
          </w:p>
        </w:tc>
        <w:tc>
          <w:tcPr>
            <w:tcW w:w="1128" w:type="dxa"/>
            <w:tcBorders>
              <w:top w:val="nil"/>
              <w:left w:val="nil"/>
              <w:bottom w:val="single" w:color="auto" w:sz="4" w:space="0"/>
              <w:right w:val="single" w:color="auto" w:sz="4" w:space="0"/>
            </w:tcBorders>
            <w:shd w:val="clear" w:color="auto" w:fill="auto"/>
            <w:vAlign w:val="center"/>
          </w:tcPr>
          <w:p w14:paraId="090271C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备注</w:t>
            </w:r>
          </w:p>
        </w:tc>
      </w:tr>
      <w:tr w14:paraId="19F02B3C">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3681E35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一</w:t>
            </w:r>
          </w:p>
        </w:tc>
        <w:tc>
          <w:tcPr>
            <w:tcW w:w="1748" w:type="dxa"/>
            <w:tcBorders>
              <w:top w:val="nil"/>
              <w:left w:val="nil"/>
              <w:bottom w:val="single" w:color="auto" w:sz="4" w:space="0"/>
              <w:right w:val="single" w:color="auto" w:sz="4" w:space="0"/>
            </w:tcBorders>
            <w:shd w:val="clear" w:color="auto" w:fill="auto"/>
            <w:vAlign w:val="center"/>
          </w:tcPr>
          <w:p w14:paraId="780C8BE8">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人工费</w:t>
            </w:r>
          </w:p>
        </w:tc>
        <w:tc>
          <w:tcPr>
            <w:tcW w:w="1145" w:type="dxa"/>
            <w:tcBorders>
              <w:top w:val="nil"/>
              <w:left w:val="nil"/>
              <w:bottom w:val="single" w:color="auto" w:sz="4" w:space="0"/>
              <w:right w:val="single" w:color="auto" w:sz="4" w:space="0"/>
            </w:tcBorders>
            <w:shd w:val="clear" w:color="auto" w:fill="auto"/>
            <w:vAlign w:val="center"/>
          </w:tcPr>
          <w:p w14:paraId="2718E985">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435623C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m</w:t>
            </w:r>
          </w:p>
        </w:tc>
        <w:tc>
          <w:tcPr>
            <w:tcW w:w="1107" w:type="dxa"/>
            <w:tcBorders>
              <w:top w:val="nil"/>
              <w:left w:val="nil"/>
              <w:bottom w:val="single" w:color="auto" w:sz="4" w:space="0"/>
              <w:right w:val="single" w:color="auto" w:sz="4" w:space="0"/>
            </w:tcBorders>
            <w:shd w:val="clear" w:color="auto" w:fill="auto"/>
            <w:vAlign w:val="center"/>
          </w:tcPr>
          <w:p w14:paraId="5F6210F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1.00 </w:t>
            </w:r>
          </w:p>
        </w:tc>
        <w:tc>
          <w:tcPr>
            <w:tcW w:w="1320" w:type="dxa"/>
            <w:tcBorders>
              <w:top w:val="nil"/>
              <w:left w:val="nil"/>
              <w:bottom w:val="single" w:color="auto" w:sz="4" w:space="0"/>
              <w:right w:val="single" w:color="auto" w:sz="4" w:space="0"/>
            </w:tcBorders>
            <w:shd w:val="clear" w:color="auto" w:fill="auto"/>
            <w:vAlign w:val="center"/>
          </w:tcPr>
          <w:p w14:paraId="2D560A8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16.00 </w:t>
            </w:r>
          </w:p>
        </w:tc>
        <w:tc>
          <w:tcPr>
            <w:tcW w:w="1281" w:type="dxa"/>
            <w:tcBorders>
              <w:top w:val="nil"/>
              <w:left w:val="nil"/>
              <w:bottom w:val="single" w:color="auto" w:sz="4" w:space="0"/>
              <w:right w:val="single" w:color="auto" w:sz="4" w:space="0"/>
            </w:tcBorders>
            <w:shd w:val="clear" w:color="auto" w:fill="auto"/>
            <w:vAlign w:val="center"/>
          </w:tcPr>
          <w:p w14:paraId="17B38507">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16.00 </w:t>
            </w:r>
          </w:p>
        </w:tc>
        <w:tc>
          <w:tcPr>
            <w:tcW w:w="1128" w:type="dxa"/>
            <w:tcBorders>
              <w:top w:val="nil"/>
              <w:left w:val="nil"/>
              <w:bottom w:val="single" w:color="auto" w:sz="4" w:space="0"/>
              <w:right w:val="single" w:color="auto" w:sz="4" w:space="0"/>
            </w:tcBorders>
            <w:shd w:val="clear" w:color="auto" w:fill="auto"/>
            <w:vAlign w:val="center"/>
          </w:tcPr>
          <w:p w14:paraId="33C109D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11AD875">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B3DEC9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二</w:t>
            </w:r>
          </w:p>
        </w:tc>
        <w:tc>
          <w:tcPr>
            <w:tcW w:w="1748" w:type="dxa"/>
            <w:tcBorders>
              <w:top w:val="nil"/>
              <w:left w:val="nil"/>
              <w:bottom w:val="single" w:color="auto" w:sz="4" w:space="0"/>
              <w:right w:val="single" w:color="auto" w:sz="4" w:space="0"/>
            </w:tcBorders>
            <w:shd w:val="clear" w:color="auto" w:fill="auto"/>
            <w:vAlign w:val="center"/>
          </w:tcPr>
          <w:p w14:paraId="70BC84C4">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主材费</w:t>
            </w:r>
          </w:p>
        </w:tc>
        <w:tc>
          <w:tcPr>
            <w:tcW w:w="1145" w:type="dxa"/>
            <w:tcBorders>
              <w:top w:val="nil"/>
              <w:left w:val="nil"/>
              <w:bottom w:val="single" w:color="auto" w:sz="4" w:space="0"/>
              <w:right w:val="single" w:color="auto" w:sz="4" w:space="0"/>
            </w:tcBorders>
            <w:shd w:val="clear" w:color="auto" w:fill="auto"/>
            <w:vAlign w:val="center"/>
          </w:tcPr>
          <w:p w14:paraId="057895C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5346E20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460836B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0D8DE38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7039D76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single" w:color="auto" w:sz="4" w:space="0"/>
              <w:right w:val="single" w:color="auto" w:sz="4" w:space="0"/>
            </w:tcBorders>
            <w:shd w:val="clear" w:color="auto" w:fill="auto"/>
            <w:vAlign w:val="center"/>
          </w:tcPr>
          <w:p w14:paraId="20ABB5B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179D3F7F">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178D6C48">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748" w:type="dxa"/>
            <w:tcBorders>
              <w:top w:val="nil"/>
              <w:left w:val="nil"/>
              <w:bottom w:val="single" w:color="auto" w:sz="4" w:space="0"/>
              <w:right w:val="single" w:color="auto" w:sz="4" w:space="0"/>
            </w:tcBorders>
            <w:shd w:val="clear" w:color="auto" w:fill="auto"/>
            <w:vAlign w:val="center"/>
          </w:tcPr>
          <w:p w14:paraId="025C9497">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EPS线条</w:t>
            </w:r>
          </w:p>
        </w:tc>
        <w:tc>
          <w:tcPr>
            <w:tcW w:w="1145" w:type="dxa"/>
            <w:tcBorders>
              <w:top w:val="nil"/>
              <w:left w:val="nil"/>
              <w:bottom w:val="single" w:color="auto" w:sz="4" w:space="0"/>
              <w:right w:val="single" w:color="auto" w:sz="4" w:space="0"/>
            </w:tcBorders>
            <w:shd w:val="clear" w:color="auto" w:fill="auto"/>
            <w:vAlign w:val="center"/>
          </w:tcPr>
          <w:p w14:paraId="04B6F9B1">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B1级、20Kg/m3</w:t>
            </w:r>
          </w:p>
        </w:tc>
        <w:tc>
          <w:tcPr>
            <w:tcW w:w="834" w:type="dxa"/>
            <w:tcBorders>
              <w:top w:val="nil"/>
              <w:left w:val="nil"/>
              <w:bottom w:val="single" w:color="auto" w:sz="4" w:space="0"/>
              <w:right w:val="single" w:color="auto" w:sz="4" w:space="0"/>
            </w:tcBorders>
            <w:shd w:val="clear" w:color="auto" w:fill="auto"/>
            <w:vAlign w:val="center"/>
          </w:tcPr>
          <w:p w14:paraId="2123DB2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m³</w:t>
            </w:r>
          </w:p>
        </w:tc>
        <w:tc>
          <w:tcPr>
            <w:tcW w:w="1107" w:type="dxa"/>
            <w:tcBorders>
              <w:top w:val="nil"/>
              <w:left w:val="nil"/>
              <w:bottom w:val="single" w:color="auto" w:sz="4" w:space="0"/>
              <w:right w:val="single" w:color="auto" w:sz="4" w:space="0"/>
            </w:tcBorders>
            <w:shd w:val="clear" w:color="auto" w:fill="auto"/>
            <w:vAlign w:val="center"/>
          </w:tcPr>
          <w:p w14:paraId="649DEA7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0.23 </w:t>
            </w:r>
          </w:p>
        </w:tc>
        <w:tc>
          <w:tcPr>
            <w:tcW w:w="1320" w:type="dxa"/>
            <w:tcBorders>
              <w:top w:val="nil"/>
              <w:left w:val="nil"/>
              <w:bottom w:val="single" w:color="auto" w:sz="4" w:space="0"/>
              <w:right w:val="single" w:color="auto" w:sz="4" w:space="0"/>
            </w:tcBorders>
            <w:shd w:val="clear" w:color="auto" w:fill="auto"/>
            <w:vAlign w:val="center"/>
          </w:tcPr>
          <w:p w14:paraId="635D591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315.00 </w:t>
            </w:r>
          </w:p>
        </w:tc>
        <w:tc>
          <w:tcPr>
            <w:tcW w:w="1281" w:type="dxa"/>
            <w:tcBorders>
              <w:top w:val="nil"/>
              <w:left w:val="nil"/>
              <w:bottom w:val="single" w:color="auto" w:sz="4" w:space="0"/>
              <w:right w:val="single" w:color="auto" w:sz="4" w:space="0"/>
            </w:tcBorders>
            <w:shd w:val="clear" w:color="auto" w:fill="auto"/>
            <w:vAlign w:val="center"/>
          </w:tcPr>
          <w:p w14:paraId="075F7E50">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70.88 </w:t>
            </w:r>
          </w:p>
        </w:tc>
        <w:tc>
          <w:tcPr>
            <w:tcW w:w="1128" w:type="dxa"/>
            <w:tcBorders>
              <w:top w:val="nil"/>
              <w:left w:val="nil"/>
              <w:bottom w:val="single" w:color="auto" w:sz="4" w:space="0"/>
              <w:right w:val="single" w:color="auto" w:sz="4" w:space="0"/>
            </w:tcBorders>
            <w:shd w:val="clear" w:color="auto" w:fill="auto"/>
            <w:vAlign w:val="center"/>
          </w:tcPr>
          <w:p w14:paraId="15FD14B8">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6AFF1060">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3F27325D">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748" w:type="dxa"/>
            <w:tcBorders>
              <w:top w:val="nil"/>
              <w:left w:val="nil"/>
              <w:bottom w:val="single" w:color="auto" w:sz="4" w:space="0"/>
              <w:right w:val="single" w:color="auto" w:sz="4" w:space="0"/>
            </w:tcBorders>
            <w:shd w:val="clear" w:color="auto" w:fill="auto"/>
            <w:vAlign w:val="center"/>
          </w:tcPr>
          <w:p w14:paraId="3C863895">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粘结砂浆</w:t>
            </w:r>
          </w:p>
        </w:tc>
        <w:tc>
          <w:tcPr>
            <w:tcW w:w="1145" w:type="dxa"/>
            <w:tcBorders>
              <w:top w:val="nil"/>
              <w:left w:val="nil"/>
              <w:bottom w:val="single" w:color="auto" w:sz="4" w:space="0"/>
              <w:right w:val="single" w:color="auto" w:sz="4" w:space="0"/>
            </w:tcBorders>
            <w:shd w:val="clear" w:color="auto" w:fill="auto"/>
            <w:vAlign w:val="center"/>
          </w:tcPr>
          <w:p w14:paraId="330BA836">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14:paraId="45118269">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1107" w:type="dxa"/>
            <w:tcBorders>
              <w:top w:val="nil"/>
              <w:left w:val="nil"/>
              <w:bottom w:val="single" w:color="auto" w:sz="4" w:space="0"/>
              <w:right w:val="single" w:color="auto" w:sz="4" w:space="0"/>
            </w:tcBorders>
            <w:shd w:val="clear" w:color="auto" w:fill="auto"/>
            <w:vAlign w:val="center"/>
          </w:tcPr>
          <w:p w14:paraId="1774C60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4.50 </w:t>
            </w:r>
          </w:p>
        </w:tc>
        <w:tc>
          <w:tcPr>
            <w:tcW w:w="1320" w:type="dxa"/>
            <w:tcBorders>
              <w:top w:val="nil"/>
              <w:left w:val="nil"/>
              <w:bottom w:val="single" w:color="auto" w:sz="4" w:space="0"/>
              <w:right w:val="single" w:color="auto" w:sz="4" w:space="0"/>
            </w:tcBorders>
            <w:shd w:val="clear" w:color="auto" w:fill="auto"/>
            <w:vAlign w:val="center"/>
          </w:tcPr>
          <w:p w14:paraId="4F487AF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1.20 </w:t>
            </w:r>
          </w:p>
        </w:tc>
        <w:tc>
          <w:tcPr>
            <w:tcW w:w="1281" w:type="dxa"/>
            <w:tcBorders>
              <w:top w:val="nil"/>
              <w:left w:val="nil"/>
              <w:bottom w:val="single" w:color="auto" w:sz="4" w:space="0"/>
              <w:right w:val="single" w:color="auto" w:sz="4" w:space="0"/>
            </w:tcBorders>
            <w:shd w:val="clear" w:color="auto" w:fill="auto"/>
            <w:vAlign w:val="center"/>
          </w:tcPr>
          <w:p w14:paraId="4BCFDE77">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5.40 </w:t>
            </w:r>
          </w:p>
        </w:tc>
        <w:tc>
          <w:tcPr>
            <w:tcW w:w="1128" w:type="dxa"/>
            <w:tcBorders>
              <w:top w:val="nil"/>
              <w:left w:val="nil"/>
              <w:bottom w:val="single" w:color="auto" w:sz="4" w:space="0"/>
              <w:right w:val="single" w:color="auto" w:sz="4" w:space="0"/>
            </w:tcBorders>
            <w:shd w:val="clear" w:color="auto" w:fill="auto"/>
            <w:vAlign w:val="center"/>
          </w:tcPr>
          <w:p w14:paraId="58585783">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0F25431D">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893933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748" w:type="dxa"/>
            <w:tcBorders>
              <w:top w:val="nil"/>
              <w:left w:val="nil"/>
              <w:bottom w:val="single" w:color="auto" w:sz="4" w:space="0"/>
              <w:right w:val="single" w:color="auto" w:sz="4" w:space="0"/>
            </w:tcBorders>
            <w:shd w:val="clear" w:color="auto" w:fill="auto"/>
            <w:vAlign w:val="center"/>
          </w:tcPr>
          <w:p w14:paraId="2DB79D9F">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抹面砂浆</w:t>
            </w:r>
          </w:p>
        </w:tc>
        <w:tc>
          <w:tcPr>
            <w:tcW w:w="1145" w:type="dxa"/>
            <w:tcBorders>
              <w:top w:val="nil"/>
              <w:left w:val="nil"/>
              <w:bottom w:val="single" w:color="auto" w:sz="4" w:space="0"/>
              <w:right w:val="single" w:color="auto" w:sz="4" w:space="0"/>
            </w:tcBorders>
            <w:shd w:val="clear" w:color="auto" w:fill="auto"/>
            <w:vAlign w:val="center"/>
          </w:tcPr>
          <w:p w14:paraId="5E98F391">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14:paraId="675EBDC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1107" w:type="dxa"/>
            <w:tcBorders>
              <w:top w:val="nil"/>
              <w:left w:val="nil"/>
              <w:bottom w:val="single" w:color="auto" w:sz="4" w:space="0"/>
              <w:right w:val="single" w:color="auto" w:sz="4" w:space="0"/>
            </w:tcBorders>
            <w:shd w:val="clear" w:color="auto" w:fill="auto"/>
            <w:vAlign w:val="center"/>
          </w:tcPr>
          <w:p w14:paraId="14734D4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6.75 </w:t>
            </w:r>
          </w:p>
        </w:tc>
        <w:tc>
          <w:tcPr>
            <w:tcW w:w="1320" w:type="dxa"/>
            <w:tcBorders>
              <w:top w:val="nil"/>
              <w:left w:val="nil"/>
              <w:bottom w:val="single" w:color="auto" w:sz="4" w:space="0"/>
              <w:right w:val="single" w:color="auto" w:sz="4" w:space="0"/>
            </w:tcBorders>
            <w:shd w:val="clear" w:color="auto" w:fill="auto"/>
            <w:vAlign w:val="center"/>
          </w:tcPr>
          <w:p w14:paraId="29A1E50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1.20 </w:t>
            </w:r>
          </w:p>
        </w:tc>
        <w:tc>
          <w:tcPr>
            <w:tcW w:w="1281" w:type="dxa"/>
            <w:tcBorders>
              <w:top w:val="nil"/>
              <w:left w:val="nil"/>
              <w:bottom w:val="single" w:color="auto" w:sz="4" w:space="0"/>
              <w:right w:val="single" w:color="auto" w:sz="4" w:space="0"/>
            </w:tcBorders>
            <w:shd w:val="clear" w:color="auto" w:fill="auto"/>
            <w:vAlign w:val="center"/>
          </w:tcPr>
          <w:p w14:paraId="3C1FDFFA">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8.10 </w:t>
            </w:r>
          </w:p>
        </w:tc>
        <w:tc>
          <w:tcPr>
            <w:tcW w:w="1128" w:type="dxa"/>
            <w:tcBorders>
              <w:top w:val="nil"/>
              <w:left w:val="nil"/>
              <w:bottom w:val="single" w:color="auto" w:sz="4" w:space="0"/>
              <w:right w:val="single" w:color="auto" w:sz="4" w:space="0"/>
            </w:tcBorders>
            <w:shd w:val="clear" w:color="auto" w:fill="auto"/>
            <w:vAlign w:val="center"/>
          </w:tcPr>
          <w:p w14:paraId="5385E116">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4C6DB433">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40EB48BC">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4</w:t>
            </w:r>
          </w:p>
        </w:tc>
        <w:tc>
          <w:tcPr>
            <w:tcW w:w="1748" w:type="dxa"/>
            <w:tcBorders>
              <w:top w:val="nil"/>
              <w:left w:val="nil"/>
              <w:bottom w:val="single" w:color="auto" w:sz="4" w:space="0"/>
              <w:right w:val="single" w:color="auto" w:sz="4" w:space="0"/>
            </w:tcBorders>
            <w:shd w:val="clear" w:color="auto" w:fill="auto"/>
            <w:vAlign w:val="center"/>
          </w:tcPr>
          <w:p w14:paraId="6A593755">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界面剂</w:t>
            </w:r>
          </w:p>
        </w:tc>
        <w:tc>
          <w:tcPr>
            <w:tcW w:w="1145" w:type="dxa"/>
            <w:tcBorders>
              <w:top w:val="nil"/>
              <w:left w:val="nil"/>
              <w:bottom w:val="single" w:color="auto" w:sz="4" w:space="0"/>
              <w:right w:val="single" w:color="auto" w:sz="4" w:space="0"/>
            </w:tcBorders>
            <w:shd w:val="clear" w:color="auto" w:fill="auto"/>
            <w:vAlign w:val="center"/>
          </w:tcPr>
          <w:p w14:paraId="0D8203CA">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14:paraId="69D675AF">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kg</w:t>
            </w:r>
          </w:p>
        </w:tc>
        <w:tc>
          <w:tcPr>
            <w:tcW w:w="1107" w:type="dxa"/>
            <w:tcBorders>
              <w:top w:val="nil"/>
              <w:left w:val="nil"/>
              <w:bottom w:val="single" w:color="auto" w:sz="4" w:space="0"/>
              <w:right w:val="single" w:color="auto" w:sz="4" w:space="0"/>
            </w:tcBorders>
            <w:shd w:val="clear" w:color="auto" w:fill="auto"/>
            <w:vAlign w:val="center"/>
          </w:tcPr>
          <w:p w14:paraId="2C0A98F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1.50 </w:t>
            </w:r>
          </w:p>
        </w:tc>
        <w:tc>
          <w:tcPr>
            <w:tcW w:w="1320" w:type="dxa"/>
            <w:tcBorders>
              <w:top w:val="nil"/>
              <w:left w:val="nil"/>
              <w:bottom w:val="single" w:color="auto" w:sz="4" w:space="0"/>
              <w:right w:val="single" w:color="auto" w:sz="4" w:space="0"/>
            </w:tcBorders>
            <w:shd w:val="clear" w:color="auto" w:fill="auto"/>
            <w:vAlign w:val="center"/>
          </w:tcPr>
          <w:p w14:paraId="5DA40CC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1.22 </w:t>
            </w:r>
          </w:p>
        </w:tc>
        <w:tc>
          <w:tcPr>
            <w:tcW w:w="1281" w:type="dxa"/>
            <w:tcBorders>
              <w:top w:val="nil"/>
              <w:left w:val="nil"/>
              <w:bottom w:val="single" w:color="auto" w:sz="4" w:space="0"/>
              <w:right w:val="single" w:color="auto" w:sz="4" w:space="0"/>
            </w:tcBorders>
            <w:shd w:val="clear" w:color="auto" w:fill="auto"/>
            <w:vAlign w:val="center"/>
          </w:tcPr>
          <w:p w14:paraId="15B81CC5">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1.83 </w:t>
            </w:r>
          </w:p>
        </w:tc>
        <w:tc>
          <w:tcPr>
            <w:tcW w:w="1128" w:type="dxa"/>
            <w:tcBorders>
              <w:top w:val="nil"/>
              <w:left w:val="nil"/>
              <w:bottom w:val="single" w:color="auto" w:sz="4" w:space="0"/>
              <w:right w:val="single" w:color="auto" w:sz="4" w:space="0"/>
            </w:tcBorders>
            <w:shd w:val="clear" w:color="auto" w:fill="auto"/>
            <w:vAlign w:val="center"/>
          </w:tcPr>
          <w:p w14:paraId="23517082">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6534A7C0">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412DE3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2893" w:type="dxa"/>
            <w:gridSpan w:val="2"/>
            <w:tcBorders>
              <w:top w:val="single" w:color="auto" w:sz="4" w:space="0"/>
              <w:left w:val="nil"/>
              <w:bottom w:val="single" w:color="auto" w:sz="4" w:space="0"/>
              <w:right w:val="single" w:color="auto" w:sz="4" w:space="0"/>
            </w:tcBorders>
            <w:shd w:val="clear" w:color="auto" w:fill="auto"/>
            <w:vAlign w:val="center"/>
          </w:tcPr>
          <w:p w14:paraId="4E02E65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小计</w:t>
            </w:r>
          </w:p>
        </w:tc>
        <w:tc>
          <w:tcPr>
            <w:tcW w:w="834" w:type="dxa"/>
            <w:tcBorders>
              <w:top w:val="nil"/>
              <w:left w:val="nil"/>
              <w:bottom w:val="single" w:color="auto" w:sz="4" w:space="0"/>
              <w:right w:val="single" w:color="auto" w:sz="4" w:space="0"/>
            </w:tcBorders>
            <w:shd w:val="clear" w:color="auto" w:fill="auto"/>
            <w:vAlign w:val="center"/>
          </w:tcPr>
          <w:p w14:paraId="569238B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5A8A5DB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4F16606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5E2055ED">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86.21 </w:t>
            </w:r>
          </w:p>
        </w:tc>
        <w:tc>
          <w:tcPr>
            <w:tcW w:w="1128" w:type="dxa"/>
            <w:tcBorders>
              <w:top w:val="nil"/>
              <w:left w:val="nil"/>
              <w:bottom w:val="single" w:color="auto" w:sz="4" w:space="0"/>
              <w:right w:val="single" w:color="auto" w:sz="4" w:space="0"/>
            </w:tcBorders>
            <w:shd w:val="clear" w:color="auto" w:fill="auto"/>
            <w:vAlign w:val="center"/>
          </w:tcPr>
          <w:p w14:paraId="48D8AF20">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2F4DC521">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123596C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三</w:t>
            </w:r>
          </w:p>
        </w:tc>
        <w:tc>
          <w:tcPr>
            <w:tcW w:w="1748" w:type="dxa"/>
            <w:tcBorders>
              <w:top w:val="nil"/>
              <w:left w:val="nil"/>
              <w:bottom w:val="single" w:color="auto" w:sz="4" w:space="0"/>
              <w:right w:val="single" w:color="auto" w:sz="4" w:space="0"/>
            </w:tcBorders>
            <w:shd w:val="clear" w:color="auto" w:fill="auto"/>
            <w:vAlign w:val="center"/>
          </w:tcPr>
          <w:p w14:paraId="4947881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辅材费</w:t>
            </w:r>
          </w:p>
        </w:tc>
        <w:tc>
          <w:tcPr>
            <w:tcW w:w="1145" w:type="dxa"/>
            <w:tcBorders>
              <w:top w:val="nil"/>
              <w:left w:val="nil"/>
              <w:bottom w:val="single" w:color="auto" w:sz="4" w:space="0"/>
              <w:right w:val="single" w:color="auto" w:sz="4" w:space="0"/>
            </w:tcBorders>
            <w:shd w:val="clear" w:color="auto" w:fill="auto"/>
            <w:vAlign w:val="center"/>
          </w:tcPr>
          <w:p w14:paraId="32CC507A">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4C9B8C8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582640F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58592ED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7EF96427">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single" w:color="auto" w:sz="4" w:space="0"/>
              <w:right w:val="single" w:color="auto" w:sz="4" w:space="0"/>
            </w:tcBorders>
            <w:shd w:val="clear" w:color="auto" w:fill="auto"/>
            <w:vAlign w:val="center"/>
          </w:tcPr>
          <w:p w14:paraId="725FD47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29578F0C">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3E7D44A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1</w:t>
            </w:r>
          </w:p>
        </w:tc>
        <w:tc>
          <w:tcPr>
            <w:tcW w:w="1748" w:type="dxa"/>
            <w:tcBorders>
              <w:top w:val="nil"/>
              <w:left w:val="nil"/>
              <w:bottom w:val="single" w:color="auto" w:sz="4" w:space="0"/>
              <w:right w:val="single" w:color="auto" w:sz="4" w:space="0"/>
            </w:tcBorders>
            <w:shd w:val="clear" w:color="auto" w:fill="auto"/>
            <w:vAlign w:val="center"/>
          </w:tcPr>
          <w:p w14:paraId="285F47A7">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耐碱玻璃纤维网格布</w:t>
            </w:r>
          </w:p>
        </w:tc>
        <w:tc>
          <w:tcPr>
            <w:tcW w:w="1145" w:type="dxa"/>
            <w:tcBorders>
              <w:top w:val="nil"/>
              <w:left w:val="nil"/>
              <w:bottom w:val="single" w:color="auto" w:sz="4" w:space="0"/>
              <w:right w:val="single" w:color="auto" w:sz="4" w:space="0"/>
            </w:tcBorders>
            <w:shd w:val="clear" w:color="auto" w:fill="auto"/>
            <w:vAlign w:val="center"/>
          </w:tcPr>
          <w:p w14:paraId="750A6D4F">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556C558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110FB04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1.62 </w:t>
            </w:r>
          </w:p>
        </w:tc>
        <w:tc>
          <w:tcPr>
            <w:tcW w:w="1320" w:type="dxa"/>
            <w:tcBorders>
              <w:top w:val="nil"/>
              <w:left w:val="nil"/>
              <w:bottom w:val="single" w:color="auto" w:sz="4" w:space="0"/>
              <w:right w:val="single" w:color="auto" w:sz="4" w:space="0"/>
            </w:tcBorders>
            <w:shd w:val="clear" w:color="auto" w:fill="auto"/>
            <w:vAlign w:val="center"/>
          </w:tcPr>
          <w:p w14:paraId="60680BE4">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281" w:type="dxa"/>
            <w:tcBorders>
              <w:top w:val="nil"/>
              <w:left w:val="nil"/>
              <w:bottom w:val="single" w:color="auto" w:sz="4" w:space="0"/>
              <w:right w:val="single" w:color="auto" w:sz="4" w:space="0"/>
            </w:tcBorders>
            <w:shd w:val="clear" w:color="auto" w:fill="auto"/>
            <w:vAlign w:val="center"/>
          </w:tcPr>
          <w:p w14:paraId="2CA7AE90">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3.24 </w:t>
            </w:r>
          </w:p>
        </w:tc>
        <w:tc>
          <w:tcPr>
            <w:tcW w:w="1128" w:type="dxa"/>
            <w:tcBorders>
              <w:top w:val="nil"/>
              <w:left w:val="nil"/>
              <w:bottom w:val="single" w:color="auto" w:sz="4" w:space="0"/>
              <w:right w:val="single" w:color="auto" w:sz="4" w:space="0"/>
            </w:tcBorders>
            <w:shd w:val="clear" w:color="auto" w:fill="auto"/>
            <w:vAlign w:val="center"/>
          </w:tcPr>
          <w:p w14:paraId="411A3935">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1A64AC55">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8A02E8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2</w:t>
            </w:r>
          </w:p>
        </w:tc>
        <w:tc>
          <w:tcPr>
            <w:tcW w:w="1748" w:type="dxa"/>
            <w:tcBorders>
              <w:top w:val="nil"/>
              <w:left w:val="nil"/>
              <w:bottom w:val="single" w:color="auto" w:sz="4" w:space="0"/>
              <w:right w:val="single" w:color="auto" w:sz="4" w:space="0"/>
            </w:tcBorders>
            <w:shd w:val="clear" w:color="auto" w:fill="auto"/>
            <w:vAlign w:val="center"/>
          </w:tcPr>
          <w:p w14:paraId="4B66C3A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锚    栓</w:t>
            </w:r>
          </w:p>
        </w:tc>
        <w:tc>
          <w:tcPr>
            <w:tcW w:w="1145" w:type="dxa"/>
            <w:tcBorders>
              <w:top w:val="nil"/>
              <w:left w:val="nil"/>
              <w:bottom w:val="single" w:color="auto" w:sz="4" w:space="0"/>
              <w:right w:val="single" w:color="auto" w:sz="4" w:space="0"/>
            </w:tcBorders>
            <w:shd w:val="clear" w:color="auto" w:fill="auto"/>
            <w:vAlign w:val="center"/>
          </w:tcPr>
          <w:p w14:paraId="000C156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78D6756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个</w:t>
            </w:r>
          </w:p>
        </w:tc>
        <w:tc>
          <w:tcPr>
            <w:tcW w:w="1107" w:type="dxa"/>
            <w:tcBorders>
              <w:top w:val="nil"/>
              <w:left w:val="nil"/>
              <w:bottom w:val="single" w:color="auto" w:sz="4" w:space="0"/>
              <w:right w:val="single" w:color="auto" w:sz="4" w:space="0"/>
            </w:tcBorders>
            <w:shd w:val="clear" w:color="auto" w:fill="auto"/>
            <w:vAlign w:val="center"/>
          </w:tcPr>
          <w:p w14:paraId="0309502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320" w:type="dxa"/>
            <w:tcBorders>
              <w:top w:val="nil"/>
              <w:left w:val="nil"/>
              <w:bottom w:val="single" w:color="auto" w:sz="4" w:space="0"/>
              <w:right w:val="single" w:color="auto" w:sz="4" w:space="0"/>
            </w:tcBorders>
            <w:shd w:val="clear" w:color="auto" w:fill="auto"/>
            <w:vAlign w:val="center"/>
          </w:tcPr>
          <w:p w14:paraId="33D016B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1.00 </w:t>
            </w:r>
          </w:p>
        </w:tc>
        <w:tc>
          <w:tcPr>
            <w:tcW w:w="1281" w:type="dxa"/>
            <w:tcBorders>
              <w:top w:val="nil"/>
              <w:left w:val="nil"/>
              <w:bottom w:val="single" w:color="auto" w:sz="4" w:space="0"/>
              <w:right w:val="single" w:color="auto" w:sz="4" w:space="0"/>
            </w:tcBorders>
            <w:shd w:val="clear" w:color="auto" w:fill="auto"/>
            <w:vAlign w:val="center"/>
          </w:tcPr>
          <w:p w14:paraId="4645EB08">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128" w:type="dxa"/>
            <w:tcBorders>
              <w:top w:val="nil"/>
              <w:left w:val="nil"/>
              <w:bottom w:val="single" w:color="auto" w:sz="4" w:space="0"/>
              <w:right w:val="single" w:color="auto" w:sz="4" w:space="0"/>
            </w:tcBorders>
            <w:shd w:val="clear" w:color="auto" w:fill="auto"/>
            <w:vAlign w:val="center"/>
          </w:tcPr>
          <w:p w14:paraId="060A0B64">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217CB0BA">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7C23DFA0">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748" w:type="dxa"/>
            <w:tcBorders>
              <w:top w:val="nil"/>
              <w:left w:val="nil"/>
              <w:bottom w:val="single" w:color="000000" w:sz="4" w:space="0"/>
              <w:right w:val="nil"/>
            </w:tcBorders>
            <w:shd w:val="clear" w:color="auto" w:fill="auto"/>
            <w:vAlign w:val="center"/>
          </w:tcPr>
          <w:p w14:paraId="438C026A">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其他</w:t>
            </w:r>
          </w:p>
        </w:tc>
        <w:tc>
          <w:tcPr>
            <w:tcW w:w="1145" w:type="dxa"/>
            <w:tcBorders>
              <w:top w:val="nil"/>
              <w:left w:val="single" w:color="auto" w:sz="4" w:space="0"/>
              <w:bottom w:val="single" w:color="auto" w:sz="4" w:space="0"/>
              <w:right w:val="single" w:color="auto" w:sz="4" w:space="0"/>
            </w:tcBorders>
            <w:shd w:val="clear" w:color="auto" w:fill="auto"/>
            <w:vAlign w:val="center"/>
          </w:tcPr>
          <w:p w14:paraId="66087BF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含水电费</w:t>
            </w:r>
          </w:p>
        </w:tc>
        <w:tc>
          <w:tcPr>
            <w:tcW w:w="834" w:type="dxa"/>
            <w:tcBorders>
              <w:top w:val="nil"/>
              <w:left w:val="nil"/>
              <w:bottom w:val="single" w:color="auto" w:sz="4" w:space="0"/>
              <w:right w:val="single" w:color="auto" w:sz="4" w:space="0"/>
            </w:tcBorders>
            <w:shd w:val="clear" w:color="auto" w:fill="auto"/>
            <w:vAlign w:val="center"/>
          </w:tcPr>
          <w:p w14:paraId="653E4145">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 xml:space="preserve">项 </w:t>
            </w:r>
          </w:p>
        </w:tc>
        <w:tc>
          <w:tcPr>
            <w:tcW w:w="1107" w:type="dxa"/>
            <w:tcBorders>
              <w:top w:val="nil"/>
              <w:left w:val="nil"/>
              <w:bottom w:val="single" w:color="auto" w:sz="4" w:space="0"/>
              <w:right w:val="single" w:color="auto" w:sz="4" w:space="0"/>
            </w:tcBorders>
            <w:shd w:val="clear" w:color="auto" w:fill="auto"/>
            <w:vAlign w:val="center"/>
          </w:tcPr>
          <w:p w14:paraId="0373F7AF">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0.20 </w:t>
            </w:r>
          </w:p>
        </w:tc>
        <w:tc>
          <w:tcPr>
            <w:tcW w:w="1320" w:type="dxa"/>
            <w:tcBorders>
              <w:top w:val="nil"/>
              <w:left w:val="nil"/>
              <w:bottom w:val="single" w:color="auto" w:sz="4" w:space="0"/>
              <w:right w:val="single" w:color="auto" w:sz="4" w:space="0"/>
            </w:tcBorders>
            <w:shd w:val="clear" w:color="auto" w:fill="auto"/>
            <w:vAlign w:val="center"/>
          </w:tcPr>
          <w:p w14:paraId="7D641D4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2.00 </w:t>
            </w:r>
          </w:p>
        </w:tc>
        <w:tc>
          <w:tcPr>
            <w:tcW w:w="1281" w:type="dxa"/>
            <w:tcBorders>
              <w:top w:val="nil"/>
              <w:left w:val="nil"/>
              <w:bottom w:val="single" w:color="auto" w:sz="4" w:space="0"/>
              <w:right w:val="single" w:color="auto" w:sz="4" w:space="0"/>
            </w:tcBorders>
            <w:shd w:val="clear" w:color="auto" w:fill="auto"/>
            <w:vAlign w:val="center"/>
          </w:tcPr>
          <w:p w14:paraId="73A2280F">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0.40 </w:t>
            </w:r>
          </w:p>
        </w:tc>
        <w:tc>
          <w:tcPr>
            <w:tcW w:w="1128" w:type="dxa"/>
            <w:tcBorders>
              <w:top w:val="nil"/>
              <w:left w:val="nil"/>
              <w:bottom w:val="single" w:color="auto" w:sz="4" w:space="0"/>
              <w:right w:val="single" w:color="auto" w:sz="4" w:space="0"/>
            </w:tcBorders>
            <w:shd w:val="clear" w:color="auto" w:fill="auto"/>
            <w:vAlign w:val="center"/>
          </w:tcPr>
          <w:p w14:paraId="72BBC22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2D1C7CC3">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D8CFDD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2893" w:type="dxa"/>
            <w:gridSpan w:val="2"/>
            <w:tcBorders>
              <w:top w:val="single" w:color="auto" w:sz="4" w:space="0"/>
              <w:left w:val="nil"/>
              <w:bottom w:val="single" w:color="auto" w:sz="4" w:space="0"/>
              <w:right w:val="single" w:color="auto" w:sz="4" w:space="0"/>
            </w:tcBorders>
            <w:shd w:val="clear" w:color="auto" w:fill="auto"/>
            <w:vAlign w:val="center"/>
          </w:tcPr>
          <w:p w14:paraId="42298CE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小计</w:t>
            </w:r>
          </w:p>
        </w:tc>
        <w:tc>
          <w:tcPr>
            <w:tcW w:w="834" w:type="dxa"/>
            <w:tcBorders>
              <w:top w:val="nil"/>
              <w:left w:val="nil"/>
              <w:bottom w:val="single" w:color="auto" w:sz="4" w:space="0"/>
              <w:right w:val="single" w:color="auto" w:sz="4" w:space="0"/>
            </w:tcBorders>
            <w:shd w:val="clear" w:color="auto" w:fill="auto"/>
            <w:vAlign w:val="center"/>
          </w:tcPr>
          <w:p w14:paraId="1C5E1F5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67AEF1CE">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4A4A98A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48BAD246">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5.64 </w:t>
            </w:r>
          </w:p>
        </w:tc>
        <w:tc>
          <w:tcPr>
            <w:tcW w:w="1128" w:type="dxa"/>
            <w:tcBorders>
              <w:top w:val="nil"/>
              <w:left w:val="nil"/>
              <w:bottom w:val="single" w:color="auto" w:sz="4" w:space="0"/>
              <w:right w:val="single" w:color="auto" w:sz="4" w:space="0"/>
            </w:tcBorders>
            <w:shd w:val="clear" w:color="auto" w:fill="auto"/>
            <w:vAlign w:val="center"/>
          </w:tcPr>
          <w:p w14:paraId="4FA6A2AE">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1AB99CA1">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4BE1CF38">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四</w:t>
            </w:r>
          </w:p>
        </w:tc>
        <w:tc>
          <w:tcPr>
            <w:tcW w:w="1748" w:type="dxa"/>
            <w:tcBorders>
              <w:top w:val="nil"/>
              <w:left w:val="nil"/>
              <w:bottom w:val="single" w:color="auto" w:sz="4" w:space="0"/>
              <w:right w:val="single" w:color="auto" w:sz="4" w:space="0"/>
            </w:tcBorders>
            <w:shd w:val="clear" w:color="auto" w:fill="auto"/>
            <w:vAlign w:val="center"/>
          </w:tcPr>
          <w:p w14:paraId="45AC728B">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机械、措施费</w:t>
            </w:r>
          </w:p>
        </w:tc>
        <w:tc>
          <w:tcPr>
            <w:tcW w:w="1145" w:type="dxa"/>
            <w:tcBorders>
              <w:top w:val="nil"/>
              <w:left w:val="nil"/>
              <w:bottom w:val="single" w:color="auto" w:sz="4" w:space="0"/>
              <w:right w:val="single" w:color="auto" w:sz="4" w:space="0"/>
            </w:tcBorders>
            <w:shd w:val="clear" w:color="auto" w:fill="auto"/>
            <w:vAlign w:val="center"/>
          </w:tcPr>
          <w:p w14:paraId="6B23647B">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4E8B4AA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1E14705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1E84B3B3">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791CF490">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28" w:type="dxa"/>
            <w:tcBorders>
              <w:top w:val="nil"/>
              <w:left w:val="nil"/>
              <w:bottom w:val="single" w:color="auto" w:sz="4" w:space="0"/>
              <w:right w:val="single" w:color="auto" w:sz="4" w:space="0"/>
            </w:tcBorders>
            <w:shd w:val="clear" w:color="auto" w:fill="auto"/>
            <w:vAlign w:val="center"/>
          </w:tcPr>
          <w:p w14:paraId="52F8B78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7634A17">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95BCC21">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1</w:t>
            </w:r>
          </w:p>
        </w:tc>
        <w:tc>
          <w:tcPr>
            <w:tcW w:w="1748" w:type="dxa"/>
            <w:tcBorders>
              <w:top w:val="nil"/>
              <w:left w:val="nil"/>
              <w:bottom w:val="single" w:color="000000" w:sz="4" w:space="0"/>
              <w:right w:val="nil"/>
            </w:tcBorders>
            <w:shd w:val="clear" w:color="auto" w:fill="auto"/>
            <w:vAlign w:val="center"/>
          </w:tcPr>
          <w:p w14:paraId="1B177DB0">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机械费</w:t>
            </w:r>
          </w:p>
        </w:tc>
        <w:tc>
          <w:tcPr>
            <w:tcW w:w="1145" w:type="dxa"/>
            <w:tcBorders>
              <w:top w:val="nil"/>
              <w:left w:val="single" w:color="auto" w:sz="4" w:space="0"/>
              <w:bottom w:val="single" w:color="auto" w:sz="4" w:space="0"/>
              <w:right w:val="single" w:color="auto" w:sz="4" w:space="0"/>
            </w:tcBorders>
            <w:shd w:val="clear" w:color="auto" w:fill="auto"/>
            <w:vAlign w:val="center"/>
          </w:tcPr>
          <w:p w14:paraId="6B66DA07">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219BB36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6EC0DDA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320" w:type="dxa"/>
            <w:tcBorders>
              <w:top w:val="nil"/>
              <w:left w:val="nil"/>
              <w:bottom w:val="single" w:color="auto" w:sz="4" w:space="0"/>
              <w:right w:val="single" w:color="auto" w:sz="4" w:space="0"/>
            </w:tcBorders>
            <w:shd w:val="clear" w:color="auto" w:fill="auto"/>
            <w:vAlign w:val="center"/>
          </w:tcPr>
          <w:p w14:paraId="585198C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281" w:type="dxa"/>
            <w:tcBorders>
              <w:top w:val="nil"/>
              <w:left w:val="nil"/>
              <w:bottom w:val="single" w:color="auto" w:sz="4" w:space="0"/>
              <w:right w:val="single" w:color="auto" w:sz="4" w:space="0"/>
            </w:tcBorders>
            <w:shd w:val="clear" w:color="auto" w:fill="auto"/>
            <w:vAlign w:val="center"/>
          </w:tcPr>
          <w:p w14:paraId="5826D9C0">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128" w:type="dxa"/>
            <w:tcBorders>
              <w:top w:val="nil"/>
              <w:left w:val="nil"/>
              <w:bottom w:val="single" w:color="auto" w:sz="4" w:space="0"/>
              <w:right w:val="single" w:color="auto" w:sz="4" w:space="0"/>
            </w:tcBorders>
            <w:shd w:val="clear" w:color="auto" w:fill="auto"/>
            <w:vAlign w:val="center"/>
          </w:tcPr>
          <w:p w14:paraId="74706A81">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47BCF1C">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6DF77143">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2</w:t>
            </w:r>
          </w:p>
        </w:tc>
        <w:tc>
          <w:tcPr>
            <w:tcW w:w="1748" w:type="dxa"/>
            <w:tcBorders>
              <w:top w:val="nil"/>
              <w:left w:val="nil"/>
              <w:bottom w:val="single" w:color="000000" w:sz="4" w:space="0"/>
              <w:right w:val="nil"/>
            </w:tcBorders>
            <w:shd w:val="clear" w:color="auto" w:fill="auto"/>
            <w:vAlign w:val="center"/>
          </w:tcPr>
          <w:p w14:paraId="7D93BABC">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检测费</w:t>
            </w:r>
          </w:p>
        </w:tc>
        <w:tc>
          <w:tcPr>
            <w:tcW w:w="1145" w:type="dxa"/>
            <w:tcBorders>
              <w:top w:val="nil"/>
              <w:left w:val="single" w:color="auto" w:sz="4" w:space="0"/>
              <w:bottom w:val="single" w:color="auto" w:sz="4" w:space="0"/>
              <w:right w:val="single" w:color="auto" w:sz="4" w:space="0"/>
            </w:tcBorders>
            <w:shd w:val="clear" w:color="auto" w:fill="auto"/>
            <w:vAlign w:val="center"/>
          </w:tcPr>
          <w:p w14:paraId="2AD9FEE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794DD81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0E85D92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320" w:type="dxa"/>
            <w:tcBorders>
              <w:top w:val="nil"/>
              <w:left w:val="nil"/>
              <w:bottom w:val="single" w:color="auto" w:sz="4" w:space="0"/>
              <w:right w:val="single" w:color="auto" w:sz="4" w:space="0"/>
            </w:tcBorders>
            <w:shd w:val="clear" w:color="auto" w:fill="auto"/>
            <w:vAlign w:val="center"/>
          </w:tcPr>
          <w:p w14:paraId="3D76D5B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281" w:type="dxa"/>
            <w:tcBorders>
              <w:top w:val="nil"/>
              <w:left w:val="nil"/>
              <w:bottom w:val="single" w:color="auto" w:sz="4" w:space="0"/>
              <w:right w:val="single" w:color="auto" w:sz="4" w:space="0"/>
            </w:tcBorders>
            <w:shd w:val="clear" w:color="auto" w:fill="auto"/>
            <w:vAlign w:val="center"/>
          </w:tcPr>
          <w:p w14:paraId="7C97F584">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0.00 </w:t>
            </w:r>
          </w:p>
        </w:tc>
        <w:tc>
          <w:tcPr>
            <w:tcW w:w="1128" w:type="dxa"/>
            <w:tcBorders>
              <w:top w:val="nil"/>
              <w:left w:val="nil"/>
              <w:bottom w:val="single" w:color="auto" w:sz="4" w:space="0"/>
              <w:right w:val="single" w:color="auto" w:sz="4" w:space="0"/>
            </w:tcBorders>
            <w:shd w:val="clear" w:color="auto" w:fill="auto"/>
            <w:vAlign w:val="center"/>
          </w:tcPr>
          <w:p w14:paraId="02195FA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40BA0F5">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092AE6C6">
            <w:pPr>
              <w:widowControl/>
              <w:jc w:val="center"/>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3</w:t>
            </w:r>
          </w:p>
        </w:tc>
        <w:tc>
          <w:tcPr>
            <w:tcW w:w="1748" w:type="dxa"/>
            <w:tcBorders>
              <w:top w:val="nil"/>
              <w:left w:val="nil"/>
              <w:bottom w:val="single" w:color="000000" w:sz="4" w:space="0"/>
              <w:right w:val="nil"/>
            </w:tcBorders>
            <w:shd w:val="clear" w:color="auto" w:fill="auto"/>
            <w:vAlign w:val="center"/>
          </w:tcPr>
          <w:p w14:paraId="6B8001F8">
            <w:pPr>
              <w:widowControl/>
              <w:jc w:val="left"/>
              <w:rPr>
                <w:rFonts w:hint="eastAsia" w:ascii="宋体" w:hAnsi="宋体" w:eastAsia="宋体" w:cs="宋体"/>
                <w:b w:val="0"/>
                <w:bCs w:val="0"/>
                <w:i w:val="0"/>
                <w:iCs w:val="0"/>
                <w:color w:val="000000"/>
                <w:kern w:val="0"/>
                <w:sz w:val="20"/>
                <w:szCs w:val="20"/>
              </w:rPr>
            </w:pPr>
            <w:r>
              <w:rPr>
                <w:rFonts w:hint="eastAsia" w:ascii="宋体" w:hAnsi="宋体" w:eastAsia="宋体" w:cs="宋体"/>
                <w:b w:val="0"/>
                <w:bCs w:val="0"/>
                <w:i w:val="0"/>
                <w:iCs w:val="0"/>
                <w:color w:val="000000"/>
                <w:kern w:val="0"/>
                <w:sz w:val="20"/>
                <w:szCs w:val="20"/>
              </w:rPr>
              <w:t>吊篮</w:t>
            </w:r>
          </w:p>
        </w:tc>
        <w:tc>
          <w:tcPr>
            <w:tcW w:w="1145" w:type="dxa"/>
            <w:tcBorders>
              <w:top w:val="nil"/>
              <w:left w:val="single" w:color="auto" w:sz="4" w:space="0"/>
              <w:bottom w:val="single" w:color="auto" w:sz="4" w:space="0"/>
              <w:right w:val="single" w:color="auto" w:sz="4" w:space="0"/>
            </w:tcBorders>
            <w:shd w:val="clear" w:color="auto" w:fill="auto"/>
            <w:vAlign w:val="center"/>
          </w:tcPr>
          <w:p w14:paraId="600595C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834" w:type="dxa"/>
            <w:tcBorders>
              <w:top w:val="nil"/>
              <w:left w:val="nil"/>
              <w:bottom w:val="single" w:color="auto" w:sz="4" w:space="0"/>
              <w:right w:val="single" w:color="auto" w:sz="4" w:space="0"/>
            </w:tcBorders>
            <w:shd w:val="clear" w:color="auto" w:fill="auto"/>
            <w:vAlign w:val="center"/>
          </w:tcPr>
          <w:p w14:paraId="3B7AE6C1">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3E40293D">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0.75 </w:t>
            </w:r>
          </w:p>
        </w:tc>
        <w:tc>
          <w:tcPr>
            <w:tcW w:w="1320" w:type="dxa"/>
            <w:tcBorders>
              <w:top w:val="nil"/>
              <w:left w:val="nil"/>
              <w:bottom w:val="single" w:color="auto" w:sz="4" w:space="0"/>
              <w:right w:val="single" w:color="auto" w:sz="4" w:space="0"/>
            </w:tcBorders>
            <w:shd w:val="clear" w:color="auto" w:fill="auto"/>
            <w:vAlign w:val="center"/>
          </w:tcPr>
          <w:p w14:paraId="312C69EA">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4.00 </w:t>
            </w:r>
          </w:p>
        </w:tc>
        <w:tc>
          <w:tcPr>
            <w:tcW w:w="1281" w:type="dxa"/>
            <w:tcBorders>
              <w:top w:val="nil"/>
              <w:left w:val="nil"/>
              <w:bottom w:val="single" w:color="auto" w:sz="4" w:space="0"/>
              <w:right w:val="single" w:color="auto" w:sz="4" w:space="0"/>
            </w:tcBorders>
            <w:shd w:val="clear" w:color="auto" w:fill="auto"/>
            <w:vAlign w:val="center"/>
          </w:tcPr>
          <w:p w14:paraId="7B2A6881">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3.00 </w:t>
            </w:r>
          </w:p>
        </w:tc>
        <w:tc>
          <w:tcPr>
            <w:tcW w:w="1128" w:type="dxa"/>
            <w:tcBorders>
              <w:top w:val="nil"/>
              <w:left w:val="nil"/>
              <w:bottom w:val="single" w:color="auto" w:sz="4" w:space="0"/>
              <w:right w:val="single" w:color="auto" w:sz="4" w:space="0"/>
            </w:tcBorders>
            <w:shd w:val="clear" w:color="auto" w:fill="auto"/>
            <w:vAlign w:val="center"/>
          </w:tcPr>
          <w:p w14:paraId="01F7CD09">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0EF32A68">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67698D5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2893" w:type="dxa"/>
            <w:gridSpan w:val="2"/>
            <w:tcBorders>
              <w:top w:val="single" w:color="auto" w:sz="4" w:space="0"/>
              <w:left w:val="nil"/>
              <w:bottom w:val="single" w:color="auto" w:sz="4" w:space="0"/>
              <w:right w:val="single" w:color="000000" w:sz="4" w:space="0"/>
            </w:tcBorders>
            <w:shd w:val="clear" w:color="auto" w:fill="auto"/>
            <w:vAlign w:val="center"/>
          </w:tcPr>
          <w:p w14:paraId="45E8CEA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小计</w:t>
            </w:r>
          </w:p>
        </w:tc>
        <w:tc>
          <w:tcPr>
            <w:tcW w:w="834" w:type="dxa"/>
            <w:tcBorders>
              <w:top w:val="nil"/>
              <w:left w:val="nil"/>
              <w:bottom w:val="single" w:color="auto" w:sz="4" w:space="0"/>
              <w:right w:val="single" w:color="auto" w:sz="4" w:space="0"/>
            </w:tcBorders>
            <w:shd w:val="clear" w:color="auto" w:fill="auto"/>
            <w:vAlign w:val="center"/>
          </w:tcPr>
          <w:p w14:paraId="6BA860D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107" w:type="dxa"/>
            <w:tcBorders>
              <w:top w:val="nil"/>
              <w:left w:val="nil"/>
              <w:bottom w:val="single" w:color="auto" w:sz="4" w:space="0"/>
              <w:right w:val="single" w:color="auto" w:sz="4" w:space="0"/>
            </w:tcBorders>
            <w:shd w:val="clear" w:color="auto" w:fill="auto"/>
            <w:vAlign w:val="center"/>
          </w:tcPr>
          <w:p w14:paraId="6BB616E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320" w:type="dxa"/>
            <w:tcBorders>
              <w:top w:val="nil"/>
              <w:left w:val="nil"/>
              <w:bottom w:val="single" w:color="auto" w:sz="4" w:space="0"/>
              <w:right w:val="single" w:color="auto" w:sz="4" w:space="0"/>
            </w:tcBorders>
            <w:shd w:val="clear" w:color="auto" w:fill="auto"/>
            <w:vAlign w:val="center"/>
          </w:tcPr>
          <w:p w14:paraId="6025BE09">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281" w:type="dxa"/>
            <w:tcBorders>
              <w:top w:val="nil"/>
              <w:left w:val="nil"/>
              <w:bottom w:val="single" w:color="auto" w:sz="4" w:space="0"/>
              <w:right w:val="single" w:color="auto" w:sz="4" w:space="0"/>
            </w:tcBorders>
            <w:shd w:val="clear" w:color="auto" w:fill="auto"/>
            <w:vAlign w:val="center"/>
          </w:tcPr>
          <w:p w14:paraId="5C418F42">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3.00 </w:t>
            </w:r>
          </w:p>
        </w:tc>
        <w:tc>
          <w:tcPr>
            <w:tcW w:w="1128" w:type="dxa"/>
            <w:tcBorders>
              <w:top w:val="nil"/>
              <w:left w:val="nil"/>
              <w:bottom w:val="single" w:color="auto" w:sz="4" w:space="0"/>
              <w:right w:val="single" w:color="auto" w:sz="4" w:space="0"/>
            </w:tcBorders>
            <w:shd w:val="clear" w:color="auto" w:fill="auto"/>
            <w:vAlign w:val="center"/>
          </w:tcPr>
          <w:p w14:paraId="13CAA94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5F49AA49">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68D07DE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c>
          <w:tcPr>
            <w:tcW w:w="1748" w:type="dxa"/>
            <w:tcBorders>
              <w:top w:val="nil"/>
              <w:left w:val="nil"/>
              <w:bottom w:val="single" w:color="auto" w:sz="4" w:space="0"/>
              <w:right w:val="single" w:color="auto" w:sz="4" w:space="0"/>
            </w:tcBorders>
            <w:shd w:val="clear" w:color="auto" w:fill="auto"/>
            <w:vAlign w:val="center"/>
          </w:tcPr>
          <w:p w14:paraId="6A62FBD6">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直接费用小计</w:t>
            </w:r>
          </w:p>
        </w:tc>
        <w:tc>
          <w:tcPr>
            <w:tcW w:w="4406" w:type="dxa"/>
            <w:gridSpan w:val="4"/>
            <w:tcBorders>
              <w:top w:val="single" w:color="auto" w:sz="4" w:space="0"/>
              <w:left w:val="nil"/>
              <w:bottom w:val="single" w:color="auto" w:sz="4" w:space="0"/>
              <w:right w:val="single" w:color="000000" w:sz="4" w:space="0"/>
            </w:tcBorders>
            <w:shd w:val="clear" w:color="auto" w:fill="auto"/>
            <w:vAlign w:val="center"/>
          </w:tcPr>
          <w:p w14:paraId="71DD308B">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人工费+主材费+辅材费+机械、措施费</w:t>
            </w:r>
          </w:p>
        </w:tc>
        <w:tc>
          <w:tcPr>
            <w:tcW w:w="1281" w:type="dxa"/>
            <w:tcBorders>
              <w:top w:val="nil"/>
              <w:left w:val="nil"/>
              <w:bottom w:val="single" w:color="auto" w:sz="4" w:space="0"/>
              <w:right w:val="single" w:color="auto" w:sz="4" w:space="0"/>
            </w:tcBorders>
            <w:shd w:val="clear" w:color="auto" w:fill="auto"/>
            <w:vAlign w:val="center"/>
          </w:tcPr>
          <w:p w14:paraId="3FFD1D93">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110.85 </w:t>
            </w:r>
          </w:p>
        </w:tc>
        <w:tc>
          <w:tcPr>
            <w:tcW w:w="1128" w:type="dxa"/>
            <w:tcBorders>
              <w:top w:val="nil"/>
              <w:left w:val="nil"/>
              <w:bottom w:val="single" w:color="auto" w:sz="4" w:space="0"/>
              <w:right w:val="single" w:color="auto" w:sz="4" w:space="0"/>
            </w:tcBorders>
            <w:shd w:val="clear" w:color="auto" w:fill="auto"/>
            <w:vAlign w:val="center"/>
          </w:tcPr>
          <w:p w14:paraId="5ACF3298">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3622FD01">
        <w:tblPrEx>
          <w:tblCellMar>
            <w:top w:w="0" w:type="dxa"/>
            <w:left w:w="108" w:type="dxa"/>
            <w:bottom w:w="0" w:type="dxa"/>
            <w:right w:w="108" w:type="dxa"/>
          </w:tblCellMar>
        </w:tblPrEx>
        <w:trPr>
          <w:trHeight w:val="90"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2BD7C62">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五</w:t>
            </w:r>
          </w:p>
        </w:tc>
        <w:tc>
          <w:tcPr>
            <w:tcW w:w="1748" w:type="dxa"/>
            <w:tcBorders>
              <w:top w:val="nil"/>
              <w:left w:val="nil"/>
              <w:bottom w:val="single" w:color="auto" w:sz="4" w:space="0"/>
              <w:right w:val="single" w:color="auto" w:sz="4" w:space="0"/>
            </w:tcBorders>
            <w:shd w:val="clear" w:color="auto" w:fill="auto"/>
            <w:vAlign w:val="center"/>
          </w:tcPr>
          <w:p w14:paraId="05222AF7">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税金</w:t>
            </w:r>
          </w:p>
        </w:tc>
        <w:tc>
          <w:tcPr>
            <w:tcW w:w="1145" w:type="dxa"/>
            <w:tcBorders>
              <w:top w:val="nil"/>
              <w:left w:val="nil"/>
              <w:bottom w:val="single" w:color="auto" w:sz="4" w:space="0"/>
              <w:right w:val="single" w:color="auto" w:sz="4" w:space="0"/>
            </w:tcBorders>
            <w:shd w:val="clear" w:color="auto" w:fill="auto"/>
            <w:vAlign w:val="center"/>
          </w:tcPr>
          <w:p w14:paraId="4FB4C8ED">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直接费*9%</w:t>
            </w:r>
          </w:p>
        </w:tc>
        <w:tc>
          <w:tcPr>
            <w:tcW w:w="834" w:type="dxa"/>
            <w:tcBorders>
              <w:top w:val="nil"/>
              <w:left w:val="nil"/>
              <w:bottom w:val="single" w:color="auto" w:sz="4" w:space="0"/>
              <w:right w:val="single" w:color="auto" w:sz="4" w:space="0"/>
            </w:tcBorders>
            <w:shd w:val="clear" w:color="auto" w:fill="auto"/>
            <w:vAlign w:val="center"/>
          </w:tcPr>
          <w:p w14:paraId="560BB02C">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w:t>
            </w:r>
          </w:p>
        </w:tc>
        <w:tc>
          <w:tcPr>
            <w:tcW w:w="1107" w:type="dxa"/>
            <w:tcBorders>
              <w:top w:val="nil"/>
              <w:left w:val="nil"/>
              <w:bottom w:val="single" w:color="auto" w:sz="4" w:space="0"/>
              <w:right w:val="single" w:color="auto" w:sz="4" w:space="0"/>
            </w:tcBorders>
            <w:shd w:val="clear" w:color="auto" w:fill="auto"/>
            <w:vAlign w:val="center"/>
          </w:tcPr>
          <w:p w14:paraId="196BBB85">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1.00 </w:t>
            </w:r>
          </w:p>
        </w:tc>
        <w:tc>
          <w:tcPr>
            <w:tcW w:w="1320" w:type="dxa"/>
            <w:tcBorders>
              <w:top w:val="nil"/>
              <w:left w:val="nil"/>
              <w:bottom w:val="single" w:color="auto" w:sz="4" w:space="0"/>
              <w:right w:val="single" w:color="auto" w:sz="4" w:space="0"/>
            </w:tcBorders>
            <w:shd w:val="clear" w:color="auto" w:fill="auto"/>
            <w:vAlign w:val="center"/>
          </w:tcPr>
          <w:p w14:paraId="6FA212B6">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9%</w:t>
            </w:r>
          </w:p>
        </w:tc>
        <w:tc>
          <w:tcPr>
            <w:tcW w:w="1281" w:type="dxa"/>
            <w:tcBorders>
              <w:top w:val="nil"/>
              <w:left w:val="nil"/>
              <w:bottom w:val="single" w:color="auto" w:sz="4" w:space="0"/>
              <w:right w:val="single" w:color="auto" w:sz="4" w:space="0"/>
            </w:tcBorders>
            <w:shd w:val="clear" w:color="auto" w:fill="auto"/>
            <w:vAlign w:val="center"/>
          </w:tcPr>
          <w:p w14:paraId="7CC3CEB6">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9.98 </w:t>
            </w:r>
          </w:p>
        </w:tc>
        <w:tc>
          <w:tcPr>
            <w:tcW w:w="1128" w:type="dxa"/>
            <w:tcBorders>
              <w:top w:val="nil"/>
              <w:left w:val="nil"/>
              <w:bottom w:val="single" w:color="auto" w:sz="4" w:space="0"/>
              <w:right w:val="single" w:color="auto" w:sz="4" w:space="0"/>
            </w:tcBorders>
            <w:shd w:val="clear" w:color="auto" w:fill="auto"/>
            <w:vAlign w:val="center"/>
          </w:tcPr>
          <w:p w14:paraId="287AD80C">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w:t>
            </w:r>
          </w:p>
        </w:tc>
      </w:tr>
      <w:tr w14:paraId="7151A3E8">
        <w:tblPrEx>
          <w:tblCellMar>
            <w:top w:w="0" w:type="dxa"/>
            <w:left w:w="108" w:type="dxa"/>
            <w:bottom w:w="0" w:type="dxa"/>
            <w:right w:w="108" w:type="dxa"/>
          </w:tblCellMar>
        </w:tblPrEx>
        <w:trPr>
          <w:trHeight w:val="90" w:hRule="atLeast"/>
        </w:trPr>
        <w:tc>
          <w:tcPr>
            <w:tcW w:w="24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BAA1A0">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综合单价</w:t>
            </w:r>
          </w:p>
        </w:tc>
        <w:tc>
          <w:tcPr>
            <w:tcW w:w="4406" w:type="dxa"/>
            <w:gridSpan w:val="4"/>
            <w:tcBorders>
              <w:top w:val="single" w:color="auto" w:sz="4" w:space="0"/>
              <w:left w:val="nil"/>
              <w:bottom w:val="single" w:color="auto" w:sz="4" w:space="0"/>
              <w:right w:val="single" w:color="000000" w:sz="4" w:space="0"/>
            </w:tcBorders>
            <w:shd w:val="clear" w:color="auto" w:fill="auto"/>
            <w:vAlign w:val="center"/>
          </w:tcPr>
          <w:p w14:paraId="75EA4777">
            <w:pPr>
              <w:widowControl/>
              <w:jc w:val="center"/>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直接费+管理费+利润+安全文明施工费及规费</w:t>
            </w:r>
          </w:p>
        </w:tc>
        <w:tc>
          <w:tcPr>
            <w:tcW w:w="1281" w:type="dxa"/>
            <w:tcBorders>
              <w:top w:val="nil"/>
              <w:left w:val="nil"/>
              <w:bottom w:val="single" w:color="auto" w:sz="4" w:space="0"/>
              <w:right w:val="single" w:color="auto" w:sz="4" w:space="0"/>
            </w:tcBorders>
            <w:shd w:val="clear" w:color="auto" w:fill="auto"/>
            <w:vAlign w:val="center"/>
          </w:tcPr>
          <w:p w14:paraId="2AAC2F65">
            <w:pPr>
              <w:widowControl/>
              <w:jc w:val="righ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 xml:space="preserve">120.82 </w:t>
            </w:r>
          </w:p>
        </w:tc>
        <w:tc>
          <w:tcPr>
            <w:tcW w:w="1128" w:type="dxa"/>
            <w:tcBorders>
              <w:top w:val="nil"/>
              <w:left w:val="nil"/>
              <w:bottom w:val="single" w:color="auto" w:sz="4" w:space="0"/>
              <w:right w:val="single" w:color="auto" w:sz="4" w:space="0"/>
            </w:tcBorders>
            <w:shd w:val="clear" w:color="auto" w:fill="auto"/>
            <w:vAlign w:val="center"/>
          </w:tcPr>
          <w:p w14:paraId="6B5C14F2">
            <w:pPr>
              <w:widowControl/>
              <w:jc w:val="left"/>
              <w:rPr>
                <w:rFonts w:hint="eastAsia" w:ascii="宋体" w:hAnsi="宋体" w:eastAsia="宋体" w:cs="宋体"/>
                <w:b w:val="0"/>
                <w:bCs w:val="0"/>
                <w:i w:val="0"/>
                <w:iCs w:val="0"/>
                <w:color w:val="000000"/>
                <w:kern w:val="0"/>
                <w:sz w:val="24"/>
              </w:rPr>
            </w:pPr>
            <w:r>
              <w:rPr>
                <w:rFonts w:hint="eastAsia" w:ascii="宋体" w:hAnsi="宋体" w:eastAsia="宋体" w:cs="宋体"/>
                <w:b w:val="0"/>
                <w:bCs w:val="0"/>
                <w:i w:val="0"/>
                <w:iCs w:val="0"/>
                <w:color w:val="000000"/>
                <w:kern w:val="0"/>
                <w:sz w:val="24"/>
              </w:rPr>
              <w:t>含税</w:t>
            </w:r>
          </w:p>
        </w:tc>
      </w:tr>
    </w:tbl>
    <w:p w14:paraId="297A8CC7">
      <w:pPr>
        <w:rPr>
          <w:rFonts w:hint="eastAsia" w:ascii="宋体" w:hAnsi="宋体" w:eastAsia="宋体" w:cs="宋体"/>
          <w:b w:val="0"/>
          <w:bCs w:val="0"/>
          <w:i w:val="0"/>
          <w:iCs w:val="0"/>
        </w:rPr>
      </w:pPr>
    </w:p>
    <w:p w14:paraId="03244FFE">
      <w:pPr>
        <w:pStyle w:val="11"/>
        <w:rPr>
          <w:rFonts w:hint="eastAsia" w:ascii="宋体" w:hAnsi="宋体" w:eastAsia="宋体" w:cs="宋体"/>
          <w:b w:val="0"/>
          <w:bCs w:val="0"/>
          <w:i w:val="0"/>
          <w:iCs w:val="0"/>
        </w:rPr>
      </w:pPr>
    </w:p>
    <w:p w14:paraId="24978F58">
      <w:pPr>
        <w:pStyle w:val="11"/>
        <w:rPr>
          <w:rFonts w:hint="eastAsia" w:ascii="宋体" w:hAnsi="宋体" w:eastAsia="宋体" w:cs="宋体"/>
          <w:b w:val="0"/>
          <w:bCs w:val="0"/>
          <w:i w:val="0"/>
          <w:iCs w:val="0"/>
        </w:rPr>
      </w:pPr>
    </w:p>
    <w:p w14:paraId="191CE47D">
      <w:pPr>
        <w:spacing w:line="360" w:lineRule="auto"/>
        <w:ind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附件四：《农民工工资代付承诺》</w:t>
      </w:r>
    </w:p>
    <w:p w14:paraId="6CAC13C5">
      <w:pPr>
        <w:spacing w:line="360" w:lineRule="auto"/>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 xml:space="preserve">   </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 xml:space="preserve"> </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承诺书</w:t>
      </w:r>
    </w:p>
    <w:p w14:paraId="3B7A348D">
      <w:pPr>
        <w:spacing w:line="360" w:lineRule="auto"/>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为确保发包人要求的工期及质量的实现，我公司承诺:发包人(建设业主方)在认为必要的时候有权直接代替承包人(我公司)向在本</w:t>
      </w:r>
      <w:r>
        <w:rPr>
          <w:rFonts w:hint="eastAsia" w:ascii="宋体" w:hAnsi="宋体" w:eastAsia="宋体" w:cs="宋体"/>
          <w:bCs w:val="0"/>
          <w:sz w:val="24"/>
          <w:szCs w:val="24"/>
          <w:lang w:val="en-US" w:eastAsia="zh-CN"/>
        </w:rPr>
        <w:t>工程</w:t>
      </w:r>
      <w:r>
        <w:rPr>
          <w:rFonts w:hint="eastAsia" w:ascii="宋体" w:hAnsi="宋体" w:eastAsia="宋体" w:cs="宋体"/>
          <w:bCs w:val="0"/>
          <w:sz w:val="24"/>
          <w:szCs w:val="24"/>
        </w:rPr>
        <w:t>施工的农民工支付工资，该工资属于工程款的一部分，在发包人(业主)支付每笔工程款的同时有权扣除该次已支付的农民工工资;如承包人(我公司)及承包人直接任何分包单位、合作单位发生拖欠民工工资情况，责任由我公司承担，与发包人无关。</w:t>
      </w:r>
    </w:p>
    <w:p w14:paraId="70D5114C">
      <w:pPr>
        <w:spacing w:line="360" w:lineRule="auto"/>
        <w:ind w:firstLine="4560" w:firstLineChars="1900"/>
        <w:rPr>
          <w:rFonts w:hint="eastAsia" w:ascii="宋体" w:hAnsi="宋体" w:eastAsia="宋体" w:cs="宋体"/>
          <w:bCs w:val="0"/>
          <w:sz w:val="24"/>
          <w:szCs w:val="24"/>
        </w:rPr>
      </w:pPr>
      <w:r>
        <w:rPr>
          <w:rFonts w:hint="eastAsia" w:ascii="宋体" w:hAnsi="宋体" w:eastAsia="宋体" w:cs="宋体"/>
          <w:bCs w:val="0"/>
          <w:sz w:val="24"/>
          <w:szCs w:val="24"/>
        </w:rPr>
        <w:t>承诺人:</w:t>
      </w:r>
      <w:r>
        <w:rPr>
          <w:rFonts w:hint="eastAsia" w:ascii="宋体" w:hAnsi="宋体" w:eastAsia="宋体" w:cs="宋体"/>
          <w:bCs w:val="0"/>
          <w:sz w:val="24"/>
          <w:szCs w:val="24"/>
          <w:lang w:eastAsia="zh-CN"/>
        </w:rPr>
        <w:t xml:space="preserve"> </w:t>
      </w:r>
    </w:p>
    <w:p w14:paraId="2C3B3B5E">
      <w:pPr>
        <w:spacing w:line="360" w:lineRule="auto"/>
        <w:ind w:firstLine="4560" w:firstLineChars="1900"/>
        <w:rPr>
          <w:rFonts w:hint="eastAsia" w:ascii="宋体" w:hAnsi="宋体" w:eastAsia="宋体" w:cs="宋体"/>
          <w:bCs w:val="0"/>
          <w:sz w:val="24"/>
          <w:szCs w:val="24"/>
        </w:rPr>
      </w:pPr>
      <w:r>
        <w:rPr>
          <w:rFonts w:hint="eastAsia" w:ascii="宋体" w:hAnsi="宋体" w:eastAsia="宋体" w:cs="宋体"/>
          <w:bCs w:val="0"/>
          <w:sz w:val="24"/>
          <w:szCs w:val="24"/>
        </w:rPr>
        <w:t>法定代表人或委托代理人(签字或盖章):</w:t>
      </w:r>
    </w:p>
    <w:p w14:paraId="06669119">
      <w:pPr>
        <w:spacing w:line="360" w:lineRule="auto"/>
        <w:ind w:firstLine="4560" w:firstLineChars="1900"/>
        <w:rPr>
          <w:rFonts w:hint="eastAsia" w:ascii="宋体" w:hAnsi="宋体" w:eastAsia="宋体" w:cs="宋体"/>
          <w:b w:val="0"/>
          <w:bCs w:val="0"/>
          <w:sz w:val="24"/>
          <w:szCs w:val="24"/>
          <w:lang w:bidi="ar"/>
        </w:rPr>
      </w:pPr>
      <w:r>
        <w:rPr>
          <w:rFonts w:hint="eastAsia" w:ascii="宋体" w:hAnsi="宋体" w:eastAsia="宋体" w:cs="宋体"/>
          <w:bCs w:val="0"/>
          <w:sz w:val="24"/>
          <w:szCs w:val="24"/>
        </w:rPr>
        <w:t>签订日期:202</w:t>
      </w:r>
      <w:r>
        <w:rPr>
          <w:rFonts w:hint="eastAsia" w:ascii="宋体" w:hAnsi="宋体" w:eastAsia="宋体" w:cs="宋体"/>
          <w:bCs w:val="0"/>
          <w:sz w:val="24"/>
          <w:szCs w:val="24"/>
          <w:lang w:eastAsia="zh-CN"/>
        </w:rPr>
        <w:t>5</w:t>
      </w:r>
      <w:r>
        <w:rPr>
          <w:rFonts w:hint="eastAsia" w:ascii="宋体" w:hAnsi="宋体" w:eastAsia="宋体" w:cs="宋体"/>
          <w:bCs w:val="0"/>
          <w:sz w:val="24"/>
          <w:szCs w:val="24"/>
        </w:rPr>
        <w:t>年</w:t>
      </w:r>
      <w:r>
        <w:rPr>
          <w:rFonts w:hint="eastAsia" w:ascii="宋体" w:hAnsi="宋体" w:eastAsia="宋体" w:cs="宋体"/>
          <w:bCs w:val="0"/>
          <w:sz w:val="24"/>
          <w:szCs w:val="24"/>
          <w:lang w:val="en-US" w:eastAsia="zh-CN"/>
        </w:rPr>
        <w:t xml:space="preserve">9 </w:t>
      </w:r>
      <w:r>
        <w:rPr>
          <w:rFonts w:hint="eastAsia" w:ascii="宋体" w:hAnsi="宋体" w:eastAsia="宋体" w:cs="宋体"/>
          <w:bCs w:val="0"/>
          <w:sz w:val="24"/>
          <w:szCs w:val="24"/>
        </w:rPr>
        <w:t>月</w:t>
      </w:r>
      <w:r>
        <w:rPr>
          <w:rFonts w:hint="eastAsia" w:ascii="宋体" w:hAnsi="宋体" w:eastAsia="宋体" w:cs="宋体"/>
          <w:bCs w:val="0"/>
          <w:sz w:val="24"/>
          <w:szCs w:val="24"/>
          <w:lang w:val="en-US" w:eastAsia="zh-CN"/>
        </w:rPr>
        <w:t>20</w:t>
      </w:r>
      <w:r>
        <w:rPr>
          <w:rFonts w:hint="eastAsia" w:ascii="宋体" w:hAnsi="宋体" w:eastAsia="宋体" w:cs="宋体"/>
          <w:bCs w:val="0"/>
          <w:sz w:val="24"/>
          <w:szCs w:val="24"/>
        </w:rPr>
        <w:t xml:space="preserve">日      </w:t>
      </w:r>
    </w:p>
    <w:p w14:paraId="6760EF41">
      <w:pPr>
        <w:pStyle w:val="11"/>
        <w:rPr>
          <w:rFonts w:hint="eastAsia" w:ascii="宋体" w:hAnsi="宋体" w:eastAsia="宋体" w:cs="宋体"/>
          <w:b w:val="0"/>
          <w:bCs w:val="0"/>
          <w:i w:val="0"/>
          <w:iCs w:val="0"/>
        </w:rPr>
      </w:pPr>
    </w:p>
    <w:sectPr>
      <w:headerReference r:id="rId3" w:type="default"/>
      <w:footerReference r:id="rId4" w:type="default"/>
      <w:pgSz w:w="11906" w:h="16838"/>
      <w:pgMar w:top="1440" w:right="1246" w:bottom="1440"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57289"/>
      <w:docPartObj>
        <w:docPartGallery w:val="autotext"/>
      </w:docPartObj>
    </w:sdtPr>
    <w:sdtContent>
      <w:p w14:paraId="527CD674">
        <w:pPr>
          <w:pStyle w:val="6"/>
          <w:jc w:val="center"/>
        </w:pPr>
        <w:r>
          <w:fldChar w:fldCharType="begin"/>
        </w:r>
        <w:r>
          <w:instrText xml:space="preserve"> PAGE   \* MERGEFORMAT </w:instrText>
        </w:r>
        <w:r>
          <w:fldChar w:fldCharType="separate"/>
        </w:r>
        <w:r>
          <w:rPr>
            <w:lang w:val="zh-CN"/>
          </w:rPr>
          <w:t>26</w:t>
        </w:r>
        <w:r>
          <w:rPr>
            <w:lang w:val="zh-CN"/>
          </w:rPr>
          <w:fldChar w:fldCharType="end"/>
        </w:r>
      </w:p>
    </w:sdtContent>
  </w:sdt>
  <w:p w14:paraId="5DDDDC6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81BD4">
    <w:pPr>
      <w:pStyle w:val="7"/>
      <w:jc w:val="both"/>
    </w:pPr>
    <w:r>
      <w:drawing>
        <wp:inline distT="0" distB="0" distL="114300" distR="114300">
          <wp:extent cx="1019810" cy="314325"/>
          <wp:effectExtent l="0" t="0" r="1270" b="5715"/>
          <wp:docPr id="9" name="图片 10"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2BD0"/>
    <w:rsid w:val="00020590"/>
    <w:rsid w:val="00023062"/>
    <w:rsid w:val="00053B38"/>
    <w:rsid w:val="00092BD0"/>
    <w:rsid w:val="000D3BA0"/>
    <w:rsid w:val="00111405"/>
    <w:rsid w:val="00126B46"/>
    <w:rsid w:val="00130B90"/>
    <w:rsid w:val="00170C4A"/>
    <w:rsid w:val="001A6773"/>
    <w:rsid w:val="001E638D"/>
    <w:rsid w:val="002A23D3"/>
    <w:rsid w:val="002C294C"/>
    <w:rsid w:val="002F158E"/>
    <w:rsid w:val="00311FBB"/>
    <w:rsid w:val="00326595"/>
    <w:rsid w:val="00392226"/>
    <w:rsid w:val="003B443A"/>
    <w:rsid w:val="0045226E"/>
    <w:rsid w:val="0047207F"/>
    <w:rsid w:val="004B6D64"/>
    <w:rsid w:val="004D62E3"/>
    <w:rsid w:val="004F0720"/>
    <w:rsid w:val="0051551B"/>
    <w:rsid w:val="005210CE"/>
    <w:rsid w:val="005B000B"/>
    <w:rsid w:val="00643953"/>
    <w:rsid w:val="00691451"/>
    <w:rsid w:val="0069234E"/>
    <w:rsid w:val="006E632A"/>
    <w:rsid w:val="00727220"/>
    <w:rsid w:val="00740931"/>
    <w:rsid w:val="007726C0"/>
    <w:rsid w:val="0079111C"/>
    <w:rsid w:val="007A21B9"/>
    <w:rsid w:val="007C1EE8"/>
    <w:rsid w:val="007C4ADE"/>
    <w:rsid w:val="007E22BA"/>
    <w:rsid w:val="0085276D"/>
    <w:rsid w:val="00892E22"/>
    <w:rsid w:val="008C6088"/>
    <w:rsid w:val="008C7365"/>
    <w:rsid w:val="00903CA0"/>
    <w:rsid w:val="00925168"/>
    <w:rsid w:val="00964177"/>
    <w:rsid w:val="00AC7B07"/>
    <w:rsid w:val="00B21FCD"/>
    <w:rsid w:val="00B44CD5"/>
    <w:rsid w:val="00B62FAB"/>
    <w:rsid w:val="00B876F2"/>
    <w:rsid w:val="00BA36E1"/>
    <w:rsid w:val="00C33CB3"/>
    <w:rsid w:val="00C9265C"/>
    <w:rsid w:val="00CB2433"/>
    <w:rsid w:val="00D71F54"/>
    <w:rsid w:val="00D7680E"/>
    <w:rsid w:val="00DA3DF7"/>
    <w:rsid w:val="00E053D4"/>
    <w:rsid w:val="00E95385"/>
    <w:rsid w:val="00F34F58"/>
    <w:rsid w:val="00F37A30"/>
    <w:rsid w:val="00F65B47"/>
    <w:rsid w:val="00F80C23"/>
    <w:rsid w:val="00F97548"/>
    <w:rsid w:val="00FE774C"/>
    <w:rsid w:val="04087BEB"/>
    <w:rsid w:val="09D45935"/>
    <w:rsid w:val="0B885277"/>
    <w:rsid w:val="23B75456"/>
    <w:rsid w:val="303375C9"/>
    <w:rsid w:val="35946042"/>
    <w:rsid w:val="384255EB"/>
    <w:rsid w:val="62485884"/>
    <w:rsid w:val="6F7E4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widowControl/>
      <w:adjustRightInd w:val="0"/>
      <w:snapToGrid w:val="0"/>
      <w:spacing w:before="340" w:after="330" w:line="578" w:lineRule="auto"/>
      <w:jc w:val="center"/>
      <w:outlineLvl w:val="0"/>
    </w:pPr>
    <w:rPr>
      <w:rFonts w:ascii="Tahoma" w:hAnsi="Tahoma" w:eastAsiaTheme="minorEastAsia" w:cstheme="minorBidi"/>
      <w:b/>
      <w:bCs/>
      <w:kern w:val="44"/>
      <w:sz w:val="32"/>
      <w:szCs w:val="44"/>
    </w:rPr>
  </w:style>
  <w:style w:type="paragraph" w:styleId="3">
    <w:name w:val="heading 2"/>
    <w:basedOn w:val="1"/>
    <w:next w:val="1"/>
    <w:link w:val="13"/>
    <w:semiHidden/>
    <w:unhideWhenUsed/>
    <w:qFormat/>
    <w:uiPriority w:val="9"/>
    <w:pPr>
      <w:keepNext/>
      <w:keepLines/>
      <w:widowControl/>
      <w:adjustRightInd w:val="0"/>
      <w:snapToGrid w:val="0"/>
      <w:spacing w:before="260" w:after="260" w:line="416" w:lineRule="auto"/>
      <w:jc w:val="left"/>
      <w:outlineLvl w:val="1"/>
    </w:pPr>
    <w:rPr>
      <w:rFonts w:asciiTheme="majorHAnsi" w:hAnsiTheme="majorHAnsi" w:eastAsiaTheme="majorEastAsia" w:cstheme="majorBidi"/>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semiHidden/>
    <w:unhideWhenUsed/>
    <w:qFormat/>
    <w:uiPriority w:val="0"/>
    <w:pPr>
      <w:spacing w:after="120"/>
    </w:pPr>
  </w:style>
  <w:style w:type="paragraph" w:styleId="5">
    <w:name w:val="Body Text Indent"/>
    <w:basedOn w:val="1"/>
    <w:link w:val="15"/>
    <w:semiHidden/>
    <w:unhideWhenUsed/>
    <w:qFormat/>
    <w:uiPriority w:val="99"/>
    <w:pPr>
      <w:spacing w:after="120"/>
      <w:ind w:left="420" w:leftChars="200"/>
    </w:p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4"/>
    <w:link w:val="16"/>
    <w:semiHidden/>
    <w:unhideWhenUsed/>
    <w:qFormat/>
    <w:uiPriority w:val="0"/>
    <w:pPr>
      <w:spacing w:after="0" w:line="360" w:lineRule="auto"/>
      <w:ind w:left="0" w:leftChars="0" w:right="359" w:rightChars="171"/>
    </w:pPr>
    <w:rPr>
      <w:rFonts w:ascii="宋体" w:hAnsi="宋体"/>
      <w:sz w:val="28"/>
      <w:szCs w:val="28"/>
    </w:rPr>
  </w:style>
  <w:style w:type="paragraph" w:customStyle="1" w:styleId="11">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character" w:customStyle="1" w:styleId="12">
    <w:name w:val="标题 1 Char"/>
    <w:basedOn w:val="10"/>
    <w:link w:val="2"/>
    <w:qFormat/>
    <w:uiPriority w:val="9"/>
    <w:rPr>
      <w:rFonts w:ascii="Tahoma" w:hAnsi="Tahoma" w:eastAsiaTheme="minorEastAsia"/>
      <w:b/>
      <w:bCs/>
      <w:kern w:val="44"/>
      <w:sz w:val="32"/>
      <w:szCs w:val="44"/>
    </w:rPr>
  </w:style>
  <w:style w:type="character" w:customStyle="1" w:styleId="13">
    <w:name w:val="标题 2 Char"/>
    <w:basedOn w:val="10"/>
    <w:link w:val="3"/>
    <w:semiHidden/>
    <w:qFormat/>
    <w:uiPriority w:val="9"/>
    <w:rPr>
      <w:rFonts w:asciiTheme="majorHAnsi" w:hAnsiTheme="majorHAnsi" w:eastAsiaTheme="majorEastAsia" w:cstheme="majorBidi"/>
      <w:b/>
      <w:bCs/>
      <w:sz w:val="30"/>
      <w:szCs w:val="32"/>
    </w:rPr>
  </w:style>
  <w:style w:type="character" w:customStyle="1" w:styleId="14">
    <w:name w:val="正文文本 Char"/>
    <w:basedOn w:val="10"/>
    <w:link w:val="4"/>
    <w:semiHidden/>
    <w:qFormat/>
    <w:uiPriority w:val="0"/>
    <w:rPr>
      <w:rFonts w:ascii="Times New Roman" w:hAnsi="Times New Roman" w:eastAsia="宋体" w:cs="Times New Roman"/>
      <w:szCs w:val="24"/>
    </w:rPr>
  </w:style>
  <w:style w:type="character" w:customStyle="1" w:styleId="15">
    <w:name w:val="正文文本缩进 Char"/>
    <w:basedOn w:val="10"/>
    <w:link w:val="5"/>
    <w:semiHidden/>
    <w:qFormat/>
    <w:uiPriority w:val="99"/>
    <w:rPr>
      <w:rFonts w:ascii="Times New Roman" w:hAnsi="Times New Roman" w:eastAsia="宋体" w:cs="Times New Roman"/>
      <w:szCs w:val="24"/>
    </w:rPr>
  </w:style>
  <w:style w:type="character" w:customStyle="1" w:styleId="16">
    <w:name w:val="正文首行缩进 2 Char"/>
    <w:basedOn w:val="15"/>
    <w:link w:val="8"/>
    <w:semiHidden/>
    <w:qFormat/>
    <w:uiPriority w:val="0"/>
    <w:rPr>
      <w:rFonts w:ascii="宋体" w:hAnsi="宋体"/>
      <w:sz w:val="28"/>
      <w:szCs w:val="28"/>
    </w:rPr>
  </w:style>
  <w:style w:type="paragraph" w:customStyle="1" w:styleId="17">
    <w:name w:val="大标题"/>
    <w:basedOn w:val="1"/>
    <w:next w:val="8"/>
    <w:qFormat/>
    <w:uiPriority w:val="0"/>
    <w:pPr>
      <w:jc w:val="center"/>
    </w:pPr>
    <w:rPr>
      <w:rFonts w:ascii="Arial" w:hAnsi="Arial"/>
      <w:b/>
      <w:sz w:val="28"/>
    </w:rPr>
  </w:style>
  <w:style w:type="paragraph" w:customStyle="1" w:styleId="18">
    <w:name w:val="Default"/>
    <w:next w:val="17"/>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9">
    <w:name w:val="No Spacing_5b4ffbee-0cfe-4b89-bb79-b81f4a6849b6"/>
    <w:basedOn w:val="1"/>
    <w:qFormat/>
    <w:uiPriority w:val="1"/>
    <w:pPr>
      <w:spacing w:line="400" w:lineRule="exact"/>
    </w:pPr>
    <w:rPr>
      <w:sz w:val="24"/>
    </w:rPr>
  </w:style>
  <w:style w:type="paragraph" w:customStyle="1" w:styleId="20">
    <w:name w:val="正文1"/>
    <w:qFormat/>
    <w:uiPriority w:val="0"/>
    <w:pPr>
      <w:widowControl w:val="0"/>
      <w:adjustRightInd w:val="0"/>
      <w:spacing w:line="360" w:lineRule="atLeast"/>
    </w:pPr>
    <w:rPr>
      <w:rFonts w:ascii="宋体" w:hAnsi="Times New Roman" w:eastAsia="宋体" w:cs="Times New Roman"/>
      <w:b/>
      <w:kern w:val="0"/>
      <w:position w:val="-10"/>
      <w:sz w:val="24"/>
      <w:szCs w:val="22"/>
      <w:lang w:val="en-US" w:eastAsia="zh-CN" w:bidi="ar-SA"/>
    </w:rPr>
  </w:style>
  <w:style w:type="character" w:customStyle="1" w:styleId="21">
    <w:name w:val="页眉 Char"/>
    <w:basedOn w:val="10"/>
    <w:link w:val="7"/>
    <w:semiHidden/>
    <w:qFormat/>
    <w:uiPriority w:val="99"/>
    <w:rPr>
      <w:rFonts w:ascii="Times New Roman" w:hAnsi="Times New Roman" w:eastAsia="宋体" w:cs="Times New Roman"/>
      <w:sz w:val="18"/>
      <w:szCs w:val="18"/>
    </w:rPr>
  </w:style>
  <w:style w:type="character" w:customStyle="1" w:styleId="22">
    <w:name w:val="页脚 Char"/>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36</Pages>
  <Words>16556</Words>
  <Characters>17724</Characters>
  <Lines>198</Lines>
  <Paragraphs>55</Paragraphs>
  <TotalTime>2</TotalTime>
  <ScaleCrop>false</ScaleCrop>
  <LinksUpToDate>false</LinksUpToDate>
  <CharactersWithSpaces>18436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2025-08-26T03:34:00Z</dcterms:created>
  <dc:creator>China</dc:creator>
  <cp:lastModifiedBy>开元壹号-冰飞神话15037954375</cp:lastModifiedBy>
  <dcterms:modified xsi:type="dcterms:W3CDTF">2025-09-16T09:23:34Z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eyJoZGlkIjoiNmQzYTI5MmJjNTM0NWMwNDM5NmE1MjkzM2MyYmI4ZDYiLCJ1c2VySWQiOiI0MTExNjU2NjAifQ==</vt:lpwstr>
  </property>
  <property fmtid="{D5CDD505-2E9C-101B-9397-08002B2CF9AE}" pid="3" name="KSOProductBuildVer">
    <vt:lpwstr>2052-12.1.0.21915</vt:lpwstr>
  </property>
  <property fmtid="{D5CDD505-2E9C-101B-9397-08002B2CF9AE}" pid="4" name="ICV">
    <vt:lpwstr>B5A3E07149B24F17BABA77837BA4D958_12</vt:lpwstr>
  </property>
</Properties>
</file>